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OLE_LINK26"/>
    <w:bookmarkStart w:id="1" w:name="OLE_LINK27"/>
    <w:bookmarkStart w:id="2" w:name="_Hlk59035479"/>
    <w:bookmarkStart w:id="3" w:name="_Toc59394530"/>
    <w:bookmarkStart w:id="4" w:name="_Toc86829994"/>
    <w:bookmarkStart w:id="5" w:name="_Toc87018854"/>
    <w:bookmarkStart w:id="6" w:name="_Toc86830000"/>
    <w:bookmarkStart w:id="7" w:name="_Toc87018859"/>
    <w:bookmarkStart w:id="8" w:name="_Toc59106181"/>
    <w:bookmarkStart w:id="9" w:name="_Toc59106221"/>
    <w:bookmarkStart w:id="10" w:name="_Toc44173497"/>
    <w:bookmarkStart w:id="11" w:name="_Toc532502332"/>
    <w:p w14:paraId="7BA571F9" w14:textId="454FE153" w:rsidR="005C4896" w:rsidRDefault="003D5D46" w:rsidP="005C4896">
      <w:pPr>
        <w:pStyle w:val="BodyText"/>
        <w:spacing w:before="11"/>
        <w:rPr>
          <w:b/>
        </w:rPr>
      </w:pPr>
      <w:r w:rsidRPr="00982E20">
        <w:rPr>
          <w:noProof/>
        </w:rPr>
        <mc:AlternateContent>
          <mc:Choice Requires="wps">
            <w:drawing>
              <wp:anchor distT="0" distB="0" distL="114300" distR="114300" simplePos="0" relativeHeight="251662848" behindDoc="0" locked="0" layoutInCell="1" allowOverlap="1" wp14:anchorId="6014E7E0" wp14:editId="24840B44">
                <wp:simplePos x="0" y="0"/>
                <wp:positionH relativeFrom="margin">
                  <wp:align>center</wp:align>
                </wp:positionH>
                <wp:positionV relativeFrom="paragraph">
                  <wp:posOffset>-22253</wp:posOffset>
                </wp:positionV>
                <wp:extent cx="5827594" cy="8925636"/>
                <wp:effectExtent l="19050" t="19050" r="20955" b="27940"/>
                <wp:wrapNone/>
                <wp:docPr id="1" name="Rectangle 1"/>
                <wp:cNvGraphicFramePr/>
                <a:graphic xmlns:a="http://schemas.openxmlformats.org/drawingml/2006/main">
                  <a:graphicData uri="http://schemas.microsoft.com/office/word/2010/wordprocessingShape">
                    <wps:wsp>
                      <wps:cNvSpPr/>
                      <wps:spPr>
                        <a:xfrm>
                          <a:off x="0" y="0"/>
                          <a:ext cx="5827594" cy="8925636"/>
                        </a:xfrm>
                        <a:prstGeom prst="rect">
                          <a:avLst/>
                        </a:prstGeom>
                        <a:noFill/>
                        <a:ln w="38100" cmpd="thinThick">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1BE30F" id="Rectangle 1" o:spid="_x0000_s1026" style="position:absolute;margin-left:0;margin-top:-1.75pt;width:458.85pt;height:702.8pt;z-index:25166284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" filled="f" strokecolor="#5a5a5a [2109]" strokeweight="3pt">
                <v:stroke linestyle="thinThick"/>
                <w10:wrap anchorx="margin"/>
              </v:rect>
            </w:pict>
          </mc:Fallback>
        </mc:AlternateContent>
      </w:r>
      <w:r w:rsidR="00733A6E" w:rsidRPr="00982E20">
        <w:rPr>
          <w:noProof/>
        </w:rPr>
        <mc:AlternateContent>
          <mc:Choice Requires="wps">
            <w:drawing>
              <wp:anchor distT="0" distB="0" distL="114300" distR="114300" simplePos="0" relativeHeight="251659776" behindDoc="1" locked="0" layoutInCell="1" allowOverlap="1" wp14:anchorId="4F328A7C" wp14:editId="1444B110">
                <wp:simplePos x="0" y="0"/>
                <wp:positionH relativeFrom="page">
                  <wp:posOffset>367145</wp:posOffset>
                </wp:positionH>
                <wp:positionV relativeFrom="page">
                  <wp:posOffset>831274</wp:posOffset>
                </wp:positionV>
                <wp:extent cx="488950" cy="8965392"/>
                <wp:effectExtent l="0" t="0" r="25400" b="26670"/>
                <wp:wrapNone/>
                <wp:docPr id="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0" cy="8965392"/>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58D497" w14:textId="08F8DF22" w:rsidR="00E92DB6" w:rsidRPr="009A5037" w:rsidRDefault="009A5037" w:rsidP="00733A6E">
                            <w:pPr>
                              <w:tabs>
                                <w:tab w:val="left" w:pos="2416"/>
                                <w:tab w:val="right" w:pos="15783"/>
                              </w:tabs>
                              <w:spacing w:before="145"/>
                              <w:rPr>
                                <w:b/>
                                <w:sz w:val="22"/>
                                <w:lang w:val="vi-VN"/>
                              </w:rPr>
                            </w:pPr>
                            <w:r>
                              <w:rPr>
                                <w:b/>
                                <w:sz w:val="22"/>
                                <w:lang w:val="vi-VN"/>
                              </w:rPr>
                              <w:t>Lê Nguyễn Thu Hiền</w:t>
                            </w:r>
                            <w:r w:rsidR="00E92DB6" w:rsidRPr="00E92DB6">
                              <w:rPr>
                                <w:b/>
                                <w:sz w:val="20"/>
                                <w:lang w:val="vi-VN"/>
                              </w:rPr>
                              <w:t xml:space="preserve">   </w:t>
                            </w:r>
                            <w:r>
                              <w:rPr>
                                <w:b/>
                                <w:sz w:val="20"/>
                                <w:lang w:val="vi-VN"/>
                              </w:rPr>
                              <w:t xml:space="preserve"> </w:t>
                            </w:r>
                            <w:r w:rsidR="00E92DB6" w:rsidRPr="00E92DB6">
                              <w:rPr>
                                <w:b/>
                                <w:sz w:val="20"/>
                              </w:rPr>
                              <w:t>TÊN ĐỀ</w:t>
                            </w:r>
                            <w:r w:rsidR="00E92DB6" w:rsidRPr="00E92DB6">
                              <w:rPr>
                                <w:b/>
                                <w:spacing w:val="-2"/>
                                <w:sz w:val="20"/>
                              </w:rPr>
                              <w:t xml:space="preserve"> </w:t>
                            </w:r>
                            <w:r w:rsidR="00E92DB6" w:rsidRPr="00E92DB6">
                              <w:rPr>
                                <w:b/>
                                <w:spacing w:val="-2"/>
                                <w:sz w:val="20"/>
                                <w:lang w:val="vi-VN"/>
                              </w:rPr>
                              <w:t xml:space="preserve">TÀI: </w:t>
                            </w:r>
                            <w:r>
                              <w:rPr>
                                <w:b/>
                                <w:sz w:val="22"/>
                                <w:lang w:val="vi-VN"/>
                              </w:rPr>
                              <w:t>Nghiên cứu cải tiến quy trình và chất lượng sản phẩm tại công ty TNHH Hitech Việt Nam</w:t>
                            </w:r>
                            <w:r w:rsidR="00053DC1">
                              <w:rPr>
                                <w:b/>
                                <w:sz w:val="22"/>
                                <w:lang w:val="vi-VN"/>
                              </w:rPr>
                              <w:t xml:space="preserve"> Apparel</w:t>
                            </w:r>
                            <w:r w:rsidR="00E92DB6" w:rsidRPr="00E92DB6">
                              <w:rPr>
                                <w:b/>
                                <w:sz w:val="22"/>
                                <w:lang w:val="vi-VN"/>
                              </w:rPr>
                              <w:t xml:space="preserve">      </w:t>
                            </w:r>
                            <w:r w:rsidR="00E92DB6" w:rsidRPr="00E92DB6">
                              <w:rPr>
                                <w:b/>
                                <w:sz w:val="22"/>
                              </w:rPr>
                              <w:t xml:space="preserve">   </w:t>
                            </w:r>
                            <w:r w:rsidR="001157F9">
                              <w:rPr>
                                <w:b/>
                                <w:sz w:val="22"/>
                              </w:rPr>
                              <w:t xml:space="preserve"> </w:t>
                            </w:r>
                            <w:r>
                              <w:rPr>
                                <w:b/>
                                <w:sz w:val="22"/>
                                <w:lang w:val="vi-VN"/>
                              </w:rPr>
                              <w:t>2025</w:t>
                            </w:r>
                          </w:p>
                          <w:p w14:paraId="191D1F4C" w14:textId="77777777" w:rsidR="009A5037" w:rsidRPr="009A5037" w:rsidRDefault="009A5037" w:rsidP="00733A6E">
                            <w:pPr>
                              <w:tabs>
                                <w:tab w:val="left" w:pos="2416"/>
                                <w:tab w:val="right" w:pos="15783"/>
                              </w:tabs>
                              <w:spacing w:before="145"/>
                              <w:rPr>
                                <w:b/>
                                <w:sz w:val="22"/>
                                <w:lang w:val="vi-VN"/>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328A7C" id="_x0000_t202" coordsize="21600,21600" o:spt="202" path="m,l,21600r21600,l21600,xe">
                <v:stroke joinstyle="miter"/>
                <v:path gradientshapeok="t" o:connecttype="rect"/>
              </v:shapetype>
              <v:shape id="Text Box 9" o:spid="_x0000_s1026" type="#_x0000_t202" style="position:absolute;margin-left:28.9pt;margin-top:65.45pt;width:38.5pt;height:705.9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" filled="f" strokeweight=".5pt">
                <v:textbox style="layout-flow:vertical;mso-layout-flow-alt:bottom-to-top" inset="0,0,0,0">
                  <w:txbxContent>
                    <w:p w14:paraId="5D58D497" w14:textId="08F8DF22" w:rsidR="00E92DB6" w:rsidRPr="009A5037" w:rsidRDefault="009A5037" w:rsidP="00733A6E">
                      <w:pPr>
                        <w:tabs>
                          <w:tab w:val="left" w:pos="2416"/>
                          <w:tab w:val="right" w:pos="15783"/>
                        </w:tabs>
                        <w:spacing w:before="145"/>
                        <w:rPr>
                          <w:b/>
                          <w:sz w:val="22"/>
                          <w:lang w:val="vi-VN"/>
                        </w:rPr>
                      </w:pPr>
                      <w:r>
                        <w:rPr>
                          <w:b/>
                          <w:sz w:val="22"/>
                          <w:lang w:val="vi-VN"/>
                        </w:rPr>
                        <w:t>Lê Nguyễn Thu Hiền</w:t>
                      </w:r>
                      <w:r w:rsidR="00E92DB6" w:rsidRPr="00E92DB6">
                        <w:rPr>
                          <w:b/>
                          <w:sz w:val="20"/>
                          <w:lang w:val="vi-VN"/>
                        </w:rPr>
                        <w:t xml:space="preserve">   </w:t>
                      </w:r>
                      <w:r>
                        <w:rPr>
                          <w:b/>
                          <w:sz w:val="20"/>
                          <w:lang w:val="vi-VN"/>
                        </w:rPr>
                        <w:t xml:space="preserve"> </w:t>
                      </w:r>
                      <w:r w:rsidR="00E92DB6" w:rsidRPr="00E92DB6">
                        <w:rPr>
                          <w:b/>
                          <w:sz w:val="20"/>
                        </w:rPr>
                        <w:t>TÊN ĐỀ</w:t>
                      </w:r>
                      <w:r w:rsidR="00E92DB6" w:rsidRPr="00E92DB6">
                        <w:rPr>
                          <w:b/>
                          <w:spacing w:val="-2"/>
                          <w:sz w:val="20"/>
                        </w:rPr>
                        <w:t xml:space="preserve"> </w:t>
                      </w:r>
                      <w:r w:rsidR="00E92DB6" w:rsidRPr="00E92DB6">
                        <w:rPr>
                          <w:b/>
                          <w:spacing w:val="-2"/>
                          <w:sz w:val="20"/>
                          <w:lang w:val="vi-VN"/>
                        </w:rPr>
                        <w:t xml:space="preserve">TÀI: </w:t>
                      </w:r>
                      <w:r>
                        <w:rPr>
                          <w:b/>
                          <w:sz w:val="22"/>
                          <w:lang w:val="vi-VN"/>
                        </w:rPr>
                        <w:t>Nghiên cứu cải tiến quy trình và chất lượng sản phẩm tại công ty TNHH Hitech Việt Nam</w:t>
                      </w:r>
                      <w:r w:rsidR="00053DC1">
                        <w:rPr>
                          <w:b/>
                          <w:sz w:val="22"/>
                          <w:lang w:val="vi-VN"/>
                        </w:rPr>
                        <w:t xml:space="preserve"> Apparel</w:t>
                      </w:r>
                      <w:r w:rsidR="00E92DB6" w:rsidRPr="00E92DB6">
                        <w:rPr>
                          <w:b/>
                          <w:sz w:val="22"/>
                          <w:lang w:val="vi-VN"/>
                        </w:rPr>
                        <w:t xml:space="preserve">      </w:t>
                      </w:r>
                      <w:r w:rsidR="00E92DB6" w:rsidRPr="00E92DB6">
                        <w:rPr>
                          <w:b/>
                          <w:sz w:val="22"/>
                        </w:rPr>
                        <w:t xml:space="preserve">   </w:t>
                      </w:r>
                      <w:r w:rsidR="001157F9">
                        <w:rPr>
                          <w:b/>
                          <w:sz w:val="22"/>
                        </w:rPr>
                        <w:t xml:space="preserve"> </w:t>
                      </w:r>
                      <w:r>
                        <w:rPr>
                          <w:b/>
                          <w:sz w:val="22"/>
                          <w:lang w:val="vi-VN"/>
                        </w:rPr>
                        <w:t>2025</w:t>
                      </w:r>
                    </w:p>
                    <w:p w14:paraId="191D1F4C" w14:textId="77777777" w:rsidR="009A5037" w:rsidRPr="009A5037" w:rsidRDefault="009A5037" w:rsidP="00733A6E">
                      <w:pPr>
                        <w:tabs>
                          <w:tab w:val="left" w:pos="2416"/>
                          <w:tab w:val="right" w:pos="15783"/>
                        </w:tabs>
                        <w:spacing w:before="145"/>
                        <w:rPr>
                          <w:b/>
                          <w:sz w:val="22"/>
                          <w:lang w:val="vi-VN"/>
                        </w:rPr>
                      </w:pPr>
                    </w:p>
                  </w:txbxContent>
                </v:textbox>
                <w10:wrap anchorx="page" anchory="page"/>
              </v:shape>
            </w:pict>
          </mc:Fallback>
        </mc:AlternateContent>
      </w:r>
      <w:bookmarkStart w:id="12" w:name="PL04_A_BiaThuyetMinh"/>
      <w:bookmarkEnd w:id="12"/>
    </w:p>
    <w:p w14:paraId="45B7E8C3" w14:textId="63DBA422" w:rsidR="00E92DB6" w:rsidRPr="003D5D46" w:rsidRDefault="005C4896" w:rsidP="005C4896">
      <w:pPr>
        <w:pStyle w:val="BodyText"/>
        <w:spacing w:before="11"/>
        <w:jc w:val="center"/>
        <w:rPr>
          <w:sz w:val="28"/>
          <w:szCs w:val="28"/>
        </w:rPr>
      </w:pPr>
      <w:r w:rsidRPr="003D5D46">
        <w:rPr>
          <w:b/>
          <w:sz w:val="28"/>
          <w:szCs w:val="28"/>
        </w:rPr>
        <w:t>ĐẠI</w:t>
      </w:r>
      <w:r w:rsidR="00E92DB6" w:rsidRPr="003D5D46">
        <w:rPr>
          <w:b/>
          <w:sz w:val="28"/>
          <w:szCs w:val="28"/>
        </w:rPr>
        <w:t xml:space="preserve"> HỌC ĐÀ NẴNG</w:t>
      </w:r>
    </w:p>
    <w:p w14:paraId="3B696CF6" w14:textId="77777777" w:rsidR="00E92DB6" w:rsidRPr="003D5D46" w:rsidRDefault="00E92DB6" w:rsidP="00982E20">
      <w:pPr>
        <w:pStyle w:val="BodyText"/>
        <w:jc w:val="center"/>
        <w:rPr>
          <w:b/>
          <w:sz w:val="28"/>
          <w:szCs w:val="28"/>
        </w:rPr>
      </w:pPr>
      <w:r w:rsidRPr="003D5D46">
        <w:rPr>
          <w:b/>
          <w:sz w:val="28"/>
          <w:szCs w:val="28"/>
        </w:rPr>
        <w:t>TRƯỜNG ĐẠI HỌC BÁCH KHOA</w:t>
      </w:r>
    </w:p>
    <w:p w14:paraId="26F768ED" w14:textId="505C712E" w:rsidR="00E92DB6" w:rsidRDefault="00E92DB6" w:rsidP="005C4896">
      <w:pPr>
        <w:pStyle w:val="BodyText"/>
        <w:jc w:val="center"/>
        <w:rPr>
          <w:b/>
          <w:sz w:val="28"/>
          <w:szCs w:val="28"/>
          <w:lang w:val="vi-VN"/>
        </w:rPr>
      </w:pPr>
      <w:r w:rsidRPr="003D5D46">
        <w:rPr>
          <w:b/>
          <w:sz w:val="28"/>
          <w:szCs w:val="28"/>
        </w:rPr>
        <w:t>KH</w:t>
      </w:r>
      <w:r w:rsidRPr="003D5D46">
        <w:rPr>
          <w:b/>
          <w:sz w:val="28"/>
          <w:szCs w:val="28"/>
          <w:u w:val="single"/>
        </w:rPr>
        <w:t xml:space="preserve">OA </w:t>
      </w:r>
      <w:r w:rsidRPr="003D5D46">
        <w:rPr>
          <w:b/>
          <w:sz w:val="28"/>
          <w:szCs w:val="28"/>
          <w:u w:val="single"/>
          <w:lang w:val="vi-VN"/>
        </w:rPr>
        <w:t>QUẢN LÝ DỰ Á</w:t>
      </w:r>
      <w:r w:rsidRPr="003D5D46">
        <w:rPr>
          <w:b/>
          <w:sz w:val="28"/>
          <w:szCs w:val="28"/>
          <w:lang w:val="vi-VN"/>
        </w:rPr>
        <w:t>N</w:t>
      </w:r>
    </w:p>
    <w:p w14:paraId="29F80927" w14:textId="77777777" w:rsidR="005C4896" w:rsidRPr="005C4896" w:rsidRDefault="005C4896" w:rsidP="003D5D46">
      <w:pPr>
        <w:pStyle w:val="BodyText"/>
        <w:rPr>
          <w:b/>
          <w:lang w:val="vi-VN"/>
        </w:rPr>
      </w:pPr>
    </w:p>
    <w:p w14:paraId="310739D2" w14:textId="77777777" w:rsidR="005C4896" w:rsidRPr="003D5D46" w:rsidRDefault="005C4896" w:rsidP="005C4896">
      <w:pPr>
        <w:pStyle w:val="Title"/>
        <w:spacing w:line="26" w:lineRule="atLeast"/>
        <w:rPr>
          <w:b/>
          <w:bCs/>
          <w:i w:val="0"/>
          <w:iCs/>
          <w:sz w:val="40"/>
          <w:szCs w:val="40"/>
        </w:rPr>
      </w:pPr>
      <w:r w:rsidRPr="003D5D46">
        <w:rPr>
          <w:b/>
          <w:bCs/>
          <w:i w:val="0"/>
          <w:iCs/>
          <w:sz w:val="40"/>
          <w:szCs w:val="40"/>
        </w:rPr>
        <w:t>ĐỒ ÁN TỐT NGHIỆP</w:t>
      </w:r>
    </w:p>
    <w:p w14:paraId="7D41FE48" w14:textId="77777777" w:rsidR="005C4896" w:rsidRPr="003D5D46" w:rsidRDefault="005C4896" w:rsidP="005C4896">
      <w:pPr>
        <w:spacing w:before="116" w:line="26" w:lineRule="atLeast"/>
        <w:jc w:val="center"/>
        <w:rPr>
          <w:b/>
          <w:sz w:val="32"/>
          <w:lang w:val="vi-VN"/>
        </w:rPr>
      </w:pPr>
      <w:r w:rsidRPr="003D5D46">
        <w:rPr>
          <w:b/>
          <w:sz w:val="32"/>
        </w:rPr>
        <w:t xml:space="preserve">NGÀNH: </w:t>
      </w:r>
      <w:r w:rsidRPr="003D5D46">
        <w:rPr>
          <w:b/>
          <w:sz w:val="32"/>
          <w:lang w:val="vi-VN"/>
        </w:rPr>
        <w:t>QUẢN LÝ CÔNG NGHIỆP</w:t>
      </w:r>
    </w:p>
    <w:p w14:paraId="67C51DEB" w14:textId="77777777" w:rsidR="005C4896" w:rsidRPr="003D5D46" w:rsidRDefault="005C4896" w:rsidP="005C4896">
      <w:pPr>
        <w:spacing w:before="122" w:line="26" w:lineRule="atLeast"/>
        <w:jc w:val="center"/>
        <w:rPr>
          <w:b/>
          <w:sz w:val="32"/>
          <w:lang w:val="vi-VN"/>
        </w:rPr>
      </w:pPr>
      <w:r w:rsidRPr="003D5D46">
        <w:rPr>
          <w:b/>
          <w:sz w:val="32"/>
        </w:rPr>
        <w:t xml:space="preserve">CHUYÊN NGÀNH: </w:t>
      </w:r>
      <w:r w:rsidRPr="003D5D46">
        <w:rPr>
          <w:b/>
          <w:sz w:val="32"/>
          <w:lang w:val="vi-VN"/>
        </w:rPr>
        <w:t>QUẢN TRỊ SẢN XUẤT</w:t>
      </w:r>
    </w:p>
    <w:p w14:paraId="31984823" w14:textId="77777777" w:rsidR="009A5037" w:rsidRPr="00982E20" w:rsidRDefault="009A5037" w:rsidP="00982E20">
      <w:pPr>
        <w:pStyle w:val="BodyText"/>
        <w:spacing w:before="4"/>
        <w:rPr>
          <w:b/>
          <w:lang w:val="vi-VN"/>
        </w:rPr>
      </w:pPr>
    </w:p>
    <w:p w14:paraId="2ECA9A61" w14:textId="77777777" w:rsidR="005C4896" w:rsidRPr="005C4896" w:rsidRDefault="005C4896" w:rsidP="005C4896">
      <w:pPr>
        <w:pStyle w:val="BodyText"/>
        <w:jc w:val="center"/>
        <w:rPr>
          <w:b/>
          <w:sz w:val="32"/>
          <w:szCs w:val="32"/>
          <w:u w:val="single"/>
        </w:rPr>
      </w:pPr>
      <w:r w:rsidRPr="005C4896">
        <w:rPr>
          <w:b/>
          <w:sz w:val="32"/>
          <w:szCs w:val="32"/>
          <w:u w:val="single"/>
        </w:rPr>
        <w:t>ĐỀ TÀI:</w:t>
      </w:r>
    </w:p>
    <w:p w14:paraId="2D914A70" w14:textId="0C21DC8E" w:rsidR="005C4896" w:rsidRPr="003D5D46" w:rsidRDefault="005C4896" w:rsidP="005C4896">
      <w:pPr>
        <w:spacing w:line="360" w:lineRule="auto"/>
        <w:ind w:right="412"/>
        <w:jc w:val="center"/>
        <w:rPr>
          <w:rFonts w:cs="Times New Roman"/>
          <w:b/>
          <w:sz w:val="40"/>
          <w:szCs w:val="40"/>
          <w:lang w:val="nl-NL"/>
        </w:rPr>
      </w:pPr>
      <w:r w:rsidRPr="003D5D46">
        <w:rPr>
          <w:rFonts w:cs="Times New Roman"/>
          <w:b/>
          <w:sz w:val="40"/>
          <w:szCs w:val="40"/>
          <w:lang w:val="vi-VN"/>
        </w:rPr>
        <w:t>“</w:t>
      </w:r>
      <w:r w:rsidRPr="003D5D46">
        <w:rPr>
          <w:rFonts w:cs="Times New Roman"/>
          <w:b/>
          <w:sz w:val="40"/>
          <w:szCs w:val="40"/>
          <w:lang w:val="nl-NL"/>
        </w:rPr>
        <w:t>NGHIÊN</w:t>
      </w:r>
      <w:r w:rsidRPr="003D5D46">
        <w:rPr>
          <w:rFonts w:cs="Times New Roman"/>
          <w:b/>
          <w:sz w:val="40"/>
          <w:szCs w:val="40"/>
          <w:lang w:val="vi-VN"/>
        </w:rPr>
        <w:t xml:space="preserve"> CỨU CẢI TIẾN QUY TRÌNH VÀ CHẤT LƯỢNG SẢN PHẨM TẠI CÔNG TY TNHH </w:t>
      </w:r>
      <w:r w:rsidR="003D5D46">
        <w:rPr>
          <w:rFonts w:cs="Times New Roman"/>
          <w:b/>
          <w:sz w:val="40"/>
          <w:szCs w:val="40"/>
          <w:lang w:val="vi-VN"/>
        </w:rPr>
        <w:t>HI-</w:t>
      </w:r>
      <w:r w:rsidRPr="003D5D46">
        <w:rPr>
          <w:rFonts w:cs="Times New Roman"/>
          <w:b/>
          <w:sz w:val="40"/>
          <w:szCs w:val="40"/>
          <w:lang w:val="vi-VN"/>
        </w:rPr>
        <w:t>TECH VIỆT NAM APPAREL</w:t>
      </w:r>
      <w:r w:rsidRPr="003D5D46">
        <w:rPr>
          <w:rFonts w:cs="Times New Roman"/>
          <w:b/>
          <w:sz w:val="40"/>
          <w:szCs w:val="40"/>
          <w:lang w:val="nl-NL"/>
        </w:rPr>
        <w:t>”</w:t>
      </w:r>
    </w:p>
    <w:p w14:paraId="022F0DC3" w14:textId="41EB6E64" w:rsidR="00E92DB6" w:rsidRPr="00982E20" w:rsidRDefault="00E92DB6" w:rsidP="00982E20">
      <w:pPr>
        <w:spacing w:line="360" w:lineRule="auto"/>
        <w:ind w:right="412"/>
        <w:jc w:val="center"/>
        <w:rPr>
          <w:rFonts w:cs="Times New Roman"/>
          <w:b/>
          <w:lang w:val="vi-VN"/>
        </w:rPr>
      </w:pPr>
    </w:p>
    <w:p w14:paraId="622F9DD2" w14:textId="7FF6D574" w:rsidR="00E92DB6" w:rsidRPr="00982E20" w:rsidRDefault="009A5037" w:rsidP="00982E20">
      <w:pPr>
        <w:pStyle w:val="BodyText"/>
        <w:rPr>
          <w:i/>
          <w:lang w:val="nl-NL"/>
        </w:rPr>
      </w:pPr>
      <w:r w:rsidRPr="00982E20">
        <w:rPr>
          <w:noProof/>
        </w:rPr>
        <w:drawing>
          <wp:anchor distT="0" distB="0" distL="114300" distR="114300" simplePos="0" relativeHeight="251680256" behindDoc="1" locked="0" layoutInCell="1" allowOverlap="1" wp14:anchorId="7E448736" wp14:editId="22BB7862">
            <wp:simplePos x="0" y="0"/>
            <wp:positionH relativeFrom="margin">
              <wp:align>center</wp:align>
            </wp:positionH>
            <wp:positionV relativeFrom="paragraph">
              <wp:posOffset>116591</wp:posOffset>
            </wp:positionV>
            <wp:extent cx="2962910" cy="1398905"/>
            <wp:effectExtent l="0" t="0" r="8890" b="0"/>
            <wp:wrapTight wrapText="bothSides">
              <wp:wrapPolygon edited="0">
                <wp:start x="0" y="0"/>
                <wp:lineTo x="0" y="21178"/>
                <wp:lineTo x="21526" y="21178"/>
                <wp:lineTo x="21526" y="0"/>
                <wp:lineTo x="0" y="0"/>
              </wp:wrapPolygon>
            </wp:wrapTight>
            <wp:docPr id="1573576013" name="Picture 1573576013" descr="Your World-Class Manufacturing Partner | Hi-Tech Apparel | ไฮเทค แอพพาเร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our World-Class Manufacturing Partner | Hi-Tech Apparel | ไฮเทค แอพพาเรล"/>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62910" cy="1398905"/>
                    </a:xfrm>
                    <a:prstGeom prst="rect">
                      <a:avLst/>
                    </a:prstGeom>
                  </pic:spPr>
                </pic:pic>
              </a:graphicData>
            </a:graphic>
            <wp14:sizeRelH relativeFrom="margin">
              <wp14:pctWidth>0</wp14:pctWidth>
            </wp14:sizeRelH>
            <wp14:sizeRelV relativeFrom="margin">
              <wp14:pctHeight>0</wp14:pctHeight>
            </wp14:sizeRelV>
          </wp:anchor>
        </w:drawing>
      </w:r>
    </w:p>
    <w:p w14:paraId="1482BFA8" w14:textId="77777777" w:rsidR="00EF2B74" w:rsidRPr="00982E20" w:rsidRDefault="00EF2B74" w:rsidP="00982E20">
      <w:pPr>
        <w:spacing w:line="360" w:lineRule="auto"/>
        <w:ind w:left="572"/>
        <w:jc w:val="center"/>
        <w:rPr>
          <w:rFonts w:cs="Times New Roman"/>
          <w:lang w:val="nl-NL"/>
        </w:rPr>
      </w:pPr>
    </w:p>
    <w:p w14:paraId="0A02EEB2" w14:textId="77777777" w:rsidR="00733A6E" w:rsidRPr="00982E20" w:rsidRDefault="00733A6E" w:rsidP="00982E20">
      <w:pPr>
        <w:spacing w:line="360" w:lineRule="auto"/>
        <w:ind w:left="572"/>
        <w:jc w:val="center"/>
        <w:rPr>
          <w:rFonts w:cs="Times New Roman"/>
          <w:lang w:val="nl-NL"/>
        </w:rPr>
      </w:pPr>
    </w:p>
    <w:p w14:paraId="33D57217" w14:textId="77777777" w:rsidR="009A5037" w:rsidRPr="00982E20" w:rsidRDefault="009A5037" w:rsidP="00982E20">
      <w:pPr>
        <w:spacing w:line="360" w:lineRule="auto"/>
        <w:ind w:left="572"/>
        <w:jc w:val="center"/>
        <w:rPr>
          <w:rFonts w:cs="Times New Roman"/>
          <w:lang w:val="vi-VN"/>
        </w:rPr>
      </w:pPr>
    </w:p>
    <w:p w14:paraId="2ECF4772" w14:textId="77777777" w:rsidR="009A5037" w:rsidRPr="00982E20" w:rsidRDefault="009A5037" w:rsidP="00982E20">
      <w:pPr>
        <w:spacing w:line="360" w:lineRule="auto"/>
        <w:ind w:left="572"/>
        <w:jc w:val="center"/>
        <w:rPr>
          <w:rFonts w:cs="Times New Roman"/>
          <w:lang w:val="vi-VN"/>
        </w:rPr>
      </w:pPr>
    </w:p>
    <w:p w14:paraId="2355D26E" w14:textId="77777777" w:rsidR="009A5037" w:rsidRPr="00982E20" w:rsidRDefault="009A5037" w:rsidP="00982E20">
      <w:pPr>
        <w:spacing w:line="360" w:lineRule="auto"/>
        <w:ind w:left="572"/>
        <w:jc w:val="center"/>
        <w:rPr>
          <w:rFonts w:cs="Times New Roman"/>
          <w:lang w:val="vi-VN"/>
        </w:rPr>
      </w:pPr>
    </w:p>
    <w:p w14:paraId="48CF5353" w14:textId="77777777" w:rsidR="009A5037" w:rsidRDefault="009A5037" w:rsidP="003D5D46">
      <w:pPr>
        <w:spacing w:line="360" w:lineRule="auto"/>
        <w:rPr>
          <w:rFonts w:cs="Times New Roman"/>
          <w:lang w:val="vi-VN"/>
        </w:rPr>
      </w:pPr>
    </w:p>
    <w:p w14:paraId="35D72413" w14:textId="77777777" w:rsidR="003D5D46" w:rsidRPr="00982E20" w:rsidRDefault="003D5D46" w:rsidP="003D5D46">
      <w:pPr>
        <w:spacing w:line="360" w:lineRule="auto"/>
        <w:rPr>
          <w:rFonts w:cs="Times New Roman"/>
          <w:lang w:val="vi-VN"/>
        </w:rPr>
      </w:pPr>
    </w:p>
    <w:p w14:paraId="57C67308" w14:textId="4C00D628" w:rsidR="00E92DB6" w:rsidRPr="005C4896" w:rsidRDefault="00E92DB6" w:rsidP="00A22267">
      <w:pPr>
        <w:tabs>
          <w:tab w:val="left" w:pos="3119"/>
        </w:tabs>
        <w:spacing w:line="360" w:lineRule="auto"/>
        <w:ind w:left="572"/>
        <w:jc w:val="left"/>
        <w:rPr>
          <w:rFonts w:cs="Times New Roman"/>
          <w:b/>
          <w:sz w:val="28"/>
          <w:szCs w:val="28"/>
          <w:lang w:val="nl-NL"/>
        </w:rPr>
      </w:pPr>
      <w:r w:rsidRPr="005C4896">
        <w:rPr>
          <w:rFonts w:cs="Times New Roman"/>
          <w:sz w:val="28"/>
          <w:szCs w:val="28"/>
          <w:lang w:val="nl-NL"/>
        </w:rPr>
        <w:t>Người hướng dẫn</w:t>
      </w:r>
      <w:r w:rsidR="001633A8">
        <w:rPr>
          <w:rFonts w:cs="Times New Roman"/>
          <w:sz w:val="28"/>
          <w:szCs w:val="28"/>
          <w:lang w:val="nl-NL"/>
        </w:rPr>
        <w:t xml:space="preserve">   </w:t>
      </w:r>
      <w:r w:rsidR="00A22267">
        <w:rPr>
          <w:rFonts w:cs="Times New Roman"/>
          <w:sz w:val="28"/>
          <w:szCs w:val="28"/>
          <w:lang w:val="vi-VN"/>
        </w:rPr>
        <w:tab/>
      </w:r>
      <w:r w:rsidRPr="005C4896">
        <w:rPr>
          <w:rFonts w:cs="Times New Roman"/>
          <w:sz w:val="28"/>
          <w:szCs w:val="28"/>
          <w:lang w:val="nl-NL"/>
        </w:rPr>
        <w:t>:</w:t>
      </w:r>
      <w:r w:rsidRPr="005C4896">
        <w:rPr>
          <w:rFonts w:cs="Times New Roman"/>
          <w:b/>
          <w:sz w:val="28"/>
          <w:szCs w:val="28"/>
          <w:lang w:val="nl-NL"/>
        </w:rPr>
        <w:t xml:space="preserve"> T</w:t>
      </w:r>
      <w:r w:rsidR="00B65DE0" w:rsidRPr="005C4896">
        <w:rPr>
          <w:rFonts w:cs="Times New Roman"/>
          <w:b/>
          <w:sz w:val="28"/>
          <w:szCs w:val="28"/>
          <w:lang w:val="nl-NL"/>
        </w:rPr>
        <w:t>.S</w:t>
      </w:r>
      <w:r w:rsidRPr="005C4896">
        <w:rPr>
          <w:rFonts w:cs="Times New Roman"/>
          <w:b/>
          <w:sz w:val="28"/>
          <w:szCs w:val="28"/>
          <w:lang w:val="nl-NL"/>
        </w:rPr>
        <w:t xml:space="preserve"> </w:t>
      </w:r>
      <w:r w:rsidR="006A4858" w:rsidRPr="005C4896">
        <w:rPr>
          <w:rFonts w:cs="Times New Roman"/>
          <w:b/>
          <w:sz w:val="28"/>
          <w:szCs w:val="28"/>
          <w:lang w:val="nl-NL"/>
        </w:rPr>
        <w:t>HUỲNH NHẬT TỐ</w:t>
      </w:r>
    </w:p>
    <w:p w14:paraId="7337E068" w14:textId="57248822" w:rsidR="00E92DB6" w:rsidRPr="005C4896" w:rsidRDefault="00E92DB6" w:rsidP="00A22267">
      <w:pPr>
        <w:tabs>
          <w:tab w:val="left" w:pos="3119"/>
        </w:tabs>
        <w:spacing w:before="4" w:line="360" w:lineRule="auto"/>
        <w:ind w:left="570"/>
        <w:jc w:val="left"/>
        <w:rPr>
          <w:rFonts w:cs="Times New Roman"/>
          <w:b/>
          <w:sz w:val="28"/>
          <w:szCs w:val="28"/>
          <w:lang w:val="vi-VN"/>
        </w:rPr>
      </w:pPr>
      <w:r w:rsidRPr="005C4896">
        <w:rPr>
          <w:rFonts w:cs="Times New Roman"/>
          <w:sz w:val="28"/>
          <w:szCs w:val="28"/>
          <w:lang w:val="vi-VN"/>
        </w:rPr>
        <w:t>Sinh viên</w:t>
      </w:r>
      <w:r w:rsidRPr="005C4896">
        <w:rPr>
          <w:rFonts w:cs="Times New Roman"/>
          <w:spacing w:val="-6"/>
          <w:sz w:val="28"/>
          <w:szCs w:val="28"/>
          <w:lang w:val="vi-VN"/>
        </w:rPr>
        <w:t xml:space="preserve"> </w:t>
      </w:r>
      <w:r w:rsidRPr="005C4896">
        <w:rPr>
          <w:rFonts w:cs="Times New Roman"/>
          <w:sz w:val="28"/>
          <w:szCs w:val="28"/>
          <w:lang w:val="vi-VN"/>
        </w:rPr>
        <w:t>thực</w:t>
      </w:r>
      <w:r w:rsidRPr="005C4896">
        <w:rPr>
          <w:rFonts w:cs="Times New Roman"/>
          <w:spacing w:val="-1"/>
          <w:sz w:val="28"/>
          <w:szCs w:val="28"/>
          <w:lang w:val="vi-VN"/>
        </w:rPr>
        <w:t xml:space="preserve"> </w:t>
      </w:r>
      <w:r w:rsidRPr="005C4896">
        <w:rPr>
          <w:rFonts w:cs="Times New Roman"/>
          <w:sz w:val="28"/>
          <w:szCs w:val="28"/>
          <w:lang w:val="vi-VN"/>
        </w:rPr>
        <w:t>hiện</w:t>
      </w:r>
      <w:r w:rsidR="00A22267">
        <w:rPr>
          <w:rFonts w:cs="Times New Roman"/>
          <w:sz w:val="28"/>
          <w:szCs w:val="28"/>
          <w:lang w:val="vi-VN"/>
        </w:rPr>
        <w:tab/>
      </w:r>
      <w:r w:rsidRPr="005C4896">
        <w:rPr>
          <w:rFonts w:cs="Times New Roman"/>
          <w:sz w:val="28"/>
          <w:szCs w:val="28"/>
          <w:lang w:val="vi-VN"/>
        </w:rPr>
        <w:t>:</w:t>
      </w:r>
      <w:r w:rsidR="00053DC1" w:rsidRPr="005C4896">
        <w:rPr>
          <w:rFonts w:cs="Times New Roman"/>
          <w:sz w:val="28"/>
          <w:szCs w:val="28"/>
          <w:lang w:val="vi-VN"/>
        </w:rPr>
        <w:t xml:space="preserve"> </w:t>
      </w:r>
      <w:r w:rsidR="00053DC1" w:rsidRPr="005C4896">
        <w:rPr>
          <w:rFonts w:cs="Times New Roman"/>
          <w:b/>
          <w:bCs/>
          <w:sz w:val="28"/>
          <w:szCs w:val="28"/>
          <w:lang w:val="vi-VN"/>
        </w:rPr>
        <w:t>LÊ NGUYỄN THU HIỀN</w:t>
      </w:r>
    </w:p>
    <w:p w14:paraId="41A8E234" w14:textId="1107DCEF" w:rsidR="00E92DB6" w:rsidRPr="005C4896" w:rsidRDefault="00E92DB6" w:rsidP="00A22267">
      <w:pPr>
        <w:tabs>
          <w:tab w:val="left" w:pos="3119"/>
        </w:tabs>
        <w:spacing w:line="360" w:lineRule="auto"/>
        <w:ind w:left="572"/>
        <w:jc w:val="left"/>
        <w:rPr>
          <w:rFonts w:cs="Times New Roman"/>
          <w:b/>
          <w:sz w:val="28"/>
          <w:szCs w:val="28"/>
          <w:lang w:val="vi-VN"/>
        </w:rPr>
      </w:pPr>
      <w:r w:rsidRPr="005C4896">
        <w:rPr>
          <w:rFonts w:cs="Times New Roman"/>
          <w:sz w:val="28"/>
          <w:szCs w:val="28"/>
          <w:lang w:val="vi-VN"/>
        </w:rPr>
        <w:t>Số thẻ sinh viên</w:t>
      </w:r>
      <w:r w:rsidR="001633A8">
        <w:rPr>
          <w:rFonts w:cs="Times New Roman"/>
          <w:sz w:val="28"/>
          <w:szCs w:val="28"/>
        </w:rPr>
        <w:t xml:space="preserve">     </w:t>
      </w:r>
      <w:r w:rsidR="00A22267">
        <w:rPr>
          <w:rFonts w:cs="Times New Roman"/>
          <w:sz w:val="28"/>
          <w:szCs w:val="28"/>
          <w:lang w:val="vi-VN"/>
        </w:rPr>
        <w:tab/>
      </w:r>
      <w:r w:rsidRPr="005C4896">
        <w:rPr>
          <w:rFonts w:cs="Times New Roman"/>
          <w:sz w:val="28"/>
          <w:szCs w:val="28"/>
          <w:lang w:val="vi-VN"/>
        </w:rPr>
        <w:t xml:space="preserve">: </w:t>
      </w:r>
      <w:r w:rsidR="00053DC1" w:rsidRPr="005C4896">
        <w:rPr>
          <w:rFonts w:cs="Times New Roman"/>
          <w:b/>
          <w:sz w:val="28"/>
          <w:szCs w:val="28"/>
          <w:lang w:val="vi-VN"/>
        </w:rPr>
        <w:t>118200141</w:t>
      </w:r>
    </w:p>
    <w:p w14:paraId="06FAB871" w14:textId="75B3734B" w:rsidR="00E92DB6" w:rsidRPr="001633A8" w:rsidRDefault="00E92DB6" w:rsidP="00A22267">
      <w:pPr>
        <w:tabs>
          <w:tab w:val="left" w:pos="1408"/>
          <w:tab w:val="left" w:pos="3119"/>
        </w:tabs>
        <w:spacing w:line="360" w:lineRule="auto"/>
        <w:ind w:left="573"/>
        <w:jc w:val="left"/>
        <w:rPr>
          <w:rFonts w:cs="Times New Roman"/>
          <w:sz w:val="28"/>
          <w:szCs w:val="28"/>
          <w:lang w:val="nl-NL"/>
        </w:rPr>
      </w:pPr>
      <w:r w:rsidRPr="001633A8">
        <w:rPr>
          <w:rFonts w:cs="Times New Roman"/>
          <w:sz w:val="28"/>
          <w:szCs w:val="28"/>
          <w:lang w:val="vi-VN"/>
        </w:rPr>
        <w:t>Lớp</w:t>
      </w:r>
      <w:r w:rsidR="001633A8" w:rsidRPr="001633A8">
        <w:rPr>
          <w:rFonts w:cs="Times New Roman"/>
          <w:sz w:val="28"/>
          <w:szCs w:val="28"/>
        </w:rPr>
        <w:t xml:space="preserve">                        </w:t>
      </w:r>
      <w:r w:rsidR="00A22267">
        <w:rPr>
          <w:rFonts w:cs="Times New Roman"/>
          <w:sz w:val="28"/>
          <w:szCs w:val="28"/>
          <w:lang w:val="vi-VN"/>
        </w:rPr>
        <w:tab/>
      </w:r>
      <w:r w:rsidRPr="001633A8">
        <w:rPr>
          <w:rFonts w:cs="Times New Roman"/>
          <w:sz w:val="28"/>
          <w:szCs w:val="28"/>
          <w:lang w:val="vi-VN"/>
        </w:rPr>
        <w:t>:</w:t>
      </w:r>
      <w:r w:rsidR="00A22267">
        <w:rPr>
          <w:rFonts w:cs="Times New Roman"/>
          <w:sz w:val="28"/>
          <w:szCs w:val="28"/>
          <w:lang w:val="vi-VN"/>
        </w:rPr>
        <w:t xml:space="preserve"> </w:t>
      </w:r>
      <w:r w:rsidR="006A4858" w:rsidRPr="001633A8">
        <w:rPr>
          <w:rFonts w:cs="Times New Roman"/>
          <w:b/>
          <w:bCs/>
          <w:sz w:val="28"/>
          <w:szCs w:val="28"/>
          <w:lang w:val="nl-NL"/>
        </w:rPr>
        <w:t>20QLCN1</w:t>
      </w:r>
    </w:p>
    <w:p w14:paraId="43D92904" w14:textId="77777777" w:rsidR="005C4896" w:rsidRDefault="005C4896" w:rsidP="005C4896">
      <w:pPr>
        <w:pStyle w:val="BodyText"/>
        <w:spacing w:before="11"/>
        <w:rPr>
          <w:b/>
          <w:sz w:val="28"/>
          <w:szCs w:val="28"/>
          <w:lang w:val="vi-VN"/>
        </w:rPr>
      </w:pPr>
    </w:p>
    <w:p w14:paraId="58321903" w14:textId="4FEFF6BA" w:rsidR="00E92DB6" w:rsidRPr="005C4896" w:rsidRDefault="00E92DB6" w:rsidP="005C4896">
      <w:pPr>
        <w:pStyle w:val="BodyText"/>
        <w:spacing w:before="11"/>
        <w:jc w:val="center"/>
        <w:rPr>
          <w:b/>
          <w:sz w:val="28"/>
          <w:szCs w:val="28"/>
          <w:lang w:val="vi-VN"/>
        </w:rPr>
      </w:pPr>
      <w:r w:rsidRPr="005C4896">
        <w:rPr>
          <w:b/>
          <w:sz w:val="28"/>
          <w:szCs w:val="28"/>
          <w:lang w:val="vi-VN"/>
        </w:rPr>
        <w:t xml:space="preserve">Đà Nẵng, tháng </w:t>
      </w:r>
      <w:r w:rsidR="00053DC1" w:rsidRPr="005C4896">
        <w:rPr>
          <w:b/>
          <w:sz w:val="28"/>
          <w:szCs w:val="28"/>
          <w:lang w:val="vi-VN"/>
        </w:rPr>
        <w:t>6</w:t>
      </w:r>
      <w:r w:rsidRPr="005C4896">
        <w:rPr>
          <w:b/>
          <w:sz w:val="28"/>
          <w:szCs w:val="28"/>
          <w:lang w:val="vi-VN"/>
        </w:rPr>
        <w:t>/</w:t>
      </w:r>
      <w:r w:rsidR="00053DC1" w:rsidRPr="005C4896">
        <w:rPr>
          <w:b/>
          <w:sz w:val="28"/>
          <w:szCs w:val="28"/>
          <w:lang w:val="vi-VN"/>
        </w:rPr>
        <w:t>2025</w:t>
      </w:r>
    </w:p>
    <w:p w14:paraId="3886CAC7" w14:textId="4D1EFACB" w:rsidR="005C4896" w:rsidRDefault="005C4896" w:rsidP="005C4896">
      <w:pPr>
        <w:pStyle w:val="BodyText"/>
        <w:spacing w:before="11"/>
        <w:rPr>
          <w:b/>
        </w:rPr>
      </w:pPr>
      <w:r w:rsidRPr="00982E20">
        <w:rPr>
          <w:noProof/>
        </w:rPr>
        <w:lastRenderedPageBreak/>
        <mc:AlternateContent>
          <mc:Choice Requires="wps">
            <w:drawing>
              <wp:anchor distT="0" distB="0" distL="114300" distR="114300" simplePos="0" relativeHeight="251746816" behindDoc="0" locked="0" layoutInCell="1" allowOverlap="1" wp14:anchorId="4F0A5199" wp14:editId="2CE48313">
                <wp:simplePos x="0" y="0"/>
                <wp:positionH relativeFrom="column">
                  <wp:posOffset>-42905</wp:posOffset>
                </wp:positionH>
                <wp:positionV relativeFrom="paragraph">
                  <wp:posOffset>-26973</wp:posOffset>
                </wp:positionV>
                <wp:extent cx="5827594" cy="8925636"/>
                <wp:effectExtent l="19050" t="19050" r="20955" b="27940"/>
                <wp:wrapNone/>
                <wp:docPr id="447099109" name="Rectangle 447099109"/>
                <wp:cNvGraphicFramePr/>
                <a:graphic xmlns:a="http://schemas.openxmlformats.org/drawingml/2006/main">
                  <a:graphicData uri="http://schemas.microsoft.com/office/word/2010/wordprocessingShape">
                    <wps:wsp>
                      <wps:cNvSpPr/>
                      <wps:spPr>
                        <a:xfrm>
                          <a:off x="0" y="0"/>
                          <a:ext cx="5827594" cy="8925636"/>
                        </a:xfrm>
                        <a:prstGeom prst="rect">
                          <a:avLst/>
                        </a:prstGeom>
                        <a:noFill/>
                        <a:ln w="38100" cmpd="thinThick">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B45D7F" id="Rectangle 447099109" o:spid="_x0000_s1026" style="position:absolute;margin-left:-3.4pt;margin-top:-2.1pt;width:458.85pt;height:702.8pt;z-index:251746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" filled="f" strokecolor="#5a5a5a [2109]" strokeweight="3pt">
                <v:stroke linestyle="thinThick"/>
              </v:rect>
            </w:pict>
          </mc:Fallback>
        </mc:AlternateContent>
      </w:r>
    </w:p>
    <w:p w14:paraId="2F9CD89D" w14:textId="77777777" w:rsidR="003D5D46" w:rsidRPr="003D5D46" w:rsidRDefault="003D5D46" w:rsidP="003D5D46">
      <w:pPr>
        <w:pStyle w:val="BodyText"/>
        <w:spacing w:before="11"/>
        <w:jc w:val="center"/>
        <w:rPr>
          <w:sz w:val="28"/>
          <w:szCs w:val="28"/>
        </w:rPr>
      </w:pPr>
      <w:r w:rsidRPr="003D5D46">
        <w:rPr>
          <w:b/>
          <w:sz w:val="28"/>
          <w:szCs w:val="28"/>
        </w:rPr>
        <w:t>ĐẠI HỌC ĐÀ NẴNG</w:t>
      </w:r>
    </w:p>
    <w:p w14:paraId="2F2ED6B4" w14:textId="77777777" w:rsidR="003D5D46" w:rsidRPr="003D5D46" w:rsidRDefault="003D5D46" w:rsidP="003D5D46">
      <w:pPr>
        <w:pStyle w:val="BodyText"/>
        <w:jc w:val="center"/>
        <w:rPr>
          <w:b/>
          <w:sz w:val="28"/>
          <w:szCs w:val="28"/>
        </w:rPr>
      </w:pPr>
      <w:r w:rsidRPr="003D5D46">
        <w:rPr>
          <w:b/>
          <w:sz w:val="28"/>
          <w:szCs w:val="28"/>
        </w:rPr>
        <w:t>TRƯỜNG ĐẠI HỌC BÁCH KHOA</w:t>
      </w:r>
    </w:p>
    <w:p w14:paraId="32EF7ECC" w14:textId="77777777" w:rsidR="003D5D46" w:rsidRDefault="003D5D46" w:rsidP="003D5D46">
      <w:pPr>
        <w:pStyle w:val="BodyText"/>
        <w:jc w:val="center"/>
        <w:rPr>
          <w:b/>
          <w:sz w:val="28"/>
          <w:szCs w:val="28"/>
          <w:lang w:val="vi-VN"/>
        </w:rPr>
      </w:pPr>
      <w:r w:rsidRPr="003D5D46">
        <w:rPr>
          <w:b/>
          <w:sz w:val="28"/>
          <w:szCs w:val="28"/>
        </w:rPr>
        <w:t>KH</w:t>
      </w:r>
      <w:r w:rsidRPr="003D5D46">
        <w:rPr>
          <w:b/>
          <w:sz w:val="28"/>
          <w:szCs w:val="28"/>
          <w:u w:val="single"/>
        </w:rPr>
        <w:t xml:space="preserve">OA </w:t>
      </w:r>
      <w:r w:rsidRPr="003D5D46">
        <w:rPr>
          <w:b/>
          <w:sz w:val="28"/>
          <w:szCs w:val="28"/>
          <w:u w:val="single"/>
          <w:lang w:val="vi-VN"/>
        </w:rPr>
        <w:t>QUẢN LÝ DỰ Á</w:t>
      </w:r>
      <w:r w:rsidRPr="003D5D46">
        <w:rPr>
          <w:b/>
          <w:sz w:val="28"/>
          <w:szCs w:val="28"/>
          <w:lang w:val="vi-VN"/>
        </w:rPr>
        <w:t>N</w:t>
      </w:r>
    </w:p>
    <w:p w14:paraId="28E035EC" w14:textId="77777777" w:rsidR="003D5D46" w:rsidRPr="005C4896" w:rsidRDefault="003D5D46" w:rsidP="003D5D46">
      <w:pPr>
        <w:pStyle w:val="BodyText"/>
        <w:rPr>
          <w:b/>
          <w:lang w:val="vi-VN"/>
        </w:rPr>
      </w:pPr>
    </w:p>
    <w:p w14:paraId="3C816218" w14:textId="77777777" w:rsidR="003D5D46" w:rsidRPr="003D5D46" w:rsidRDefault="003D5D46" w:rsidP="003D5D46">
      <w:pPr>
        <w:pStyle w:val="Title"/>
        <w:spacing w:line="26" w:lineRule="atLeast"/>
        <w:rPr>
          <w:b/>
          <w:bCs/>
          <w:i w:val="0"/>
          <w:iCs/>
          <w:sz w:val="40"/>
          <w:szCs w:val="40"/>
        </w:rPr>
      </w:pPr>
      <w:r w:rsidRPr="003D5D46">
        <w:rPr>
          <w:b/>
          <w:bCs/>
          <w:i w:val="0"/>
          <w:iCs/>
          <w:sz w:val="40"/>
          <w:szCs w:val="40"/>
        </w:rPr>
        <w:t>ĐỒ ÁN TỐT NGHIỆP</w:t>
      </w:r>
    </w:p>
    <w:p w14:paraId="4A9D17DF" w14:textId="77777777" w:rsidR="003D5D46" w:rsidRPr="003D5D46" w:rsidRDefault="003D5D46" w:rsidP="003D5D46">
      <w:pPr>
        <w:spacing w:before="116" w:line="26" w:lineRule="atLeast"/>
        <w:jc w:val="center"/>
        <w:rPr>
          <w:b/>
          <w:sz w:val="32"/>
          <w:lang w:val="vi-VN"/>
        </w:rPr>
      </w:pPr>
      <w:r w:rsidRPr="003D5D46">
        <w:rPr>
          <w:b/>
          <w:sz w:val="32"/>
        </w:rPr>
        <w:t xml:space="preserve">NGÀNH: </w:t>
      </w:r>
      <w:r w:rsidRPr="003D5D46">
        <w:rPr>
          <w:b/>
          <w:sz w:val="32"/>
          <w:lang w:val="vi-VN"/>
        </w:rPr>
        <w:t>QUẢN LÝ CÔNG NGHIỆP</w:t>
      </w:r>
    </w:p>
    <w:p w14:paraId="07A9A819" w14:textId="77777777" w:rsidR="003D5D46" w:rsidRPr="003D5D46" w:rsidRDefault="003D5D46" w:rsidP="003D5D46">
      <w:pPr>
        <w:spacing w:before="122" w:line="26" w:lineRule="atLeast"/>
        <w:jc w:val="center"/>
        <w:rPr>
          <w:b/>
          <w:sz w:val="32"/>
          <w:lang w:val="vi-VN"/>
        </w:rPr>
      </w:pPr>
      <w:r w:rsidRPr="003D5D46">
        <w:rPr>
          <w:b/>
          <w:sz w:val="32"/>
        </w:rPr>
        <w:t xml:space="preserve">CHUYÊN NGÀNH: </w:t>
      </w:r>
      <w:r w:rsidRPr="003D5D46">
        <w:rPr>
          <w:b/>
          <w:sz w:val="32"/>
          <w:lang w:val="vi-VN"/>
        </w:rPr>
        <w:t>QUẢN TRỊ SẢN XUẤT</w:t>
      </w:r>
    </w:p>
    <w:p w14:paraId="12A271A5" w14:textId="77777777" w:rsidR="003D5D46" w:rsidRPr="00982E20" w:rsidRDefault="003D5D46" w:rsidP="003D5D46">
      <w:pPr>
        <w:pStyle w:val="BodyText"/>
        <w:spacing w:before="4"/>
        <w:rPr>
          <w:b/>
          <w:lang w:val="vi-VN"/>
        </w:rPr>
      </w:pPr>
    </w:p>
    <w:p w14:paraId="7CEE8102" w14:textId="77777777" w:rsidR="003D5D46" w:rsidRPr="005C4896" w:rsidRDefault="003D5D46" w:rsidP="003D5D46">
      <w:pPr>
        <w:pStyle w:val="BodyText"/>
        <w:jc w:val="center"/>
        <w:rPr>
          <w:b/>
          <w:sz w:val="32"/>
          <w:szCs w:val="32"/>
          <w:u w:val="single"/>
        </w:rPr>
      </w:pPr>
      <w:r w:rsidRPr="005C4896">
        <w:rPr>
          <w:b/>
          <w:sz w:val="32"/>
          <w:szCs w:val="32"/>
          <w:u w:val="single"/>
        </w:rPr>
        <w:t>ĐỀ TÀI:</w:t>
      </w:r>
    </w:p>
    <w:p w14:paraId="64D82129" w14:textId="32CA618B" w:rsidR="003D5D46" w:rsidRPr="003D5D46" w:rsidRDefault="003D5D46" w:rsidP="003D5D46">
      <w:pPr>
        <w:spacing w:line="360" w:lineRule="auto"/>
        <w:ind w:right="412"/>
        <w:jc w:val="center"/>
        <w:rPr>
          <w:rFonts w:cs="Times New Roman"/>
          <w:b/>
          <w:sz w:val="40"/>
          <w:szCs w:val="40"/>
          <w:lang w:val="nl-NL"/>
        </w:rPr>
      </w:pPr>
      <w:r w:rsidRPr="003D5D46">
        <w:rPr>
          <w:rFonts w:cs="Times New Roman"/>
          <w:b/>
          <w:sz w:val="40"/>
          <w:szCs w:val="40"/>
          <w:lang w:val="vi-VN"/>
        </w:rPr>
        <w:t>“</w:t>
      </w:r>
      <w:r w:rsidRPr="003D5D46">
        <w:rPr>
          <w:rFonts w:cs="Times New Roman"/>
          <w:b/>
          <w:sz w:val="40"/>
          <w:szCs w:val="40"/>
          <w:lang w:val="nl-NL"/>
        </w:rPr>
        <w:t>NGHIÊN</w:t>
      </w:r>
      <w:r w:rsidRPr="003D5D46">
        <w:rPr>
          <w:rFonts w:cs="Times New Roman"/>
          <w:b/>
          <w:sz w:val="40"/>
          <w:szCs w:val="40"/>
          <w:lang w:val="vi-VN"/>
        </w:rPr>
        <w:t xml:space="preserve"> CỨU CẢI TIẾN QUY TRÌNH VÀ CHẤT LƯỢNG SẢN PHẨM TẠI CÔNG TY TNHH </w:t>
      </w:r>
      <w:r>
        <w:rPr>
          <w:rFonts w:cs="Times New Roman"/>
          <w:b/>
          <w:sz w:val="40"/>
          <w:szCs w:val="40"/>
          <w:lang w:val="vi-VN"/>
        </w:rPr>
        <w:t>HI-</w:t>
      </w:r>
      <w:r w:rsidRPr="003D5D46">
        <w:rPr>
          <w:rFonts w:cs="Times New Roman"/>
          <w:b/>
          <w:sz w:val="40"/>
          <w:szCs w:val="40"/>
          <w:lang w:val="vi-VN"/>
        </w:rPr>
        <w:t>TECH VIỆT NAM APPAREL</w:t>
      </w:r>
      <w:r w:rsidRPr="003D5D46">
        <w:rPr>
          <w:rFonts w:cs="Times New Roman"/>
          <w:b/>
          <w:sz w:val="40"/>
          <w:szCs w:val="40"/>
          <w:lang w:val="nl-NL"/>
        </w:rPr>
        <w:t>”</w:t>
      </w:r>
    </w:p>
    <w:p w14:paraId="527D106A" w14:textId="77777777" w:rsidR="003D5D46" w:rsidRPr="00982E20" w:rsidRDefault="003D5D46" w:rsidP="003D5D46">
      <w:pPr>
        <w:spacing w:line="360" w:lineRule="auto"/>
        <w:ind w:right="412"/>
        <w:jc w:val="center"/>
        <w:rPr>
          <w:rFonts w:cs="Times New Roman"/>
          <w:b/>
          <w:lang w:val="vi-VN"/>
        </w:rPr>
      </w:pPr>
    </w:p>
    <w:p w14:paraId="22EB8947" w14:textId="77777777" w:rsidR="003D5D46" w:rsidRPr="00982E20" w:rsidRDefault="003D5D46" w:rsidP="003D5D46">
      <w:pPr>
        <w:pStyle w:val="BodyText"/>
        <w:rPr>
          <w:i/>
          <w:lang w:val="nl-NL"/>
        </w:rPr>
      </w:pPr>
      <w:r w:rsidRPr="00982E20">
        <w:rPr>
          <w:noProof/>
        </w:rPr>
        <w:drawing>
          <wp:anchor distT="0" distB="0" distL="114300" distR="114300" simplePos="0" relativeHeight="251758080" behindDoc="1" locked="0" layoutInCell="1" allowOverlap="1" wp14:anchorId="64082623" wp14:editId="27AC08CC">
            <wp:simplePos x="0" y="0"/>
            <wp:positionH relativeFrom="margin">
              <wp:align>center</wp:align>
            </wp:positionH>
            <wp:positionV relativeFrom="paragraph">
              <wp:posOffset>116591</wp:posOffset>
            </wp:positionV>
            <wp:extent cx="2962910" cy="1398905"/>
            <wp:effectExtent l="0" t="0" r="8890" b="0"/>
            <wp:wrapTight wrapText="bothSides">
              <wp:wrapPolygon edited="0">
                <wp:start x="0" y="0"/>
                <wp:lineTo x="0" y="21178"/>
                <wp:lineTo x="21526" y="21178"/>
                <wp:lineTo x="21526" y="0"/>
                <wp:lineTo x="0" y="0"/>
              </wp:wrapPolygon>
            </wp:wrapTight>
            <wp:docPr id="751719576" name="Picture 751719576" descr="Your World-Class Manufacturing Partner | Hi-Tech Apparel | ไฮเทค แอพพาเร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our World-Class Manufacturing Partner | Hi-Tech Apparel | ไฮเทค แอพพาเรล"/>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62910" cy="1398905"/>
                    </a:xfrm>
                    <a:prstGeom prst="rect">
                      <a:avLst/>
                    </a:prstGeom>
                  </pic:spPr>
                </pic:pic>
              </a:graphicData>
            </a:graphic>
            <wp14:sizeRelH relativeFrom="margin">
              <wp14:pctWidth>0</wp14:pctWidth>
            </wp14:sizeRelH>
            <wp14:sizeRelV relativeFrom="margin">
              <wp14:pctHeight>0</wp14:pctHeight>
            </wp14:sizeRelV>
          </wp:anchor>
        </w:drawing>
      </w:r>
    </w:p>
    <w:p w14:paraId="40FE294E" w14:textId="77777777" w:rsidR="003D5D46" w:rsidRPr="00982E20" w:rsidRDefault="003D5D46" w:rsidP="003D5D46">
      <w:pPr>
        <w:spacing w:line="360" w:lineRule="auto"/>
        <w:ind w:left="572"/>
        <w:jc w:val="center"/>
        <w:rPr>
          <w:rFonts w:cs="Times New Roman"/>
          <w:lang w:val="nl-NL"/>
        </w:rPr>
      </w:pPr>
    </w:p>
    <w:p w14:paraId="71837E3C" w14:textId="77777777" w:rsidR="003D5D46" w:rsidRPr="00982E20" w:rsidRDefault="003D5D46" w:rsidP="003D5D46">
      <w:pPr>
        <w:spacing w:line="360" w:lineRule="auto"/>
        <w:ind w:left="572"/>
        <w:jc w:val="center"/>
        <w:rPr>
          <w:rFonts w:cs="Times New Roman"/>
          <w:lang w:val="nl-NL"/>
        </w:rPr>
      </w:pPr>
    </w:p>
    <w:p w14:paraId="5C8EA906" w14:textId="77777777" w:rsidR="003D5D46" w:rsidRPr="00982E20" w:rsidRDefault="003D5D46" w:rsidP="003D5D46">
      <w:pPr>
        <w:spacing w:line="360" w:lineRule="auto"/>
        <w:ind w:left="572"/>
        <w:jc w:val="center"/>
        <w:rPr>
          <w:rFonts w:cs="Times New Roman"/>
          <w:lang w:val="vi-VN"/>
        </w:rPr>
      </w:pPr>
    </w:p>
    <w:p w14:paraId="67F7344D" w14:textId="77777777" w:rsidR="003D5D46" w:rsidRPr="00982E20" w:rsidRDefault="003D5D46" w:rsidP="003D5D46">
      <w:pPr>
        <w:spacing w:line="360" w:lineRule="auto"/>
        <w:ind w:left="572"/>
        <w:jc w:val="center"/>
        <w:rPr>
          <w:rFonts w:cs="Times New Roman"/>
          <w:lang w:val="vi-VN"/>
        </w:rPr>
      </w:pPr>
    </w:p>
    <w:p w14:paraId="119E681C" w14:textId="77777777" w:rsidR="003D5D46" w:rsidRPr="00982E20" w:rsidRDefault="003D5D46" w:rsidP="003D5D46">
      <w:pPr>
        <w:spacing w:line="360" w:lineRule="auto"/>
        <w:ind w:left="572"/>
        <w:jc w:val="center"/>
        <w:rPr>
          <w:rFonts w:cs="Times New Roman"/>
          <w:lang w:val="vi-VN"/>
        </w:rPr>
      </w:pPr>
    </w:p>
    <w:p w14:paraId="050CB080" w14:textId="77777777" w:rsidR="003D5D46" w:rsidRDefault="003D5D46" w:rsidP="003D5D46">
      <w:pPr>
        <w:spacing w:line="360" w:lineRule="auto"/>
        <w:rPr>
          <w:rFonts w:cs="Times New Roman"/>
          <w:lang w:val="vi-VN"/>
        </w:rPr>
      </w:pPr>
    </w:p>
    <w:p w14:paraId="20340939" w14:textId="77777777" w:rsidR="00A22267" w:rsidRDefault="00A22267" w:rsidP="003D5D46">
      <w:pPr>
        <w:spacing w:line="360" w:lineRule="auto"/>
        <w:rPr>
          <w:rFonts w:cs="Times New Roman"/>
          <w:lang w:val="vi-VN"/>
        </w:rPr>
      </w:pPr>
    </w:p>
    <w:p w14:paraId="11BD2752" w14:textId="77777777" w:rsidR="00A22267" w:rsidRPr="005C4896" w:rsidRDefault="00A22267" w:rsidP="00A22267">
      <w:pPr>
        <w:tabs>
          <w:tab w:val="left" w:pos="3119"/>
        </w:tabs>
        <w:spacing w:line="360" w:lineRule="auto"/>
        <w:ind w:left="572"/>
        <w:jc w:val="left"/>
        <w:rPr>
          <w:rFonts w:cs="Times New Roman"/>
          <w:b/>
          <w:sz w:val="28"/>
          <w:szCs w:val="28"/>
          <w:lang w:val="nl-NL"/>
        </w:rPr>
      </w:pPr>
      <w:r w:rsidRPr="005C4896">
        <w:rPr>
          <w:rFonts w:cs="Times New Roman"/>
          <w:sz w:val="28"/>
          <w:szCs w:val="28"/>
          <w:lang w:val="nl-NL"/>
        </w:rPr>
        <w:t>Người hướng dẫn</w:t>
      </w:r>
      <w:r>
        <w:rPr>
          <w:rFonts w:cs="Times New Roman"/>
          <w:sz w:val="28"/>
          <w:szCs w:val="28"/>
          <w:lang w:val="nl-NL"/>
        </w:rPr>
        <w:t xml:space="preserve">   </w:t>
      </w:r>
      <w:r>
        <w:rPr>
          <w:rFonts w:cs="Times New Roman"/>
          <w:sz w:val="28"/>
          <w:szCs w:val="28"/>
          <w:lang w:val="vi-VN"/>
        </w:rPr>
        <w:tab/>
      </w:r>
      <w:r w:rsidRPr="005C4896">
        <w:rPr>
          <w:rFonts w:cs="Times New Roman"/>
          <w:sz w:val="28"/>
          <w:szCs w:val="28"/>
          <w:lang w:val="nl-NL"/>
        </w:rPr>
        <w:t>:</w:t>
      </w:r>
      <w:r w:rsidRPr="005C4896">
        <w:rPr>
          <w:rFonts w:cs="Times New Roman"/>
          <w:b/>
          <w:sz w:val="28"/>
          <w:szCs w:val="28"/>
          <w:lang w:val="nl-NL"/>
        </w:rPr>
        <w:t xml:space="preserve"> T.S HUỲNH NHẬT TỐ</w:t>
      </w:r>
    </w:p>
    <w:p w14:paraId="209A3BD3" w14:textId="77777777" w:rsidR="00A22267" w:rsidRPr="005C4896" w:rsidRDefault="00A22267" w:rsidP="00A22267">
      <w:pPr>
        <w:tabs>
          <w:tab w:val="left" w:pos="3119"/>
        </w:tabs>
        <w:spacing w:before="4" w:line="360" w:lineRule="auto"/>
        <w:ind w:left="570"/>
        <w:jc w:val="left"/>
        <w:rPr>
          <w:rFonts w:cs="Times New Roman"/>
          <w:b/>
          <w:sz w:val="28"/>
          <w:szCs w:val="28"/>
          <w:lang w:val="vi-VN"/>
        </w:rPr>
      </w:pPr>
      <w:r w:rsidRPr="005C4896">
        <w:rPr>
          <w:rFonts w:cs="Times New Roman"/>
          <w:sz w:val="28"/>
          <w:szCs w:val="28"/>
          <w:lang w:val="vi-VN"/>
        </w:rPr>
        <w:t>Sinh viên</w:t>
      </w:r>
      <w:r w:rsidRPr="005C4896">
        <w:rPr>
          <w:rFonts w:cs="Times New Roman"/>
          <w:spacing w:val="-6"/>
          <w:sz w:val="28"/>
          <w:szCs w:val="28"/>
          <w:lang w:val="vi-VN"/>
        </w:rPr>
        <w:t xml:space="preserve"> </w:t>
      </w:r>
      <w:r w:rsidRPr="005C4896">
        <w:rPr>
          <w:rFonts w:cs="Times New Roman"/>
          <w:sz w:val="28"/>
          <w:szCs w:val="28"/>
          <w:lang w:val="vi-VN"/>
        </w:rPr>
        <w:t>thực</w:t>
      </w:r>
      <w:r w:rsidRPr="005C4896">
        <w:rPr>
          <w:rFonts w:cs="Times New Roman"/>
          <w:spacing w:val="-1"/>
          <w:sz w:val="28"/>
          <w:szCs w:val="28"/>
          <w:lang w:val="vi-VN"/>
        </w:rPr>
        <w:t xml:space="preserve"> </w:t>
      </w:r>
      <w:r w:rsidRPr="005C4896">
        <w:rPr>
          <w:rFonts w:cs="Times New Roman"/>
          <w:sz w:val="28"/>
          <w:szCs w:val="28"/>
          <w:lang w:val="vi-VN"/>
        </w:rPr>
        <w:t>hiện</w:t>
      </w:r>
      <w:r>
        <w:rPr>
          <w:rFonts w:cs="Times New Roman"/>
          <w:sz w:val="28"/>
          <w:szCs w:val="28"/>
          <w:lang w:val="vi-VN"/>
        </w:rPr>
        <w:tab/>
      </w:r>
      <w:r w:rsidRPr="005C4896">
        <w:rPr>
          <w:rFonts w:cs="Times New Roman"/>
          <w:sz w:val="28"/>
          <w:szCs w:val="28"/>
          <w:lang w:val="vi-VN"/>
        </w:rPr>
        <w:t xml:space="preserve">: </w:t>
      </w:r>
      <w:r w:rsidRPr="005C4896">
        <w:rPr>
          <w:rFonts w:cs="Times New Roman"/>
          <w:b/>
          <w:bCs/>
          <w:sz w:val="28"/>
          <w:szCs w:val="28"/>
          <w:lang w:val="vi-VN"/>
        </w:rPr>
        <w:t>LÊ NGUYỄN THU HIỀN</w:t>
      </w:r>
    </w:p>
    <w:p w14:paraId="57F5C89F" w14:textId="77777777" w:rsidR="00A22267" w:rsidRPr="005C4896" w:rsidRDefault="00A22267" w:rsidP="00A22267">
      <w:pPr>
        <w:tabs>
          <w:tab w:val="left" w:pos="3119"/>
        </w:tabs>
        <w:spacing w:line="360" w:lineRule="auto"/>
        <w:ind w:left="572"/>
        <w:jc w:val="left"/>
        <w:rPr>
          <w:rFonts w:cs="Times New Roman"/>
          <w:b/>
          <w:sz w:val="28"/>
          <w:szCs w:val="28"/>
          <w:lang w:val="vi-VN"/>
        </w:rPr>
      </w:pPr>
      <w:r w:rsidRPr="005C4896">
        <w:rPr>
          <w:rFonts w:cs="Times New Roman"/>
          <w:sz w:val="28"/>
          <w:szCs w:val="28"/>
          <w:lang w:val="vi-VN"/>
        </w:rPr>
        <w:t>Số thẻ sinh viên</w:t>
      </w:r>
      <w:r>
        <w:rPr>
          <w:rFonts w:cs="Times New Roman"/>
          <w:sz w:val="28"/>
          <w:szCs w:val="28"/>
        </w:rPr>
        <w:t xml:space="preserve">     </w:t>
      </w:r>
      <w:r>
        <w:rPr>
          <w:rFonts w:cs="Times New Roman"/>
          <w:sz w:val="28"/>
          <w:szCs w:val="28"/>
          <w:lang w:val="vi-VN"/>
        </w:rPr>
        <w:tab/>
      </w:r>
      <w:r w:rsidRPr="005C4896">
        <w:rPr>
          <w:rFonts w:cs="Times New Roman"/>
          <w:sz w:val="28"/>
          <w:szCs w:val="28"/>
          <w:lang w:val="vi-VN"/>
        </w:rPr>
        <w:t xml:space="preserve">: </w:t>
      </w:r>
      <w:r w:rsidRPr="005C4896">
        <w:rPr>
          <w:rFonts w:cs="Times New Roman"/>
          <w:b/>
          <w:sz w:val="28"/>
          <w:szCs w:val="28"/>
          <w:lang w:val="vi-VN"/>
        </w:rPr>
        <w:t>118200141</w:t>
      </w:r>
    </w:p>
    <w:p w14:paraId="0B1E53BB" w14:textId="77777777" w:rsidR="00A22267" w:rsidRPr="001633A8" w:rsidRDefault="00A22267" w:rsidP="00A22267">
      <w:pPr>
        <w:tabs>
          <w:tab w:val="left" w:pos="1408"/>
          <w:tab w:val="left" w:pos="3119"/>
        </w:tabs>
        <w:spacing w:line="360" w:lineRule="auto"/>
        <w:ind w:left="573"/>
        <w:jc w:val="left"/>
        <w:rPr>
          <w:rFonts w:cs="Times New Roman"/>
          <w:sz w:val="28"/>
          <w:szCs w:val="28"/>
          <w:lang w:val="nl-NL"/>
        </w:rPr>
      </w:pPr>
      <w:r w:rsidRPr="001633A8">
        <w:rPr>
          <w:rFonts w:cs="Times New Roman"/>
          <w:sz w:val="28"/>
          <w:szCs w:val="28"/>
          <w:lang w:val="vi-VN"/>
        </w:rPr>
        <w:t>Lớp</w:t>
      </w:r>
      <w:r w:rsidRPr="001633A8">
        <w:rPr>
          <w:rFonts w:cs="Times New Roman"/>
          <w:sz w:val="28"/>
          <w:szCs w:val="28"/>
        </w:rPr>
        <w:t xml:space="preserve">                        </w:t>
      </w:r>
      <w:r>
        <w:rPr>
          <w:rFonts w:cs="Times New Roman"/>
          <w:sz w:val="28"/>
          <w:szCs w:val="28"/>
          <w:lang w:val="vi-VN"/>
        </w:rPr>
        <w:tab/>
      </w:r>
      <w:r w:rsidRPr="001633A8">
        <w:rPr>
          <w:rFonts w:cs="Times New Roman"/>
          <w:sz w:val="28"/>
          <w:szCs w:val="28"/>
          <w:lang w:val="vi-VN"/>
        </w:rPr>
        <w:t>:</w:t>
      </w:r>
      <w:r>
        <w:rPr>
          <w:rFonts w:cs="Times New Roman"/>
          <w:sz w:val="28"/>
          <w:szCs w:val="28"/>
          <w:lang w:val="vi-VN"/>
        </w:rPr>
        <w:t xml:space="preserve"> </w:t>
      </w:r>
      <w:r w:rsidRPr="001633A8">
        <w:rPr>
          <w:rFonts w:cs="Times New Roman"/>
          <w:b/>
          <w:bCs/>
          <w:sz w:val="28"/>
          <w:szCs w:val="28"/>
          <w:lang w:val="nl-NL"/>
        </w:rPr>
        <w:t>20QLCN1</w:t>
      </w:r>
    </w:p>
    <w:p w14:paraId="257EE9DA" w14:textId="77777777" w:rsidR="00A22267" w:rsidRDefault="00A22267" w:rsidP="00A22267">
      <w:pPr>
        <w:pStyle w:val="BodyText"/>
        <w:spacing w:before="11"/>
        <w:rPr>
          <w:b/>
          <w:sz w:val="28"/>
          <w:szCs w:val="28"/>
          <w:lang w:val="vi-VN"/>
        </w:rPr>
      </w:pPr>
    </w:p>
    <w:p w14:paraId="10DE1D86" w14:textId="77777777" w:rsidR="00A22267" w:rsidRPr="005C4896" w:rsidRDefault="00A22267" w:rsidP="00A22267">
      <w:pPr>
        <w:pStyle w:val="BodyText"/>
        <w:spacing w:before="11"/>
        <w:jc w:val="center"/>
        <w:rPr>
          <w:b/>
          <w:sz w:val="28"/>
          <w:szCs w:val="28"/>
          <w:lang w:val="vi-VN"/>
        </w:rPr>
      </w:pPr>
      <w:r w:rsidRPr="005C4896">
        <w:rPr>
          <w:b/>
          <w:sz w:val="28"/>
          <w:szCs w:val="28"/>
          <w:lang w:val="vi-VN"/>
        </w:rPr>
        <w:t>Đà Nẵng, tháng 6/2025</w:t>
      </w:r>
    </w:p>
    <w:p w14:paraId="7D96CA74" w14:textId="19F67574" w:rsidR="00C13954" w:rsidRPr="002E151A" w:rsidRDefault="00C13954" w:rsidP="002E151A">
      <w:pPr>
        <w:pStyle w:val="BodyText"/>
        <w:spacing w:before="11"/>
        <w:jc w:val="center"/>
        <w:rPr>
          <w:b/>
          <w:sz w:val="28"/>
          <w:szCs w:val="28"/>
        </w:rPr>
        <w:sectPr w:rsidR="00C13954" w:rsidRPr="002E151A" w:rsidSect="005E79F1">
          <w:headerReference w:type="even" r:id="rId9"/>
          <w:footerReference w:type="even" r:id="rId10"/>
          <w:footerReference w:type="default" r:id="rId11"/>
          <w:type w:val="continuous"/>
          <w:pgSz w:w="11906" w:h="16838" w:code="9"/>
          <w:pgMar w:top="1418" w:right="1134" w:bottom="1418" w:left="1701" w:header="720" w:footer="720" w:gutter="0"/>
          <w:pgNumType w:start="1"/>
          <w:cols w:space="720"/>
          <w:docGrid w:linePitch="360"/>
        </w:sectPr>
      </w:pPr>
    </w:p>
    <w:p w14:paraId="2661C4D1" w14:textId="77777777" w:rsidR="002E151A" w:rsidRPr="002E151A" w:rsidRDefault="002E151A" w:rsidP="002E151A">
      <w:pPr>
        <w:tabs>
          <w:tab w:val="center" w:pos="1800"/>
          <w:tab w:val="center" w:pos="6840"/>
        </w:tabs>
        <w:jc w:val="left"/>
        <w:rPr>
          <w:rFonts w:eastAsia="Times New Roman" w:cs="Times New Roman"/>
          <w:b/>
          <w:bCs/>
          <w:sz w:val="22"/>
          <w:lang w:val="nl-NL"/>
        </w:rPr>
      </w:pPr>
      <w:bookmarkStart w:id="13" w:name="_Hlk200914039"/>
      <w:bookmarkEnd w:id="0"/>
      <w:bookmarkEnd w:id="1"/>
      <w:r w:rsidRPr="002E151A">
        <w:rPr>
          <w:rFonts w:eastAsia="Times New Roman" w:cs="Times New Roman"/>
          <w:b/>
          <w:bCs/>
          <w:sz w:val="22"/>
          <w:lang w:val="nl-NL"/>
        </w:rPr>
        <w:lastRenderedPageBreak/>
        <w:t>TRƯỜNG ĐẠI HỌC BÁCH KHOA</w:t>
      </w:r>
      <w:r w:rsidRPr="002E151A">
        <w:rPr>
          <w:rFonts w:eastAsia="Times New Roman" w:cs="Times New Roman"/>
          <w:b/>
          <w:bCs/>
          <w:sz w:val="22"/>
          <w:lang w:val="nl-NL"/>
        </w:rPr>
        <w:tab/>
        <w:t>CỘNG HÒA XÃ HỘI CHỦ NGHĨA VIỆT NAM</w:t>
      </w:r>
    </w:p>
    <w:p w14:paraId="0FC851C2" w14:textId="77777777" w:rsidR="002E151A" w:rsidRPr="002E151A" w:rsidRDefault="002E151A" w:rsidP="002E151A">
      <w:pPr>
        <w:tabs>
          <w:tab w:val="center" w:pos="1800"/>
          <w:tab w:val="center" w:pos="6840"/>
        </w:tabs>
        <w:jc w:val="left"/>
        <w:rPr>
          <w:rFonts w:eastAsia="Times New Roman" w:cs="Times New Roman"/>
          <w:sz w:val="22"/>
          <w:lang w:val="nl-NL"/>
        </w:rPr>
      </w:pPr>
      <w:r w:rsidRPr="002E151A">
        <w:rPr>
          <w:rFonts w:eastAsia="Times New Roman" w:cs="Times New Roman"/>
          <w:noProof/>
          <w:sz w:val="22"/>
        </w:rPr>
        <mc:AlternateContent>
          <mc:Choice Requires="wps">
            <w:drawing>
              <wp:anchor distT="0" distB="0" distL="114300" distR="114300" simplePos="0" relativeHeight="251750912" behindDoc="0" locked="0" layoutInCell="1" allowOverlap="1" wp14:anchorId="7E4753CD" wp14:editId="1166D5CA">
                <wp:simplePos x="0" y="0"/>
                <wp:positionH relativeFrom="column">
                  <wp:posOffset>3662680</wp:posOffset>
                </wp:positionH>
                <wp:positionV relativeFrom="paragraph">
                  <wp:posOffset>176530</wp:posOffset>
                </wp:positionV>
                <wp:extent cx="1400175" cy="0"/>
                <wp:effectExtent l="0" t="0" r="0" b="0"/>
                <wp:wrapNone/>
                <wp:docPr id="1634028" name="Straight Connector 1634028"/>
                <wp:cNvGraphicFramePr/>
                <a:graphic xmlns:a="http://schemas.openxmlformats.org/drawingml/2006/main">
                  <a:graphicData uri="http://schemas.microsoft.com/office/word/2010/wordprocessingShape">
                    <wps:wsp>
                      <wps:cNvCnPr/>
                      <wps:spPr>
                        <a:xfrm>
                          <a:off x="0" y="0"/>
                          <a:ext cx="140017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6F9D24D0" id="Straight Connector 1634028" o:spid="_x0000_s1026" style="position:absolute;z-index:251750912;visibility:visible;mso-wrap-style:square;mso-wrap-distance-left:9pt;mso-wrap-distance-top:0;mso-wrap-distance-right:9pt;mso-wrap-distance-bottom:0;mso-position-horizontal:absolute;mso-position-horizontal-relative:text;mso-position-vertical:absolute;mso-position-vertical-relative:text" from="288.4pt,13.9pt" to="398.6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"/>
            </w:pict>
          </mc:Fallback>
        </mc:AlternateContent>
      </w:r>
      <w:r w:rsidRPr="002E151A">
        <w:rPr>
          <w:rFonts w:eastAsia="Times New Roman" w:cs="Times New Roman"/>
          <w:noProof/>
          <w:sz w:val="22"/>
        </w:rPr>
        <mc:AlternateContent>
          <mc:Choice Requires="wps">
            <w:drawing>
              <wp:anchor distT="0" distB="0" distL="114300" distR="114300" simplePos="0" relativeHeight="251749888" behindDoc="0" locked="0" layoutInCell="1" allowOverlap="1" wp14:anchorId="312452AB" wp14:editId="59842B02">
                <wp:simplePos x="0" y="0"/>
                <wp:positionH relativeFrom="column">
                  <wp:posOffset>529590</wp:posOffset>
                </wp:positionH>
                <wp:positionV relativeFrom="paragraph">
                  <wp:posOffset>176530</wp:posOffset>
                </wp:positionV>
                <wp:extent cx="1257300" cy="0"/>
                <wp:effectExtent l="0" t="0" r="0" b="0"/>
                <wp:wrapNone/>
                <wp:docPr id="1634027" name="Straight Connector 1634027"/>
                <wp:cNvGraphicFramePr/>
                <a:graphic xmlns:a="http://schemas.openxmlformats.org/drawingml/2006/main">
                  <a:graphicData uri="http://schemas.microsoft.com/office/word/2010/wordprocessingShape">
                    <wps:wsp>
                      <wps:cNvCnPr/>
                      <wps:spPr>
                        <a:xfrm>
                          <a:off x="0" y="0"/>
                          <a:ext cx="12573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141E2C10" id="Straight Connector 1634027" o:spid="_x0000_s1026" style="position:absolute;z-index:251749888;visibility:visible;mso-wrap-style:square;mso-wrap-distance-left:9pt;mso-wrap-distance-top:0;mso-wrap-distance-right:9pt;mso-wrap-distance-bottom:0;mso-position-horizontal:absolute;mso-position-horizontal-relative:text;mso-position-vertical:absolute;mso-position-vertical-relative:text" from="41.7pt,13.9pt" to="140.7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"/>
            </w:pict>
          </mc:Fallback>
        </mc:AlternateContent>
      </w:r>
      <w:r w:rsidRPr="002E151A">
        <w:rPr>
          <w:rFonts w:eastAsia="Times New Roman" w:cs="Times New Roman"/>
          <w:sz w:val="22"/>
          <w:lang w:val="nl-NL"/>
        </w:rPr>
        <w:tab/>
        <w:t>KHOA QUẢN LÝ DỰ ÁN</w:t>
      </w:r>
      <w:r w:rsidRPr="002E151A">
        <w:rPr>
          <w:rFonts w:eastAsia="Times New Roman" w:cs="Times New Roman"/>
          <w:sz w:val="22"/>
          <w:lang w:val="nl-NL"/>
        </w:rPr>
        <w:tab/>
        <w:t>Độc lập – Tự do – Hạnh phúc</w:t>
      </w:r>
    </w:p>
    <w:p w14:paraId="12F52C10" w14:textId="77777777" w:rsidR="002E151A" w:rsidRPr="002E151A" w:rsidRDefault="002E151A" w:rsidP="002E151A">
      <w:pPr>
        <w:tabs>
          <w:tab w:val="center" w:pos="1800"/>
          <w:tab w:val="center" w:pos="6840"/>
        </w:tabs>
        <w:jc w:val="left"/>
        <w:rPr>
          <w:rFonts w:eastAsia="Times New Roman" w:cs="Times New Roman"/>
          <w:sz w:val="22"/>
          <w:lang w:val="nl-NL"/>
        </w:rPr>
      </w:pPr>
    </w:p>
    <w:p w14:paraId="62A81835" w14:textId="77777777" w:rsidR="002E151A" w:rsidRPr="002E151A" w:rsidRDefault="002E151A" w:rsidP="002E151A">
      <w:pPr>
        <w:jc w:val="center"/>
        <w:rPr>
          <w:rFonts w:eastAsia="Times New Roman" w:cs="Times New Roman"/>
          <w:b/>
          <w:sz w:val="28"/>
          <w:szCs w:val="28"/>
          <w:lang w:val="nl-NL"/>
        </w:rPr>
      </w:pPr>
      <w:r w:rsidRPr="002E151A">
        <w:rPr>
          <w:rFonts w:eastAsia="Times New Roman" w:cs="Times New Roman"/>
          <w:b/>
          <w:sz w:val="28"/>
          <w:szCs w:val="28"/>
          <w:lang w:val="nl-NL"/>
        </w:rPr>
        <w:t>NHẬN XÉT ĐỒ ÁN TỐT NGHIỆP</w:t>
      </w:r>
    </w:p>
    <w:p w14:paraId="65B5A482" w14:textId="77777777" w:rsidR="002E151A" w:rsidRPr="002E151A" w:rsidRDefault="002E151A" w:rsidP="002E151A">
      <w:pPr>
        <w:suppressAutoHyphens/>
        <w:jc w:val="left"/>
        <w:rPr>
          <w:rFonts w:eastAsia="Times New Roman" w:cs="Times New Roman"/>
          <w:b/>
          <w:lang w:val="nl-NL"/>
        </w:rPr>
      </w:pPr>
      <w:r w:rsidRPr="002E151A">
        <w:rPr>
          <w:rFonts w:eastAsia="Times New Roman" w:cs="Times New Roman"/>
          <w:b/>
          <w:lang w:val="nl-NL"/>
        </w:rPr>
        <w:t>1. Thông tin chung:</w:t>
      </w:r>
    </w:p>
    <w:p w14:paraId="047507B7" w14:textId="36055EFE" w:rsidR="002E151A" w:rsidRPr="002E151A" w:rsidRDefault="002E151A" w:rsidP="002E151A">
      <w:pPr>
        <w:tabs>
          <w:tab w:val="left" w:leader="dot" w:pos="-1800"/>
        </w:tabs>
        <w:suppressAutoHyphens/>
        <w:jc w:val="left"/>
        <w:rPr>
          <w:rFonts w:eastAsia="Times New Roman" w:cs="Times New Roman"/>
          <w:lang w:val="nl-NL"/>
        </w:rPr>
      </w:pPr>
      <w:r w:rsidRPr="002E151A">
        <w:rPr>
          <w:rFonts w:eastAsia="Times New Roman" w:cs="Times New Roman"/>
          <w:lang w:val="nl-NL"/>
        </w:rPr>
        <w:t xml:space="preserve">1. Họ và tên sinh viên: </w:t>
      </w:r>
      <w:r w:rsidRPr="00982E20">
        <w:rPr>
          <w:rFonts w:eastAsia="Times New Roman" w:cs="Times New Roman"/>
          <w:lang w:val="vi-VN"/>
        </w:rPr>
        <w:t>Lê Nguyễn Thu Hiền</w:t>
      </w:r>
    </w:p>
    <w:p w14:paraId="18B5ADF5" w14:textId="1A5BCBD2" w:rsidR="002E151A" w:rsidRPr="002E151A" w:rsidRDefault="002E151A" w:rsidP="002E151A">
      <w:pPr>
        <w:tabs>
          <w:tab w:val="left" w:leader="dot" w:pos="-1800"/>
          <w:tab w:val="left" w:pos="5760"/>
        </w:tabs>
        <w:suppressAutoHyphens/>
        <w:jc w:val="left"/>
        <w:rPr>
          <w:rFonts w:eastAsia="Times New Roman" w:cs="Times New Roman"/>
          <w:lang w:val="vi-VN"/>
        </w:rPr>
      </w:pPr>
      <w:r w:rsidRPr="002E151A">
        <w:rPr>
          <w:rFonts w:eastAsia="Times New Roman" w:cs="Times New Roman"/>
          <w:lang w:val="nl-NL"/>
        </w:rPr>
        <w:t>2. Lớp: 20QLCN1</w:t>
      </w:r>
      <w:r w:rsidRPr="002E151A">
        <w:rPr>
          <w:rFonts w:eastAsia="Times New Roman" w:cs="Times New Roman"/>
          <w:lang w:val="nl-NL"/>
        </w:rPr>
        <w:tab/>
        <w:t xml:space="preserve">Số thẻ SV: </w:t>
      </w:r>
      <w:r>
        <w:rPr>
          <w:rFonts w:eastAsia="Times New Roman" w:cs="Times New Roman"/>
          <w:lang w:val="nl-NL"/>
        </w:rPr>
        <w:t>118200141</w:t>
      </w:r>
    </w:p>
    <w:p w14:paraId="0CDF4582" w14:textId="434FCC89" w:rsidR="002E151A" w:rsidRPr="002E151A" w:rsidRDefault="002E151A" w:rsidP="002E151A">
      <w:pPr>
        <w:tabs>
          <w:tab w:val="left" w:leader="dot" w:pos="-1800"/>
        </w:tabs>
        <w:suppressAutoHyphens/>
        <w:spacing w:line="360" w:lineRule="auto"/>
        <w:jc w:val="left"/>
        <w:rPr>
          <w:rFonts w:eastAsia="Times New Roman" w:cs="Times New Roman"/>
          <w:lang w:val="vi-VN"/>
        </w:rPr>
      </w:pPr>
      <w:r w:rsidRPr="002E151A">
        <w:rPr>
          <w:rFonts w:eastAsia="Times New Roman" w:cs="Times New Roman"/>
          <w:lang w:val="nl-NL"/>
        </w:rPr>
        <w:t xml:space="preserve">3. Tên đề tài: </w:t>
      </w:r>
      <w:r w:rsidRPr="00982E20">
        <w:rPr>
          <w:rFonts w:eastAsia="Calibri" w:cs="Times New Roman"/>
          <w:lang w:val="nl-NL"/>
        </w:rPr>
        <w:t>Nghiên</w:t>
      </w:r>
      <w:r w:rsidRPr="00982E20">
        <w:rPr>
          <w:rFonts w:eastAsia="Calibri" w:cs="Times New Roman"/>
          <w:lang w:val="vi-VN"/>
        </w:rPr>
        <w:t xml:space="preserve"> cứu cải tiến quy trình và chất lượng sản phẩm </w:t>
      </w:r>
      <w:r w:rsidRPr="00982E20">
        <w:rPr>
          <w:rFonts w:cs="Times New Roman"/>
          <w:lang w:val="vi-VN"/>
        </w:rPr>
        <w:t>tại Công ty TNHH Hi-</w:t>
      </w:r>
      <w:r w:rsidR="00F35A98">
        <w:rPr>
          <w:rFonts w:cs="Times New Roman"/>
          <w:lang w:val="vi-VN"/>
        </w:rPr>
        <w:t>T</w:t>
      </w:r>
      <w:r w:rsidRPr="00982E20">
        <w:rPr>
          <w:rFonts w:cs="Times New Roman"/>
          <w:lang w:val="vi-VN"/>
        </w:rPr>
        <w:t>ech Việt Nam Apparel.</w:t>
      </w:r>
    </w:p>
    <w:p w14:paraId="6C7A33DC" w14:textId="77777777" w:rsidR="002E151A" w:rsidRPr="002E151A" w:rsidRDefault="002E151A" w:rsidP="002E151A">
      <w:pPr>
        <w:tabs>
          <w:tab w:val="left" w:leader="dot" w:pos="-1800"/>
          <w:tab w:val="left" w:pos="5760"/>
        </w:tabs>
        <w:suppressAutoHyphens/>
        <w:jc w:val="left"/>
        <w:rPr>
          <w:rFonts w:eastAsia="Times New Roman" w:cs="Times New Roman"/>
          <w:lang w:val="nl-NL"/>
        </w:rPr>
      </w:pPr>
      <w:r w:rsidRPr="002E151A">
        <w:rPr>
          <w:rFonts w:eastAsia="Times New Roman" w:cs="Times New Roman"/>
          <w:lang w:val="nl-NL"/>
        </w:rPr>
        <w:t>4. Người hướng dẫn:T.S Huỳnh Nhật Tố</w:t>
      </w:r>
      <w:r w:rsidRPr="002E151A">
        <w:rPr>
          <w:rFonts w:eastAsia="Times New Roman" w:cs="Times New Roman"/>
          <w:lang w:val="nl-NL"/>
        </w:rPr>
        <w:tab/>
        <w:t>Học hàm/ học vị: Tiến sĩ</w:t>
      </w:r>
    </w:p>
    <w:p w14:paraId="2724827F" w14:textId="77777777" w:rsidR="002E151A" w:rsidRPr="002E151A" w:rsidRDefault="002E151A" w:rsidP="002E151A">
      <w:pPr>
        <w:suppressAutoHyphens/>
        <w:spacing w:line="276" w:lineRule="auto"/>
        <w:jc w:val="left"/>
        <w:rPr>
          <w:rFonts w:eastAsia="Times New Roman" w:cs="Times New Roman"/>
          <w:b/>
          <w:lang w:val="nl-NL"/>
        </w:rPr>
      </w:pPr>
      <w:r w:rsidRPr="002E151A">
        <w:rPr>
          <w:rFonts w:eastAsia="Times New Roman" w:cs="Times New Roman"/>
          <w:b/>
          <w:lang w:val="nl-NL"/>
        </w:rPr>
        <w:t>II. Nhận xét, đánh giá đồ án tốt nghiệp:</w:t>
      </w:r>
    </w:p>
    <w:p w14:paraId="3EAF1A7A" w14:textId="77777777" w:rsidR="002E151A" w:rsidRPr="002E151A" w:rsidRDefault="002E151A" w:rsidP="002E151A">
      <w:pPr>
        <w:suppressAutoHyphens/>
        <w:spacing w:line="276" w:lineRule="auto"/>
        <w:ind w:left="284" w:hanging="284"/>
        <w:rPr>
          <w:rFonts w:eastAsia="Times New Roman" w:cs="Times New Roman"/>
          <w:lang w:val="nl-NL"/>
        </w:rPr>
      </w:pPr>
      <w:bookmarkStart w:id="14" w:name="OLE_LINK22"/>
      <w:bookmarkStart w:id="15" w:name="OLE_LINK23"/>
      <w:r w:rsidRPr="002E151A">
        <w:rPr>
          <w:rFonts w:eastAsia="Times New Roman" w:cs="Times New Roman"/>
          <w:lang w:val="nl-NL"/>
        </w:rPr>
        <w:t xml:space="preserve">1. Về tính cấp thiết, tính mới, khả năng ứng dụng của đề tài: (điểm tối đa là 1đ) </w:t>
      </w:r>
    </w:p>
    <w:p w14:paraId="5E979A14" w14:textId="77777777" w:rsidR="002E151A" w:rsidRPr="002E151A" w:rsidRDefault="002E151A" w:rsidP="002E151A">
      <w:pPr>
        <w:spacing w:line="276" w:lineRule="auto"/>
        <w:ind w:left="270"/>
        <w:jc w:val="left"/>
        <w:rPr>
          <w:rFonts w:eastAsia="Times New Roman" w:cs="Times New Roman"/>
          <w:lang w:val="nl-NL"/>
        </w:rPr>
      </w:pPr>
      <w:r w:rsidRPr="002E151A">
        <w:rPr>
          <w:rFonts w:eastAsia="Times New Roman" w:cs="Times New Roman"/>
          <w:lang w:val="nl-NL"/>
        </w:rPr>
        <w:t>………………………………………………………………………………………..</w:t>
      </w:r>
    </w:p>
    <w:p w14:paraId="78FED059" w14:textId="77777777" w:rsidR="002E151A" w:rsidRPr="002E151A" w:rsidRDefault="002E151A" w:rsidP="002E151A">
      <w:pPr>
        <w:spacing w:line="276" w:lineRule="auto"/>
        <w:ind w:left="270"/>
        <w:jc w:val="left"/>
        <w:rPr>
          <w:rFonts w:eastAsia="Times New Roman" w:cs="Times New Roman"/>
          <w:lang w:val="nl-NL"/>
        </w:rPr>
      </w:pPr>
      <w:r w:rsidRPr="002E151A">
        <w:rPr>
          <w:rFonts w:eastAsia="Times New Roman" w:cs="Times New Roman"/>
          <w:lang w:val="nl-NL"/>
        </w:rPr>
        <w:t>………………………………………………………………………………………..</w:t>
      </w:r>
    </w:p>
    <w:p w14:paraId="628BD36D" w14:textId="77777777" w:rsidR="002E151A" w:rsidRPr="002E151A" w:rsidRDefault="002E151A" w:rsidP="002E151A">
      <w:pPr>
        <w:suppressAutoHyphens/>
        <w:spacing w:line="276" w:lineRule="auto"/>
        <w:ind w:left="284" w:hanging="284"/>
        <w:jc w:val="left"/>
        <w:rPr>
          <w:rFonts w:eastAsia="Times New Roman" w:cs="Times New Roman"/>
          <w:lang w:val="nl-NL"/>
        </w:rPr>
      </w:pPr>
      <w:r w:rsidRPr="002E151A">
        <w:rPr>
          <w:rFonts w:eastAsia="Times New Roman" w:cs="Times New Roman"/>
          <w:lang w:val="nl-NL"/>
        </w:rPr>
        <w:t>2. Về kết quả giải quyết các nội dung nhiệm vụ yêu cầu của đồ án: (điểm tối đa là 4đ)</w:t>
      </w:r>
    </w:p>
    <w:p w14:paraId="293AE86C" w14:textId="77777777" w:rsidR="002E151A" w:rsidRPr="002E151A" w:rsidRDefault="002E151A" w:rsidP="002E151A">
      <w:pPr>
        <w:spacing w:line="276" w:lineRule="auto"/>
        <w:ind w:left="270"/>
        <w:jc w:val="left"/>
        <w:rPr>
          <w:rFonts w:eastAsia="Times New Roman" w:cs="Times New Roman"/>
          <w:lang w:val="nl-NL"/>
        </w:rPr>
      </w:pPr>
      <w:r w:rsidRPr="002E151A">
        <w:rPr>
          <w:rFonts w:eastAsia="Times New Roman" w:cs="Times New Roman"/>
          <w:lang w:val="nl-NL"/>
        </w:rPr>
        <w:t>………………………………………………………………………………………..</w:t>
      </w:r>
    </w:p>
    <w:p w14:paraId="53F33952" w14:textId="77777777" w:rsidR="002E151A" w:rsidRPr="002E151A" w:rsidRDefault="002E151A" w:rsidP="002E151A">
      <w:pPr>
        <w:spacing w:line="276" w:lineRule="auto"/>
        <w:ind w:left="270"/>
        <w:jc w:val="left"/>
        <w:rPr>
          <w:rFonts w:eastAsia="Times New Roman" w:cs="Times New Roman"/>
          <w:lang w:val="nl-NL"/>
        </w:rPr>
      </w:pPr>
      <w:r w:rsidRPr="002E151A">
        <w:rPr>
          <w:rFonts w:eastAsia="Times New Roman" w:cs="Times New Roman"/>
          <w:lang w:val="nl-NL"/>
        </w:rPr>
        <w:t>………………………………………………………………………………………..</w:t>
      </w:r>
    </w:p>
    <w:p w14:paraId="34EAE092" w14:textId="77777777" w:rsidR="002E151A" w:rsidRPr="002E151A" w:rsidRDefault="002E151A" w:rsidP="002E151A">
      <w:pPr>
        <w:suppressAutoHyphens/>
        <w:spacing w:line="276" w:lineRule="auto"/>
        <w:ind w:left="284" w:hanging="284"/>
        <w:jc w:val="left"/>
        <w:rPr>
          <w:rFonts w:eastAsia="Times New Roman" w:cs="Times New Roman"/>
          <w:lang w:val="nl-NL"/>
        </w:rPr>
      </w:pPr>
      <w:r w:rsidRPr="002E151A">
        <w:rPr>
          <w:rFonts w:eastAsia="Times New Roman" w:cs="Times New Roman"/>
          <w:lang w:val="nl-NL"/>
        </w:rPr>
        <w:t>3. Về hình thức, cấu trúc, bố cục của đồ án tốt nghiệp: (điểm tối đa là 2đ)</w:t>
      </w:r>
    </w:p>
    <w:p w14:paraId="31B61C74" w14:textId="77777777" w:rsidR="002E151A" w:rsidRPr="002E151A" w:rsidRDefault="002E151A" w:rsidP="002E151A">
      <w:pPr>
        <w:spacing w:line="276" w:lineRule="auto"/>
        <w:ind w:left="272"/>
        <w:jc w:val="left"/>
        <w:rPr>
          <w:rFonts w:eastAsia="Times New Roman" w:cs="Times New Roman"/>
          <w:lang w:val="nl-NL"/>
        </w:rPr>
      </w:pPr>
      <w:r w:rsidRPr="002E151A">
        <w:rPr>
          <w:rFonts w:eastAsia="Times New Roman" w:cs="Times New Roman"/>
          <w:lang w:val="nl-NL"/>
        </w:rPr>
        <w:t>………………………………………………………………………………………..</w:t>
      </w:r>
    </w:p>
    <w:p w14:paraId="326E58B2" w14:textId="77777777" w:rsidR="002E151A" w:rsidRPr="002E151A" w:rsidRDefault="002E151A" w:rsidP="002E151A">
      <w:pPr>
        <w:spacing w:line="276" w:lineRule="auto"/>
        <w:ind w:left="272"/>
        <w:jc w:val="left"/>
        <w:rPr>
          <w:rFonts w:eastAsia="Times New Roman" w:cs="Times New Roman"/>
          <w:lang w:val="nl-NL"/>
        </w:rPr>
      </w:pPr>
      <w:r w:rsidRPr="002E151A">
        <w:rPr>
          <w:rFonts w:eastAsia="Times New Roman" w:cs="Times New Roman"/>
          <w:lang w:val="nl-NL"/>
        </w:rPr>
        <w:t>………………………………………………………………………………………..</w:t>
      </w:r>
    </w:p>
    <w:p w14:paraId="4E4D743D" w14:textId="77777777" w:rsidR="002E151A" w:rsidRPr="002E151A" w:rsidRDefault="002E151A" w:rsidP="002E151A">
      <w:pPr>
        <w:suppressAutoHyphens/>
        <w:spacing w:line="276" w:lineRule="auto"/>
        <w:ind w:left="284" w:hanging="284"/>
        <w:rPr>
          <w:rFonts w:eastAsia="Times New Roman" w:cs="Times New Roman"/>
          <w:lang w:val="nl-NL"/>
        </w:rPr>
      </w:pPr>
      <w:r w:rsidRPr="002E151A">
        <w:rPr>
          <w:rFonts w:eastAsia="Times New Roman" w:cs="Times New Roman"/>
          <w:lang w:val="nl-NL"/>
        </w:rPr>
        <w:t>4. Đề tài có giá trị khoa học/ có bài báo/ giải quyết vấn đề đặt ra của doanh nghiệp hoặc nhà trường: (điểm tối đa là 1đ)</w:t>
      </w:r>
    </w:p>
    <w:p w14:paraId="0C711E42" w14:textId="77777777" w:rsidR="002E151A" w:rsidRPr="002E151A" w:rsidRDefault="002E151A" w:rsidP="002E151A">
      <w:pPr>
        <w:spacing w:line="276" w:lineRule="auto"/>
        <w:ind w:left="270"/>
        <w:jc w:val="left"/>
        <w:rPr>
          <w:rFonts w:eastAsia="Times New Roman" w:cs="Times New Roman"/>
          <w:lang w:val="nl-NL"/>
        </w:rPr>
      </w:pPr>
      <w:r w:rsidRPr="002E151A">
        <w:rPr>
          <w:rFonts w:eastAsia="Times New Roman" w:cs="Times New Roman"/>
          <w:lang w:val="nl-NL"/>
        </w:rPr>
        <w:t>………………………………………………………………………………………..</w:t>
      </w:r>
    </w:p>
    <w:p w14:paraId="6AA27223" w14:textId="77777777" w:rsidR="002E151A" w:rsidRPr="002E151A" w:rsidRDefault="002E151A" w:rsidP="002E151A">
      <w:pPr>
        <w:spacing w:line="276" w:lineRule="auto"/>
        <w:ind w:left="270"/>
        <w:jc w:val="left"/>
        <w:rPr>
          <w:rFonts w:eastAsia="Times New Roman" w:cs="Times New Roman"/>
          <w:lang w:val="nl-NL"/>
        </w:rPr>
      </w:pPr>
      <w:r w:rsidRPr="002E151A">
        <w:rPr>
          <w:rFonts w:eastAsia="Times New Roman" w:cs="Times New Roman"/>
          <w:lang w:val="nl-NL"/>
        </w:rPr>
        <w:t>………………………………………………………………………………………..</w:t>
      </w:r>
    </w:p>
    <w:p w14:paraId="75019056" w14:textId="77777777" w:rsidR="002E151A" w:rsidRPr="002E151A" w:rsidRDefault="002E151A" w:rsidP="002E151A">
      <w:pPr>
        <w:suppressAutoHyphens/>
        <w:spacing w:line="276" w:lineRule="auto"/>
        <w:jc w:val="left"/>
        <w:rPr>
          <w:rFonts w:eastAsia="Times New Roman" w:cs="Times New Roman"/>
          <w:lang w:val="nl-NL"/>
        </w:rPr>
      </w:pPr>
      <w:r w:rsidRPr="002E151A">
        <w:rPr>
          <w:rFonts w:eastAsia="Times New Roman" w:cs="Times New Roman"/>
          <w:lang w:val="nl-NL"/>
        </w:rPr>
        <w:t>5. Các tồn tại, thiếu sót cần bổ sung, chỉnh sửa:</w:t>
      </w:r>
    </w:p>
    <w:p w14:paraId="580B3B76" w14:textId="77777777" w:rsidR="002E151A" w:rsidRPr="002E151A" w:rsidRDefault="002E151A" w:rsidP="002E151A">
      <w:pPr>
        <w:spacing w:line="276" w:lineRule="auto"/>
        <w:ind w:left="270"/>
        <w:jc w:val="left"/>
        <w:rPr>
          <w:rFonts w:eastAsia="Times New Roman" w:cs="Times New Roman"/>
          <w:lang w:val="nl-NL"/>
        </w:rPr>
      </w:pPr>
      <w:r w:rsidRPr="002E151A">
        <w:rPr>
          <w:rFonts w:eastAsia="Times New Roman" w:cs="Times New Roman"/>
          <w:lang w:val="nl-NL"/>
        </w:rPr>
        <w:t>………………………………………………………………………………………..</w:t>
      </w:r>
    </w:p>
    <w:p w14:paraId="41F50066" w14:textId="77777777" w:rsidR="002E151A" w:rsidRPr="002E151A" w:rsidRDefault="002E151A" w:rsidP="002E151A">
      <w:pPr>
        <w:spacing w:line="276" w:lineRule="auto"/>
        <w:ind w:left="270"/>
        <w:jc w:val="left"/>
        <w:rPr>
          <w:rFonts w:eastAsia="Times New Roman" w:cs="Times New Roman"/>
          <w:lang w:val="nl-NL"/>
        </w:rPr>
      </w:pPr>
      <w:r w:rsidRPr="002E151A">
        <w:rPr>
          <w:rFonts w:eastAsia="Times New Roman" w:cs="Times New Roman"/>
          <w:lang w:val="nl-NL"/>
        </w:rPr>
        <w:t>………………………………………………………………………………………..</w:t>
      </w:r>
    </w:p>
    <w:bookmarkEnd w:id="14"/>
    <w:bookmarkEnd w:id="15"/>
    <w:p w14:paraId="6F1D1D6C" w14:textId="77777777" w:rsidR="002E151A" w:rsidRPr="002E151A" w:rsidRDefault="002E151A" w:rsidP="002E151A">
      <w:pPr>
        <w:suppressAutoHyphens/>
        <w:spacing w:line="276" w:lineRule="auto"/>
        <w:jc w:val="left"/>
        <w:rPr>
          <w:rFonts w:eastAsia="Times New Roman" w:cs="Times New Roman"/>
          <w:b/>
          <w:lang w:val="nl-NL"/>
        </w:rPr>
      </w:pPr>
      <w:r w:rsidRPr="002E151A">
        <w:rPr>
          <w:rFonts w:eastAsia="Times New Roman" w:cs="Times New Roman"/>
          <w:b/>
          <w:lang w:val="nl-NL"/>
        </w:rPr>
        <w:t xml:space="preserve">III. Tinh thần, thái độ làm việc của sinh viên: </w:t>
      </w:r>
      <w:r w:rsidRPr="002E151A">
        <w:rPr>
          <w:rFonts w:eastAsia="Times New Roman" w:cs="Times New Roman"/>
          <w:lang w:val="nl-NL"/>
        </w:rPr>
        <w:t>(điểm tối đa 2đ)</w:t>
      </w:r>
    </w:p>
    <w:p w14:paraId="4AFEA64E" w14:textId="77777777" w:rsidR="002E151A" w:rsidRPr="002E151A" w:rsidRDefault="002E151A" w:rsidP="002E151A">
      <w:pPr>
        <w:spacing w:line="276" w:lineRule="auto"/>
        <w:ind w:left="270"/>
        <w:jc w:val="left"/>
        <w:rPr>
          <w:rFonts w:eastAsia="Times New Roman" w:cs="Times New Roman"/>
          <w:lang w:val="nl-NL"/>
        </w:rPr>
      </w:pPr>
      <w:r w:rsidRPr="002E151A">
        <w:rPr>
          <w:rFonts w:eastAsia="Times New Roman" w:cs="Times New Roman"/>
          <w:lang w:val="nl-NL"/>
        </w:rPr>
        <w:t>………………………………………………………………………………………..</w:t>
      </w:r>
    </w:p>
    <w:p w14:paraId="263ED1BC" w14:textId="77777777" w:rsidR="002E151A" w:rsidRPr="002E151A" w:rsidRDefault="002E151A" w:rsidP="002E151A">
      <w:pPr>
        <w:suppressAutoHyphens/>
        <w:jc w:val="left"/>
        <w:rPr>
          <w:rFonts w:eastAsia="Times New Roman" w:cs="Times New Roman"/>
          <w:b/>
          <w:lang w:val="nl-NL"/>
        </w:rPr>
      </w:pPr>
      <w:r w:rsidRPr="002E151A">
        <w:rPr>
          <w:rFonts w:eastAsia="Times New Roman" w:cs="Times New Roman"/>
          <w:b/>
          <w:lang w:val="nl-NL"/>
        </w:rPr>
        <w:t>IV. Đánh giá:</w:t>
      </w:r>
    </w:p>
    <w:p w14:paraId="5300D324" w14:textId="77777777" w:rsidR="002E151A" w:rsidRPr="002E151A" w:rsidRDefault="002E151A" w:rsidP="002E151A">
      <w:pPr>
        <w:suppressAutoHyphens/>
        <w:jc w:val="left"/>
        <w:rPr>
          <w:rFonts w:eastAsia="Times New Roman" w:cs="Times New Roman"/>
          <w:lang w:val="nl-NL"/>
        </w:rPr>
      </w:pPr>
      <w:r w:rsidRPr="002E151A">
        <w:rPr>
          <w:rFonts w:eastAsia="Times New Roman" w:cs="Times New Roman"/>
          <w:lang w:val="nl-NL"/>
        </w:rPr>
        <w:t>1. Điểm đánh giá:</w:t>
      </w:r>
      <w:r w:rsidRPr="002E151A">
        <w:rPr>
          <w:rFonts w:eastAsia="Times New Roman" w:cs="Times New Roman"/>
          <w:lang w:val="nl-NL"/>
        </w:rPr>
        <w:tab/>
        <w:t xml:space="preserve"> ……../10  (lấy đến 1 số lẻ thập phân)</w:t>
      </w:r>
    </w:p>
    <w:p w14:paraId="61B0EE9B" w14:textId="77777777" w:rsidR="002E151A" w:rsidRPr="002E151A" w:rsidRDefault="002E151A" w:rsidP="002E151A">
      <w:pPr>
        <w:suppressAutoHyphens/>
        <w:jc w:val="left"/>
        <w:rPr>
          <w:rFonts w:eastAsia="Times New Roman" w:cs="Times New Roman"/>
          <w:i/>
          <w:lang w:val="nl-NL"/>
        </w:rPr>
      </w:pPr>
      <w:r w:rsidRPr="002E151A">
        <w:rPr>
          <w:rFonts w:eastAsia="Times New Roman" w:cs="Times New Roman"/>
          <w:lang w:val="nl-NL"/>
        </w:rPr>
        <w:t xml:space="preserve">2. Đề nghị: </w:t>
      </w:r>
      <w:sdt>
        <w:sdtPr>
          <w:rPr>
            <w:rFonts w:eastAsia="Times New Roman" w:cs="Times New Roman"/>
            <w:lang w:val="nl-NL"/>
          </w:rPr>
          <w:id w:val="-1564634109"/>
          <w14:checkbox>
            <w14:checked w14:val="0"/>
            <w14:checkedState w14:val="2612" w14:font="Times New Roman"/>
            <w14:uncheckedState w14:val="2610" w14:font="Times New Roman"/>
          </w14:checkbox>
        </w:sdtPr>
        <w:sdtContent>
          <w:r w:rsidRPr="002E151A">
            <w:rPr>
              <w:rFonts w:ascii="Segoe UI Symbol" w:eastAsia="Times New Roman" w:hAnsi="Segoe UI Symbol" w:cs="Segoe UI Symbol"/>
              <w:lang w:val="nl-NL"/>
            </w:rPr>
            <w:t>☐</w:t>
          </w:r>
        </w:sdtContent>
      </w:sdt>
      <w:r w:rsidRPr="002E151A">
        <w:rPr>
          <w:rFonts w:eastAsia="Times New Roman" w:cs="Times New Roman"/>
          <w:lang w:val="nl-NL"/>
        </w:rPr>
        <w:t xml:space="preserve"> Được bảo vệ đồ án    </w:t>
      </w:r>
      <w:sdt>
        <w:sdtPr>
          <w:rPr>
            <w:rFonts w:eastAsia="Times New Roman" w:cs="Times New Roman"/>
            <w:lang w:val="nl-NL"/>
          </w:rPr>
          <w:id w:val="-1090926927"/>
          <w14:checkbox>
            <w14:checked w14:val="0"/>
            <w14:checkedState w14:val="2612" w14:font="Times New Roman"/>
            <w14:uncheckedState w14:val="2610" w14:font="Times New Roman"/>
          </w14:checkbox>
        </w:sdtPr>
        <w:sdtContent>
          <w:r w:rsidRPr="002E151A">
            <w:rPr>
              <w:rFonts w:ascii="Segoe UI Symbol" w:eastAsia="Times New Roman" w:hAnsi="Segoe UI Symbol" w:cs="Segoe UI Symbol"/>
              <w:lang w:val="nl-NL"/>
            </w:rPr>
            <w:t>☐</w:t>
          </w:r>
        </w:sdtContent>
      </w:sdt>
      <w:r w:rsidRPr="002E151A">
        <w:rPr>
          <w:rFonts w:eastAsia="Times New Roman" w:cs="Times New Roman"/>
          <w:lang w:val="nl-NL"/>
        </w:rPr>
        <w:t xml:space="preserve"> Bổ sung để bảo vệ</w:t>
      </w:r>
      <w:r w:rsidRPr="002E151A">
        <w:rPr>
          <w:rFonts w:eastAsia="Times New Roman" w:cs="Times New Roman"/>
          <w:lang w:val="nl-NL"/>
        </w:rPr>
        <w:tab/>
      </w:r>
      <w:sdt>
        <w:sdtPr>
          <w:rPr>
            <w:rFonts w:eastAsia="Times New Roman" w:cs="Times New Roman"/>
            <w:lang w:val="nl-NL"/>
          </w:rPr>
          <w:id w:val="-442072377"/>
          <w14:checkbox>
            <w14:checked w14:val="0"/>
            <w14:checkedState w14:val="2612" w14:font="Times New Roman"/>
            <w14:uncheckedState w14:val="2610" w14:font="Times New Roman"/>
          </w14:checkbox>
        </w:sdtPr>
        <w:sdtContent>
          <w:r w:rsidRPr="002E151A">
            <w:rPr>
              <w:rFonts w:ascii="Segoe UI Symbol" w:eastAsia="Times New Roman" w:hAnsi="Segoe UI Symbol" w:cs="Segoe UI Symbol"/>
              <w:lang w:val="nl-NL"/>
            </w:rPr>
            <w:t>☐</w:t>
          </w:r>
        </w:sdtContent>
      </w:sdt>
      <w:r w:rsidRPr="002E151A">
        <w:rPr>
          <w:rFonts w:eastAsia="Times New Roman" w:cs="Times New Roman"/>
          <w:lang w:val="nl-NL"/>
        </w:rPr>
        <w:t xml:space="preserve"> Không được bảo vệ</w:t>
      </w:r>
    </w:p>
    <w:p w14:paraId="5BBEAB0A" w14:textId="2EDEF10E" w:rsidR="002E151A" w:rsidRPr="002E151A" w:rsidRDefault="002E151A" w:rsidP="002E151A">
      <w:pPr>
        <w:tabs>
          <w:tab w:val="center" w:pos="6840"/>
        </w:tabs>
        <w:jc w:val="left"/>
        <w:rPr>
          <w:rFonts w:eastAsia="Times New Roman" w:cs="Times New Roman"/>
          <w:b/>
          <w:bCs/>
          <w:lang w:val="nl-NL"/>
        </w:rPr>
      </w:pPr>
      <w:r w:rsidRPr="002E151A">
        <w:rPr>
          <w:rFonts w:eastAsia="Times New Roman" w:cs="Times New Roman"/>
          <w:lang w:val="nl-NL"/>
        </w:rPr>
        <w:tab/>
      </w:r>
      <w:r w:rsidRPr="002E151A">
        <w:rPr>
          <w:rFonts w:eastAsia="Times New Roman" w:cs="Times New Roman"/>
          <w:i/>
          <w:iCs/>
          <w:lang w:val="nl-NL"/>
        </w:rPr>
        <w:t xml:space="preserve">Đà Nẵng, ngày </w:t>
      </w:r>
      <w:r w:rsidR="002F420F">
        <w:rPr>
          <w:rFonts w:eastAsia="Times New Roman" w:cs="Times New Roman"/>
          <w:i/>
          <w:iCs/>
          <w:lang w:val="nl-NL"/>
        </w:rPr>
        <w:t>24</w:t>
      </w:r>
      <w:r w:rsidR="004651DC">
        <w:rPr>
          <w:rFonts w:eastAsia="Times New Roman" w:cs="Times New Roman"/>
          <w:i/>
          <w:iCs/>
          <w:lang w:val="nl-NL"/>
        </w:rPr>
        <w:t xml:space="preserve"> </w:t>
      </w:r>
      <w:r w:rsidRPr="002E151A">
        <w:rPr>
          <w:rFonts w:eastAsia="Times New Roman" w:cs="Times New Roman"/>
          <w:i/>
          <w:iCs/>
          <w:lang w:val="nl-NL"/>
        </w:rPr>
        <w:t>tháng</w:t>
      </w:r>
      <w:r w:rsidR="004651DC">
        <w:rPr>
          <w:rFonts w:eastAsia="Times New Roman" w:cs="Times New Roman"/>
          <w:i/>
          <w:iCs/>
          <w:lang w:val="nl-NL"/>
        </w:rPr>
        <w:t xml:space="preserve"> 06 </w:t>
      </w:r>
      <w:r w:rsidRPr="002E151A">
        <w:rPr>
          <w:rFonts w:eastAsia="Times New Roman" w:cs="Times New Roman"/>
          <w:i/>
          <w:iCs/>
          <w:lang w:val="nl-NL"/>
        </w:rPr>
        <w:t xml:space="preserve">năm </w:t>
      </w:r>
      <w:r w:rsidR="00AC7CA1">
        <w:rPr>
          <w:rFonts w:eastAsia="Times New Roman" w:cs="Times New Roman"/>
          <w:i/>
          <w:iCs/>
          <w:lang w:val="nl-NL"/>
        </w:rPr>
        <w:t>2025</w:t>
      </w:r>
      <w:r w:rsidRPr="002E151A">
        <w:rPr>
          <w:rFonts w:eastAsia="Times New Roman" w:cs="Times New Roman"/>
          <w:lang w:val="nl-NL"/>
        </w:rPr>
        <w:tab/>
      </w:r>
      <w:r w:rsidRPr="002E151A">
        <w:rPr>
          <w:rFonts w:eastAsia="Times New Roman" w:cs="Times New Roman"/>
          <w:b/>
          <w:bCs/>
          <w:lang w:val="nl-NL"/>
        </w:rPr>
        <w:t>Người hướng dẫn</w:t>
      </w:r>
    </w:p>
    <w:p w14:paraId="3CB48CB4" w14:textId="77777777" w:rsidR="002E151A" w:rsidRPr="002E151A" w:rsidRDefault="002E151A" w:rsidP="002E151A">
      <w:pPr>
        <w:tabs>
          <w:tab w:val="center" w:pos="6840"/>
        </w:tabs>
        <w:jc w:val="left"/>
        <w:rPr>
          <w:rFonts w:eastAsia="Times New Roman" w:cs="Times New Roman"/>
          <w:b/>
          <w:bCs/>
          <w:lang w:val="nl-NL"/>
        </w:rPr>
      </w:pPr>
      <w:r w:rsidRPr="002E151A">
        <w:rPr>
          <w:rFonts w:eastAsia="Times New Roman" w:cs="Times New Roman"/>
          <w:b/>
          <w:bCs/>
          <w:lang w:val="nl-NL"/>
        </w:rPr>
        <w:tab/>
      </w:r>
    </w:p>
    <w:p w14:paraId="7586A8B5" w14:textId="77777777" w:rsidR="002E151A" w:rsidRPr="002E151A" w:rsidRDefault="002E151A" w:rsidP="002E151A">
      <w:pPr>
        <w:tabs>
          <w:tab w:val="center" w:pos="6840"/>
        </w:tabs>
        <w:jc w:val="left"/>
        <w:rPr>
          <w:rFonts w:eastAsia="Times New Roman" w:cs="Times New Roman"/>
          <w:b/>
          <w:bCs/>
          <w:lang w:val="nl-NL"/>
        </w:rPr>
      </w:pPr>
    </w:p>
    <w:p w14:paraId="4A03275B" w14:textId="77777777" w:rsidR="002E151A" w:rsidRPr="002E151A" w:rsidRDefault="002E151A" w:rsidP="002E151A">
      <w:pPr>
        <w:tabs>
          <w:tab w:val="center" w:pos="6840"/>
        </w:tabs>
        <w:jc w:val="left"/>
        <w:rPr>
          <w:rFonts w:eastAsia="Times New Roman" w:cs="Times New Roman"/>
          <w:b/>
          <w:bCs/>
          <w:lang w:val="nl-NL"/>
        </w:rPr>
      </w:pPr>
    </w:p>
    <w:p w14:paraId="6D695DFB" w14:textId="36C63FDD" w:rsidR="002E151A" w:rsidRPr="002E151A" w:rsidRDefault="002E151A" w:rsidP="002E151A">
      <w:pPr>
        <w:tabs>
          <w:tab w:val="center" w:pos="6840"/>
        </w:tabs>
        <w:jc w:val="left"/>
        <w:rPr>
          <w:rFonts w:eastAsia="Times New Roman" w:cs="Times New Roman"/>
          <w:b/>
          <w:bCs/>
          <w:lang w:val="vi-VN"/>
        </w:rPr>
      </w:pPr>
      <w:r w:rsidRPr="002E151A">
        <w:rPr>
          <w:rFonts w:eastAsia="Times New Roman" w:cs="Times New Roman"/>
          <w:b/>
          <w:bCs/>
          <w:lang w:val="nl-NL"/>
        </w:rPr>
        <w:tab/>
        <w:t>T.S Huỳnh Nhật Tố</w:t>
      </w:r>
    </w:p>
    <w:p w14:paraId="0B873C62" w14:textId="77777777" w:rsidR="002E151A" w:rsidRPr="000A4EF3" w:rsidRDefault="002E151A" w:rsidP="002E151A">
      <w:pPr>
        <w:tabs>
          <w:tab w:val="center" w:pos="1800"/>
          <w:tab w:val="center" w:pos="6840"/>
        </w:tabs>
        <w:jc w:val="left"/>
        <w:rPr>
          <w:rFonts w:eastAsia="Times New Roman" w:cs="Times New Roman"/>
          <w:b/>
          <w:bCs/>
          <w:sz w:val="22"/>
          <w:lang w:val="nl-NL"/>
        </w:rPr>
      </w:pPr>
      <w:r w:rsidRPr="000A4EF3">
        <w:rPr>
          <w:rFonts w:eastAsia="Times New Roman" w:cs="Times New Roman"/>
          <w:b/>
          <w:bCs/>
          <w:sz w:val="22"/>
          <w:lang w:val="nl-NL"/>
        </w:rPr>
        <w:lastRenderedPageBreak/>
        <w:t>TRƯỜNG ĐẠI HỌC BÁCH KHOA</w:t>
      </w:r>
      <w:r w:rsidRPr="000A4EF3">
        <w:rPr>
          <w:rFonts w:eastAsia="Times New Roman" w:cs="Times New Roman"/>
          <w:b/>
          <w:bCs/>
          <w:sz w:val="22"/>
          <w:lang w:val="nl-NL"/>
        </w:rPr>
        <w:tab/>
        <w:t>CỘNG HÒA XÃ HỘI CHỦ NGHĨA VIỆT NAM</w:t>
      </w:r>
    </w:p>
    <w:p w14:paraId="5E243179" w14:textId="77777777" w:rsidR="002E151A" w:rsidRPr="000A4EF3" w:rsidRDefault="002E151A" w:rsidP="002E151A">
      <w:pPr>
        <w:tabs>
          <w:tab w:val="center" w:pos="1800"/>
          <w:tab w:val="center" w:pos="6840"/>
        </w:tabs>
        <w:jc w:val="left"/>
        <w:rPr>
          <w:rFonts w:eastAsia="Times New Roman" w:cs="Times New Roman"/>
          <w:sz w:val="22"/>
          <w:lang w:val="nl-NL"/>
        </w:rPr>
      </w:pPr>
      <w:r w:rsidRPr="0015644F">
        <w:rPr>
          <w:rFonts w:eastAsia="Times New Roman" w:cs="Times New Roman"/>
          <w:noProof/>
          <w:sz w:val="22"/>
        </w:rPr>
        <mc:AlternateContent>
          <mc:Choice Requires="wps">
            <w:drawing>
              <wp:anchor distT="0" distB="0" distL="114300" distR="114300" simplePos="0" relativeHeight="251752960" behindDoc="0" locked="0" layoutInCell="1" allowOverlap="1" wp14:anchorId="3D378743" wp14:editId="164CDC26">
                <wp:simplePos x="0" y="0"/>
                <wp:positionH relativeFrom="column">
                  <wp:posOffset>519430</wp:posOffset>
                </wp:positionH>
                <wp:positionV relativeFrom="paragraph">
                  <wp:posOffset>173355</wp:posOffset>
                </wp:positionV>
                <wp:extent cx="1228725" cy="0"/>
                <wp:effectExtent l="0" t="0" r="0" b="0"/>
                <wp:wrapNone/>
                <wp:docPr id="1634021" name="Straight Connector 1634021"/>
                <wp:cNvGraphicFramePr/>
                <a:graphic xmlns:a="http://schemas.openxmlformats.org/drawingml/2006/main">
                  <a:graphicData uri="http://schemas.microsoft.com/office/word/2010/wordprocessingShape">
                    <wps:wsp>
                      <wps:cNvCnPr/>
                      <wps:spPr>
                        <a:xfrm>
                          <a:off x="0" y="0"/>
                          <a:ext cx="122872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31584654" id="Straight Connector 1634021" o:spid="_x0000_s1026" style="position:absolute;z-index:251752960;visibility:visible;mso-wrap-style:square;mso-wrap-distance-left:9pt;mso-wrap-distance-top:0;mso-wrap-distance-right:9pt;mso-wrap-distance-bottom:0;mso-position-horizontal:absolute;mso-position-horizontal-relative:text;mso-position-vertical:absolute;mso-position-vertical-relative:text" from="40.9pt,13.65pt" to="137.6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"/>
            </w:pict>
          </mc:Fallback>
        </mc:AlternateContent>
      </w:r>
      <w:r w:rsidRPr="0015644F">
        <w:rPr>
          <w:rFonts w:eastAsia="Times New Roman" w:cs="Times New Roman"/>
          <w:noProof/>
          <w:sz w:val="22"/>
        </w:rPr>
        <mc:AlternateContent>
          <mc:Choice Requires="wps">
            <w:drawing>
              <wp:anchor distT="0" distB="0" distL="114300" distR="114300" simplePos="0" relativeHeight="251753984" behindDoc="0" locked="0" layoutInCell="1" allowOverlap="1" wp14:anchorId="1DA66A3C" wp14:editId="14463DC4">
                <wp:simplePos x="0" y="0"/>
                <wp:positionH relativeFrom="column">
                  <wp:posOffset>3653790</wp:posOffset>
                </wp:positionH>
                <wp:positionV relativeFrom="paragraph">
                  <wp:posOffset>192405</wp:posOffset>
                </wp:positionV>
                <wp:extent cx="1409700" cy="0"/>
                <wp:effectExtent l="0" t="0" r="0" b="0"/>
                <wp:wrapNone/>
                <wp:docPr id="1634023" name="Straight Connector 1634023"/>
                <wp:cNvGraphicFramePr/>
                <a:graphic xmlns:a="http://schemas.openxmlformats.org/drawingml/2006/main">
                  <a:graphicData uri="http://schemas.microsoft.com/office/word/2010/wordprocessingShape">
                    <wps:wsp>
                      <wps:cNvCnPr/>
                      <wps:spPr>
                        <a:xfrm>
                          <a:off x="0" y="0"/>
                          <a:ext cx="14097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1A8B1C48" id="Straight Connector 1634023" o:spid="_x0000_s1026" style="position:absolute;z-index:251753984;visibility:visible;mso-wrap-style:square;mso-wrap-distance-left:9pt;mso-wrap-distance-top:0;mso-wrap-distance-right:9pt;mso-wrap-distance-bottom:0;mso-position-horizontal:absolute;mso-position-horizontal-relative:text;mso-position-vertical:absolute;mso-position-vertical-relative:text" from="287.7pt,15.15pt" to="398.7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"/>
            </w:pict>
          </mc:Fallback>
        </mc:AlternateContent>
      </w:r>
      <w:r w:rsidRPr="000A4EF3">
        <w:rPr>
          <w:rFonts w:eastAsia="Times New Roman" w:cs="Times New Roman"/>
          <w:sz w:val="22"/>
          <w:lang w:val="nl-NL"/>
        </w:rPr>
        <w:tab/>
        <w:t>KHOA QUẢN LÝ DỰ ÁN</w:t>
      </w:r>
      <w:r w:rsidRPr="000A4EF3">
        <w:rPr>
          <w:rFonts w:eastAsia="Times New Roman" w:cs="Times New Roman"/>
          <w:sz w:val="22"/>
          <w:lang w:val="nl-NL"/>
        </w:rPr>
        <w:tab/>
        <w:t>Độc lập – Tự do – Hạnh phúc</w:t>
      </w:r>
    </w:p>
    <w:p w14:paraId="2D8ADFCD" w14:textId="77777777" w:rsidR="002E151A" w:rsidRPr="000A4EF3" w:rsidRDefault="002E151A" w:rsidP="002E151A">
      <w:pPr>
        <w:jc w:val="center"/>
        <w:rPr>
          <w:rFonts w:eastAsia="Times New Roman" w:cs="Times New Roman"/>
          <w:b/>
          <w:lang w:val="nl-NL"/>
        </w:rPr>
      </w:pPr>
    </w:p>
    <w:p w14:paraId="43B88414" w14:textId="77777777" w:rsidR="002E151A" w:rsidRPr="000A4EF3" w:rsidRDefault="002E151A" w:rsidP="002E151A">
      <w:pPr>
        <w:jc w:val="center"/>
        <w:rPr>
          <w:rFonts w:eastAsia="Times New Roman" w:cs="Times New Roman"/>
          <w:b/>
          <w:sz w:val="28"/>
          <w:szCs w:val="28"/>
          <w:lang w:val="nl-NL"/>
        </w:rPr>
      </w:pPr>
      <w:r w:rsidRPr="000A4EF3">
        <w:rPr>
          <w:rFonts w:eastAsia="Times New Roman" w:cs="Times New Roman"/>
          <w:b/>
          <w:sz w:val="28"/>
          <w:szCs w:val="28"/>
          <w:lang w:val="nl-NL"/>
        </w:rPr>
        <w:t>NHẬN XÉT PHẢN BIỆN ĐỒ ÁN TỐT NGHIỆP</w:t>
      </w:r>
    </w:p>
    <w:p w14:paraId="18AFCD7B" w14:textId="77777777" w:rsidR="002E151A" w:rsidRPr="000A4EF3" w:rsidRDefault="002E151A" w:rsidP="002E151A">
      <w:pPr>
        <w:jc w:val="center"/>
        <w:rPr>
          <w:rFonts w:eastAsia="Times New Roman" w:cs="Times New Roman"/>
          <w:b/>
          <w:lang w:val="nl-NL"/>
        </w:rPr>
      </w:pPr>
    </w:p>
    <w:p w14:paraId="2B6AB5D6" w14:textId="77777777" w:rsidR="002E151A" w:rsidRPr="0015644F" w:rsidRDefault="002E151A" w:rsidP="002E151A">
      <w:pPr>
        <w:numPr>
          <w:ilvl w:val="0"/>
          <w:numId w:val="3"/>
        </w:numPr>
        <w:suppressAutoHyphens/>
        <w:spacing w:after="200" w:line="288" w:lineRule="auto"/>
        <w:ind w:left="360"/>
        <w:jc w:val="left"/>
        <w:rPr>
          <w:rFonts w:eastAsia="Times New Roman" w:cs="Times New Roman"/>
          <w:b/>
        </w:rPr>
      </w:pPr>
      <w:r w:rsidRPr="0015644F">
        <w:rPr>
          <w:rFonts w:eastAsia="Times New Roman" w:cs="Times New Roman"/>
          <w:b/>
        </w:rPr>
        <w:t>Thông tin chung:</w:t>
      </w:r>
    </w:p>
    <w:p w14:paraId="37CE9787" w14:textId="07194390" w:rsidR="002E151A" w:rsidRPr="005124B1" w:rsidRDefault="002E151A" w:rsidP="002E151A">
      <w:pPr>
        <w:numPr>
          <w:ilvl w:val="0"/>
          <w:numId w:val="4"/>
        </w:numPr>
        <w:tabs>
          <w:tab w:val="left" w:leader="dot" w:pos="-1800"/>
        </w:tabs>
        <w:suppressAutoHyphens/>
        <w:spacing w:after="200" w:line="288" w:lineRule="auto"/>
        <w:ind w:left="270" w:hanging="270"/>
        <w:jc w:val="left"/>
        <w:rPr>
          <w:rFonts w:eastAsia="Times New Roman" w:cs="Times New Roman"/>
        </w:rPr>
      </w:pPr>
      <w:r w:rsidRPr="005124B1">
        <w:rPr>
          <w:rFonts w:eastAsia="Times New Roman" w:cs="Times New Roman"/>
        </w:rPr>
        <w:t xml:space="preserve">Họ và tên sinh viên: </w:t>
      </w:r>
      <w:r w:rsidRPr="00982E20">
        <w:rPr>
          <w:rFonts w:eastAsia="Times New Roman" w:cs="Times New Roman"/>
          <w:lang w:val="vi-VN"/>
        </w:rPr>
        <w:t>Lê Nguyễn Thu Hiền</w:t>
      </w:r>
    </w:p>
    <w:p w14:paraId="0B97E625" w14:textId="0D00D1AA" w:rsidR="002E151A" w:rsidRPr="005124B1" w:rsidRDefault="002E151A" w:rsidP="002E151A">
      <w:pPr>
        <w:numPr>
          <w:ilvl w:val="0"/>
          <w:numId w:val="4"/>
        </w:numPr>
        <w:tabs>
          <w:tab w:val="left" w:leader="dot" w:pos="-1800"/>
          <w:tab w:val="left" w:pos="5760"/>
        </w:tabs>
        <w:suppressAutoHyphens/>
        <w:spacing w:after="200" w:line="288" w:lineRule="auto"/>
        <w:ind w:left="270" w:hanging="270"/>
        <w:jc w:val="left"/>
        <w:rPr>
          <w:rFonts w:eastAsia="Times New Roman" w:cs="Times New Roman"/>
        </w:rPr>
      </w:pPr>
      <w:r w:rsidRPr="005124B1">
        <w:rPr>
          <w:rFonts w:eastAsia="Times New Roman" w:cs="Times New Roman"/>
        </w:rPr>
        <w:t xml:space="preserve">Lớp: </w:t>
      </w:r>
      <w:r>
        <w:rPr>
          <w:rFonts w:eastAsia="Times New Roman" w:cs="Times New Roman"/>
          <w:lang w:val="vi-VN"/>
        </w:rPr>
        <w:t>20QLCN1</w:t>
      </w:r>
      <w:r w:rsidRPr="005124B1">
        <w:rPr>
          <w:rFonts w:eastAsia="Times New Roman" w:cs="Times New Roman"/>
        </w:rPr>
        <w:tab/>
        <w:t xml:space="preserve">Số thẻ SV: </w:t>
      </w:r>
      <w:r>
        <w:rPr>
          <w:rFonts w:eastAsia="Times New Roman" w:cs="Times New Roman"/>
        </w:rPr>
        <w:t>118200141</w:t>
      </w:r>
    </w:p>
    <w:p w14:paraId="5D64D396" w14:textId="7B839F7D" w:rsidR="002E151A" w:rsidRPr="002E151A" w:rsidRDefault="002E151A" w:rsidP="002E151A">
      <w:pPr>
        <w:tabs>
          <w:tab w:val="left" w:leader="dot" w:pos="-1800"/>
        </w:tabs>
        <w:suppressAutoHyphens/>
        <w:spacing w:line="360" w:lineRule="auto"/>
        <w:jc w:val="left"/>
        <w:rPr>
          <w:rFonts w:eastAsia="Times New Roman" w:cs="Times New Roman"/>
          <w:lang w:val="vi-VN"/>
        </w:rPr>
      </w:pPr>
      <w:r w:rsidRPr="00D76F84">
        <w:rPr>
          <w:rFonts w:eastAsia="Times New Roman" w:cs="Times New Roman"/>
        </w:rPr>
        <w:t xml:space="preserve">Tên đề tài: </w:t>
      </w:r>
      <w:r w:rsidRPr="00982E20">
        <w:rPr>
          <w:rFonts w:eastAsia="Calibri" w:cs="Times New Roman"/>
          <w:lang w:val="nl-NL"/>
        </w:rPr>
        <w:t>Nghiên</w:t>
      </w:r>
      <w:r w:rsidRPr="00982E20">
        <w:rPr>
          <w:rFonts w:eastAsia="Calibri" w:cs="Times New Roman"/>
          <w:lang w:val="vi-VN"/>
        </w:rPr>
        <w:t xml:space="preserve"> cứu cải tiến quy trình và chất lượng sản phẩm </w:t>
      </w:r>
      <w:r w:rsidRPr="00982E20">
        <w:rPr>
          <w:rFonts w:cs="Times New Roman"/>
          <w:lang w:val="vi-VN"/>
        </w:rPr>
        <w:t>tại Công ty TNHH Hi-</w:t>
      </w:r>
      <w:r w:rsidR="00F35A98">
        <w:rPr>
          <w:rFonts w:cs="Times New Roman"/>
          <w:lang w:val="vi-VN"/>
        </w:rPr>
        <w:t>T</w:t>
      </w:r>
      <w:r w:rsidRPr="00982E20">
        <w:rPr>
          <w:rFonts w:cs="Times New Roman"/>
          <w:lang w:val="vi-VN"/>
        </w:rPr>
        <w:t>ech Việt Nam Apparel.</w:t>
      </w:r>
    </w:p>
    <w:p w14:paraId="0015F98A" w14:textId="77777777" w:rsidR="002E151A" w:rsidRPr="00D76F84" w:rsidRDefault="002E151A" w:rsidP="002E151A">
      <w:pPr>
        <w:numPr>
          <w:ilvl w:val="0"/>
          <w:numId w:val="4"/>
        </w:numPr>
        <w:tabs>
          <w:tab w:val="left" w:leader="dot" w:pos="-1800"/>
        </w:tabs>
        <w:suppressAutoHyphens/>
        <w:spacing w:after="200" w:line="288" w:lineRule="auto"/>
        <w:ind w:left="270" w:hanging="270"/>
        <w:jc w:val="left"/>
        <w:rPr>
          <w:rFonts w:eastAsia="Times New Roman" w:cs="Times New Roman"/>
        </w:rPr>
      </w:pPr>
      <w:r w:rsidRPr="00D76F84">
        <w:rPr>
          <w:rFonts w:eastAsia="Times New Roman" w:cs="Times New Roman"/>
        </w:rPr>
        <w:t>Người phản biện: ..………………………….………… Học hàm/ học vị: ………….</w:t>
      </w:r>
    </w:p>
    <w:p w14:paraId="6612C0A7" w14:textId="77777777" w:rsidR="002E151A" w:rsidRPr="0015644F" w:rsidRDefault="002E151A" w:rsidP="002E151A">
      <w:pPr>
        <w:numPr>
          <w:ilvl w:val="0"/>
          <w:numId w:val="3"/>
        </w:numPr>
        <w:suppressAutoHyphens/>
        <w:spacing w:after="200" w:line="288" w:lineRule="auto"/>
        <w:ind w:left="360"/>
        <w:jc w:val="left"/>
        <w:rPr>
          <w:rFonts w:eastAsia="Times New Roman" w:cs="Times New Roman"/>
          <w:b/>
        </w:rPr>
      </w:pPr>
      <w:r w:rsidRPr="0015644F">
        <w:rPr>
          <w:rFonts w:eastAsia="Times New Roman" w:cs="Times New Roman"/>
          <w:b/>
        </w:rPr>
        <w:t>Nhận xét, đánh giá đồ án tốt nghiệp:</w:t>
      </w:r>
    </w:p>
    <w:p w14:paraId="7875B63C" w14:textId="77777777" w:rsidR="002E151A" w:rsidRPr="0015644F" w:rsidRDefault="002E151A" w:rsidP="002E151A">
      <w:pPr>
        <w:suppressAutoHyphens/>
        <w:ind w:left="284" w:hanging="284"/>
        <w:rPr>
          <w:rFonts w:eastAsia="Times New Roman" w:cs="Times New Roman"/>
        </w:rPr>
      </w:pPr>
      <w:r w:rsidRPr="0015644F">
        <w:rPr>
          <w:rFonts w:eastAsia="Times New Roman" w:cs="Times New Roman"/>
        </w:rPr>
        <w:t xml:space="preserve">1. Về tính cấp thiết, tính mới, khả năng ứng dụng của đề tài: </w:t>
      </w:r>
    </w:p>
    <w:p w14:paraId="56DD1508" w14:textId="77777777" w:rsidR="002E151A" w:rsidRPr="0015644F" w:rsidRDefault="002E151A" w:rsidP="002E151A">
      <w:pPr>
        <w:ind w:left="270"/>
        <w:jc w:val="left"/>
        <w:rPr>
          <w:rFonts w:eastAsia="Times New Roman" w:cs="Times New Roman"/>
        </w:rPr>
      </w:pPr>
      <w:r w:rsidRPr="0015644F">
        <w:rPr>
          <w:rFonts w:eastAsia="Times New Roman" w:cs="Times New Roman"/>
        </w:rPr>
        <w:t>………………………………………………………………………………………..</w:t>
      </w:r>
    </w:p>
    <w:p w14:paraId="7A7CA9D9" w14:textId="77777777" w:rsidR="002E151A" w:rsidRDefault="002E151A" w:rsidP="002E151A">
      <w:pPr>
        <w:ind w:left="270"/>
        <w:jc w:val="left"/>
        <w:rPr>
          <w:rFonts w:eastAsia="Times New Roman" w:cs="Times New Roman"/>
        </w:rPr>
      </w:pPr>
      <w:r w:rsidRPr="0015644F">
        <w:rPr>
          <w:rFonts w:eastAsia="Times New Roman" w:cs="Times New Roman"/>
        </w:rPr>
        <w:t>………………………………………………………………………………………..</w:t>
      </w:r>
    </w:p>
    <w:p w14:paraId="1B8CD0C9" w14:textId="77777777" w:rsidR="002E151A" w:rsidRPr="0015644F" w:rsidRDefault="002E151A" w:rsidP="002E151A">
      <w:pPr>
        <w:ind w:left="270"/>
        <w:jc w:val="left"/>
        <w:rPr>
          <w:rFonts w:eastAsia="Times New Roman" w:cs="Times New Roman"/>
        </w:rPr>
      </w:pPr>
      <w:r w:rsidRPr="0015644F">
        <w:rPr>
          <w:rFonts w:eastAsia="Times New Roman" w:cs="Times New Roman"/>
        </w:rPr>
        <w:t>………………………………………………………………………………………..</w:t>
      </w:r>
    </w:p>
    <w:p w14:paraId="043278AE" w14:textId="77777777" w:rsidR="002E151A" w:rsidRPr="0015644F" w:rsidRDefault="002E151A" w:rsidP="002E151A">
      <w:pPr>
        <w:suppressAutoHyphens/>
        <w:ind w:left="284" w:hanging="284"/>
        <w:jc w:val="left"/>
        <w:rPr>
          <w:rFonts w:eastAsia="Times New Roman" w:cs="Times New Roman"/>
        </w:rPr>
      </w:pPr>
      <w:r w:rsidRPr="0015644F">
        <w:rPr>
          <w:rFonts w:eastAsia="Times New Roman" w:cs="Times New Roman"/>
        </w:rPr>
        <w:t>2. Về kết quả giải quyết các nội dung nhiệm vụ yêu cầu của đồ án:</w:t>
      </w:r>
    </w:p>
    <w:p w14:paraId="1F4C4D88" w14:textId="77777777" w:rsidR="002E151A" w:rsidRPr="0015644F" w:rsidRDefault="002E151A" w:rsidP="002E151A">
      <w:pPr>
        <w:ind w:left="270"/>
        <w:jc w:val="left"/>
        <w:rPr>
          <w:rFonts w:eastAsia="Times New Roman" w:cs="Times New Roman"/>
        </w:rPr>
      </w:pPr>
      <w:r w:rsidRPr="0015644F">
        <w:rPr>
          <w:rFonts w:eastAsia="Times New Roman" w:cs="Times New Roman"/>
        </w:rPr>
        <w:t>………………………………………………………………………………………..</w:t>
      </w:r>
    </w:p>
    <w:p w14:paraId="4D471539" w14:textId="77777777" w:rsidR="002E151A" w:rsidRDefault="002E151A" w:rsidP="002E151A">
      <w:pPr>
        <w:ind w:left="270"/>
        <w:jc w:val="left"/>
        <w:rPr>
          <w:rFonts w:eastAsia="Times New Roman" w:cs="Times New Roman"/>
        </w:rPr>
      </w:pPr>
      <w:r w:rsidRPr="0015644F">
        <w:rPr>
          <w:rFonts w:eastAsia="Times New Roman" w:cs="Times New Roman"/>
        </w:rPr>
        <w:t>………………………………………………………………………………………..</w:t>
      </w:r>
    </w:p>
    <w:p w14:paraId="3B061C1A" w14:textId="77777777" w:rsidR="002E151A" w:rsidRPr="0015644F" w:rsidRDefault="002E151A" w:rsidP="002E151A">
      <w:pPr>
        <w:ind w:left="270"/>
        <w:jc w:val="left"/>
        <w:rPr>
          <w:rFonts w:eastAsia="Times New Roman" w:cs="Times New Roman"/>
        </w:rPr>
      </w:pPr>
      <w:r w:rsidRPr="0015644F">
        <w:rPr>
          <w:rFonts w:eastAsia="Times New Roman" w:cs="Times New Roman"/>
        </w:rPr>
        <w:t>………………………………………………………………………………………..</w:t>
      </w:r>
    </w:p>
    <w:p w14:paraId="7470D69A" w14:textId="77777777" w:rsidR="002E151A" w:rsidRPr="0015644F" w:rsidRDefault="002E151A" w:rsidP="002E151A">
      <w:pPr>
        <w:suppressAutoHyphens/>
        <w:ind w:left="284" w:hanging="284"/>
        <w:jc w:val="left"/>
        <w:rPr>
          <w:rFonts w:eastAsia="Times New Roman" w:cs="Times New Roman"/>
        </w:rPr>
      </w:pPr>
      <w:r w:rsidRPr="0015644F">
        <w:rPr>
          <w:rFonts w:eastAsia="Times New Roman" w:cs="Times New Roman"/>
        </w:rPr>
        <w:t>3. Về hình thức, cấu trúc, bố cục của đồ án tốt nghiệp:</w:t>
      </w:r>
    </w:p>
    <w:p w14:paraId="27E5C4E3" w14:textId="77777777" w:rsidR="002E151A" w:rsidRPr="0015644F" w:rsidRDefault="002E151A" w:rsidP="002E151A">
      <w:pPr>
        <w:ind w:left="272"/>
        <w:jc w:val="left"/>
        <w:rPr>
          <w:rFonts w:eastAsia="Times New Roman" w:cs="Times New Roman"/>
        </w:rPr>
      </w:pPr>
      <w:r w:rsidRPr="0015644F">
        <w:rPr>
          <w:rFonts w:eastAsia="Times New Roman" w:cs="Times New Roman"/>
        </w:rPr>
        <w:t>………………………………………………………………………………………..</w:t>
      </w:r>
    </w:p>
    <w:p w14:paraId="34BF0485" w14:textId="77777777" w:rsidR="002E151A" w:rsidRDefault="002E151A" w:rsidP="002E151A">
      <w:pPr>
        <w:ind w:left="272"/>
        <w:jc w:val="left"/>
        <w:rPr>
          <w:rFonts w:eastAsia="Times New Roman" w:cs="Times New Roman"/>
        </w:rPr>
      </w:pPr>
      <w:r w:rsidRPr="0015644F">
        <w:rPr>
          <w:rFonts w:eastAsia="Times New Roman" w:cs="Times New Roman"/>
        </w:rPr>
        <w:t>………………………………………………………………………………………..</w:t>
      </w:r>
    </w:p>
    <w:p w14:paraId="1F1D23CE" w14:textId="77777777" w:rsidR="002E151A" w:rsidRPr="0015644F" w:rsidRDefault="002E151A" w:rsidP="002E151A">
      <w:pPr>
        <w:ind w:left="272"/>
        <w:jc w:val="left"/>
        <w:rPr>
          <w:rFonts w:eastAsia="Times New Roman" w:cs="Times New Roman"/>
        </w:rPr>
      </w:pPr>
      <w:r w:rsidRPr="0015644F">
        <w:rPr>
          <w:rFonts w:eastAsia="Times New Roman" w:cs="Times New Roman"/>
        </w:rPr>
        <w:t>………………………………………………………………………………………..</w:t>
      </w:r>
    </w:p>
    <w:p w14:paraId="3BF3663C" w14:textId="77777777" w:rsidR="002E151A" w:rsidRPr="0015644F" w:rsidRDefault="002E151A" w:rsidP="002E151A">
      <w:pPr>
        <w:suppressAutoHyphens/>
        <w:ind w:left="284" w:hanging="284"/>
        <w:rPr>
          <w:rFonts w:eastAsia="Times New Roman" w:cs="Times New Roman"/>
        </w:rPr>
      </w:pPr>
      <w:r w:rsidRPr="0015644F">
        <w:rPr>
          <w:rFonts w:eastAsia="Times New Roman" w:cs="Times New Roman"/>
        </w:rPr>
        <w:t>4. Đề tài có giá trị khoa học/ có bài báo/ giải quyết vấn đề đặt ra của doanh nghiệp hoặc nhà trường:</w:t>
      </w:r>
    </w:p>
    <w:p w14:paraId="03A5E1D2" w14:textId="77777777" w:rsidR="002E151A" w:rsidRPr="0015644F" w:rsidRDefault="002E151A" w:rsidP="002E151A">
      <w:pPr>
        <w:ind w:left="270"/>
        <w:jc w:val="left"/>
        <w:rPr>
          <w:rFonts w:eastAsia="Times New Roman" w:cs="Times New Roman"/>
        </w:rPr>
      </w:pPr>
      <w:r w:rsidRPr="0015644F">
        <w:rPr>
          <w:rFonts w:eastAsia="Times New Roman" w:cs="Times New Roman"/>
        </w:rPr>
        <w:t>………………………………………………………………………………………..</w:t>
      </w:r>
    </w:p>
    <w:p w14:paraId="0DD4D67C" w14:textId="77777777" w:rsidR="002E151A" w:rsidRDefault="002E151A" w:rsidP="002E151A">
      <w:pPr>
        <w:ind w:left="270"/>
        <w:jc w:val="left"/>
        <w:rPr>
          <w:rFonts w:eastAsia="Times New Roman" w:cs="Times New Roman"/>
        </w:rPr>
      </w:pPr>
      <w:r w:rsidRPr="0015644F">
        <w:rPr>
          <w:rFonts w:eastAsia="Times New Roman" w:cs="Times New Roman"/>
        </w:rPr>
        <w:t>………………………………………………………………………………………..</w:t>
      </w:r>
    </w:p>
    <w:p w14:paraId="3935186E" w14:textId="77777777" w:rsidR="002E151A" w:rsidRPr="0015644F" w:rsidRDefault="002E151A" w:rsidP="002E151A">
      <w:pPr>
        <w:ind w:left="270"/>
        <w:jc w:val="left"/>
        <w:rPr>
          <w:rFonts w:eastAsia="Times New Roman" w:cs="Times New Roman"/>
        </w:rPr>
      </w:pPr>
      <w:r w:rsidRPr="0015644F">
        <w:rPr>
          <w:rFonts w:eastAsia="Times New Roman" w:cs="Times New Roman"/>
        </w:rPr>
        <w:t>………………………………………………………………………………………..</w:t>
      </w:r>
    </w:p>
    <w:p w14:paraId="44F71571" w14:textId="77777777" w:rsidR="002E151A" w:rsidRPr="0015644F" w:rsidRDefault="002E151A" w:rsidP="002E151A">
      <w:pPr>
        <w:suppressAutoHyphens/>
        <w:jc w:val="left"/>
        <w:rPr>
          <w:rFonts w:eastAsia="Times New Roman" w:cs="Times New Roman"/>
        </w:rPr>
      </w:pPr>
      <w:r w:rsidRPr="0015644F">
        <w:rPr>
          <w:rFonts w:eastAsia="Times New Roman" w:cs="Times New Roman"/>
        </w:rPr>
        <w:t>5. Các tồn tại, thiếu sót cần bổ sung, chỉnh sửa:</w:t>
      </w:r>
    </w:p>
    <w:p w14:paraId="55FE75F4" w14:textId="77777777" w:rsidR="002E151A" w:rsidRPr="0015644F" w:rsidRDefault="002E151A" w:rsidP="002E151A">
      <w:pPr>
        <w:ind w:left="270"/>
        <w:jc w:val="left"/>
        <w:rPr>
          <w:rFonts w:eastAsia="Times New Roman" w:cs="Times New Roman"/>
        </w:rPr>
      </w:pPr>
      <w:r w:rsidRPr="0015644F">
        <w:rPr>
          <w:rFonts w:eastAsia="Times New Roman" w:cs="Times New Roman"/>
        </w:rPr>
        <w:t>………………………………………………………………………………………..</w:t>
      </w:r>
    </w:p>
    <w:p w14:paraId="1DFFECAE" w14:textId="77777777" w:rsidR="002E151A" w:rsidRPr="0015644F" w:rsidRDefault="002E151A" w:rsidP="002E151A">
      <w:pPr>
        <w:ind w:left="270"/>
        <w:jc w:val="left"/>
        <w:rPr>
          <w:rFonts w:eastAsia="Times New Roman" w:cs="Times New Roman"/>
        </w:rPr>
      </w:pPr>
      <w:r w:rsidRPr="0015644F">
        <w:rPr>
          <w:rFonts w:eastAsia="Times New Roman" w:cs="Times New Roman"/>
        </w:rPr>
        <w:t>………………………………………………………………………………………..</w:t>
      </w:r>
    </w:p>
    <w:p w14:paraId="50C9DDB3" w14:textId="16E759AE" w:rsidR="002E151A" w:rsidRPr="0015644F" w:rsidRDefault="002E151A" w:rsidP="002E151A">
      <w:pPr>
        <w:ind w:left="270"/>
        <w:jc w:val="left"/>
        <w:rPr>
          <w:rFonts w:eastAsia="Times New Roman" w:cs="Times New Roman"/>
        </w:rPr>
      </w:pPr>
      <w:r w:rsidRPr="0015644F">
        <w:rPr>
          <w:rFonts w:eastAsia="Times New Roman" w:cs="Times New Roman"/>
        </w:rPr>
        <w:t>………………………………………………………………………………………..</w:t>
      </w:r>
      <w:r w:rsidRPr="0015644F">
        <w:rPr>
          <w:rFonts w:eastAsia="Times New Roman" w:cs="Times New Roman"/>
        </w:rPr>
        <w:br w:type="page"/>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6803"/>
        <w:gridCol w:w="851"/>
        <w:gridCol w:w="992"/>
      </w:tblGrid>
      <w:tr w:rsidR="002E151A" w:rsidRPr="0015644F" w14:paraId="1E3FDF7F" w14:textId="77777777" w:rsidTr="002F420F">
        <w:trPr>
          <w:jc w:val="center"/>
        </w:trPr>
        <w:tc>
          <w:tcPr>
            <w:tcW w:w="563" w:type="dxa"/>
            <w:shd w:val="clear" w:color="auto" w:fill="auto"/>
            <w:vAlign w:val="center"/>
          </w:tcPr>
          <w:p w14:paraId="6B4AF052" w14:textId="77777777" w:rsidR="002E151A" w:rsidRPr="0015644F" w:rsidRDefault="002E151A" w:rsidP="002F420F">
            <w:pPr>
              <w:spacing w:before="30" w:after="30"/>
              <w:ind w:right="-41"/>
              <w:jc w:val="center"/>
              <w:rPr>
                <w:rFonts w:eastAsia="Times New Roman" w:cs="Times New Roman"/>
                <w:b/>
                <w:bCs/>
              </w:rPr>
            </w:pPr>
            <w:r w:rsidRPr="0015644F">
              <w:rPr>
                <w:rFonts w:eastAsia="Times New Roman" w:cs="Times New Roman"/>
                <w:b/>
                <w:bCs/>
              </w:rPr>
              <w:lastRenderedPageBreak/>
              <w:t>TT</w:t>
            </w:r>
          </w:p>
        </w:tc>
        <w:tc>
          <w:tcPr>
            <w:tcW w:w="6803" w:type="dxa"/>
            <w:shd w:val="clear" w:color="auto" w:fill="auto"/>
            <w:vAlign w:val="center"/>
          </w:tcPr>
          <w:p w14:paraId="34F260E4" w14:textId="77777777" w:rsidR="002E151A" w:rsidRPr="0015644F" w:rsidRDefault="002E151A" w:rsidP="002F420F">
            <w:pPr>
              <w:spacing w:before="30" w:after="30"/>
              <w:ind w:right="180"/>
              <w:jc w:val="left"/>
              <w:rPr>
                <w:rFonts w:eastAsia="Times New Roman" w:cs="Times New Roman"/>
                <w:b/>
                <w:bCs/>
              </w:rPr>
            </w:pPr>
            <w:r w:rsidRPr="0015644F">
              <w:rPr>
                <w:rFonts w:eastAsia="Times New Roman" w:cs="Times New Roman"/>
                <w:b/>
                <w:bCs/>
              </w:rPr>
              <w:t>Các tiêu chí đánh giá</w:t>
            </w:r>
          </w:p>
        </w:tc>
        <w:tc>
          <w:tcPr>
            <w:tcW w:w="851" w:type="dxa"/>
            <w:shd w:val="clear" w:color="auto" w:fill="auto"/>
            <w:vAlign w:val="center"/>
          </w:tcPr>
          <w:p w14:paraId="517BE245" w14:textId="77777777" w:rsidR="002E151A" w:rsidRPr="0015644F" w:rsidRDefault="002E151A" w:rsidP="002F420F">
            <w:pPr>
              <w:tabs>
                <w:tab w:val="left" w:pos="1314"/>
              </w:tabs>
              <w:spacing w:before="30" w:after="30"/>
              <w:ind w:right="-108"/>
              <w:jc w:val="center"/>
              <w:rPr>
                <w:rFonts w:eastAsia="Times New Roman" w:cs="Times New Roman"/>
                <w:b/>
                <w:bCs/>
              </w:rPr>
            </w:pPr>
            <w:r w:rsidRPr="0015644F">
              <w:rPr>
                <w:rFonts w:eastAsia="Times New Roman" w:cs="Times New Roman"/>
                <w:b/>
                <w:bCs/>
              </w:rPr>
              <w:t>Điểm</w:t>
            </w:r>
          </w:p>
          <w:p w14:paraId="18A449EF" w14:textId="77777777" w:rsidR="002E151A" w:rsidRPr="0015644F" w:rsidRDefault="002E151A" w:rsidP="002F420F">
            <w:pPr>
              <w:tabs>
                <w:tab w:val="left" w:pos="1314"/>
              </w:tabs>
              <w:spacing w:before="30" w:after="30"/>
              <w:ind w:right="-108"/>
              <w:jc w:val="center"/>
              <w:rPr>
                <w:rFonts w:eastAsia="Times New Roman" w:cs="Times New Roman"/>
                <w:b/>
                <w:bCs/>
              </w:rPr>
            </w:pPr>
            <w:r w:rsidRPr="0015644F">
              <w:rPr>
                <w:rFonts w:eastAsia="Times New Roman" w:cs="Times New Roman"/>
                <w:b/>
                <w:bCs/>
              </w:rPr>
              <w:t>tối đa</w:t>
            </w:r>
          </w:p>
        </w:tc>
        <w:tc>
          <w:tcPr>
            <w:tcW w:w="992" w:type="dxa"/>
            <w:shd w:val="clear" w:color="auto" w:fill="auto"/>
            <w:vAlign w:val="center"/>
          </w:tcPr>
          <w:p w14:paraId="71B519A2" w14:textId="77777777" w:rsidR="002E151A" w:rsidRPr="0015644F" w:rsidRDefault="002E151A" w:rsidP="002F420F">
            <w:pPr>
              <w:spacing w:before="30" w:after="30"/>
              <w:ind w:left="-119" w:right="-104"/>
              <w:jc w:val="center"/>
              <w:rPr>
                <w:rFonts w:eastAsia="Times New Roman" w:cs="Times New Roman"/>
                <w:b/>
                <w:bCs/>
              </w:rPr>
            </w:pPr>
            <w:r w:rsidRPr="0015644F">
              <w:rPr>
                <w:rFonts w:eastAsia="Times New Roman" w:cs="Times New Roman"/>
                <w:b/>
                <w:bCs/>
              </w:rPr>
              <w:t>Điểm</w:t>
            </w:r>
          </w:p>
          <w:p w14:paraId="4BA54473" w14:textId="77777777" w:rsidR="002E151A" w:rsidRPr="0015644F" w:rsidRDefault="002E151A" w:rsidP="002F420F">
            <w:pPr>
              <w:spacing w:before="30" w:after="30"/>
              <w:ind w:left="-119" w:right="-104"/>
              <w:jc w:val="center"/>
              <w:rPr>
                <w:rFonts w:eastAsia="Times New Roman" w:cs="Times New Roman"/>
                <w:b/>
                <w:bCs/>
              </w:rPr>
            </w:pPr>
            <w:r w:rsidRPr="0015644F">
              <w:rPr>
                <w:rFonts w:eastAsia="Times New Roman" w:cs="Times New Roman"/>
                <w:b/>
                <w:bCs/>
              </w:rPr>
              <w:t>đánh giá</w:t>
            </w:r>
          </w:p>
        </w:tc>
      </w:tr>
      <w:tr w:rsidR="002E151A" w:rsidRPr="0015644F" w14:paraId="7281F4F5" w14:textId="77777777" w:rsidTr="002F420F">
        <w:trPr>
          <w:cantSplit/>
          <w:trHeight w:val="20"/>
          <w:jc w:val="center"/>
        </w:trPr>
        <w:tc>
          <w:tcPr>
            <w:tcW w:w="563" w:type="dxa"/>
            <w:shd w:val="clear" w:color="auto" w:fill="auto"/>
            <w:vAlign w:val="center"/>
          </w:tcPr>
          <w:p w14:paraId="136DDE4F" w14:textId="77777777" w:rsidR="002E151A" w:rsidRPr="0015644F" w:rsidRDefault="002E151A" w:rsidP="002F420F">
            <w:pPr>
              <w:spacing w:before="30" w:after="30"/>
              <w:ind w:right="-41"/>
              <w:jc w:val="center"/>
              <w:rPr>
                <w:rFonts w:eastAsia="Times New Roman" w:cs="Times New Roman"/>
                <w:b/>
                <w:bCs/>
              </w:rPr>
            </w:pPr>
            <w:r w:rsidRPr="0015644F">
              <w:rPr>
                <w:rFonts w:eastAsia="Times New Roman" w:cs="Times New Roman"/>
                <w:b/>
                <w:bCs/>
              </w:rPr>
              <w:t>1</w:t>
            </w:r>
          </w:p>
        </w:tc>
        <w:tc>
          <w:tcPr>
            <w:tcW w:w="6803" w:type="dxa"/>
            <w:shd w:val="clear" w:color="auto" w:fill="auto"/>
            <w:vAlign w:val="center"/>
          </w:tcPr>
          <w:p w14:paraId="78F64800" w14:textId="77777777" w:rsidR="002E151A" w:rsidRPr="0015644F" w:rsidRDefault="002E151A" w:rsidP="002F420F">
            <w:pPr>
              <w:tabs>
                <w:tab w:val="left" w:pos="912"/>
              </w:tabs>
              <w:spacing w:before="30" w:after="30"/>
              <w:ind w:right="408"/>
              <w:jc w:val="left"/>
              <w:rPr>
                <w:rFonts w:eastAsia="Times New Roman" w:cs="Times New Roman"/>
                <w:b/>
              </w:rPr>
            </w:pPr>
            <w:r w:rsidRPr="0015644F">
              <w:rPr>
                <w:rFonts w:eastAsia="Times New Roman" w:cs="Times New Roman"/>
                <w:b/>
              </w:rPr>
              <w:t>Sinh viên có phương pháp nghiên cứu phù hợp, giải quyết đủ nhiệm vụ đồ án được giao</w:t>
            </w:r>
          </w:p>
        </w:tc>
        <w:tc>
          <w:tcPr>
            <w:tcW w:w="851" w:type="dxa"/>
            <w:shd w:val="clear" w:color="auto" w:fill="auto"/>
            <w:vAlign w:val="center"/>
          </w:tcPr>
          <w:p w14:paraId="1B3516E5" w14:textId="77777777" w:rsidR="002E151A" w:rsidRPr="0015644F" w:rsidRDefault="002E151A" w:rsidP="002F420F">
            <w:pPr>
              <w:tabs>
                <w:tab w:val="left" w:pos="1242"/>
              </w:tabs>
              <w:spacing w:before="30" w:after="30"/>
              <w:ind w:right="-18"/>
              <w:jc w:val="center"/>
              <w:rPr>
                <w:rFonts w:eastAsia="Times New Roman" w:cs="Times New Roman"/>
                <w:b/>
              </w:rPr>
            </w:pPr>
            <w:r w:rsidRPr="0015644F">
              <w:rPr>
                <w:rFonts w:eastAsia="Times New Roman" w:cs="Times New Roman"/>
                <w:b/>
              </w:rPr>
              <w:t>70</w:t>
            </w:r>
          </w:p>
        </w:tc>
        <w:tc>
          <w:tcPr>
            <w:tcW w:w="992" w:type="dxa"/>
            <w:shd w:val="clear" w:color="auto" w:fill="auto"/>
            <w:vAlign w:val="center"/>
          </w:tcPr>
          <w:p w14:paraId="5EBC226F" w14:textId="77777777" w:rsidR="002E151A" w:rsidRPr="0015644F" w:rsidRDefault="002E151A" w:rsidP="002F420F">
            <w:pPr>
              <w:spacing w:before="30" w:after="30"/>
              <w:ind w:right="180"/>
              <w:jc w:val="left"/>
              <w:rPr>
                <w:rFonts w:eastAsia="Times New Roman" w:cs="Times New Roman"/>
                <w:b/>
                <w:bCs/>
              </w:rPr>
            </w:pPr>
          </w:p>
        </w:tc>
      </w:tr>
      <w:tr w:rsidR="002E151A" w:rsidRPr="0015644F" w14:paraId="3892B967" w14:textId="77777777" w:rsidTr="002F420F">
        <w:trPr>
          <w:cantSplit/>
          <w:trHeight w:val="20"/>
          <w:jc w:val="center"/>
        </w:trPr>
        <w:tc>
          <w:tcPr>
            <w:tcW w:w="563" w:type="dxa"/>
            <w:shd w:val="clear" w:color="auto" w:fill="auto"/>
            <w:vAlign w:val="center"/>
          </w:tcPr>
          <w:p w14:paraId="7E9F45C6" w14:textId="77777777" w:rsidR="002E151A" w:rsidRPr="0015644F" w:rsidRDefault="002E151A" w:rsidP="002F420F">
            <w:pPr>
              <w:spacing w:before="30" w:after="30"/>
              <w:ind w:right="-12"/>
              <w:jc w:val="center"/>
              <w:rPr>
                <w:rFonts w:eastAsia="Times New Roman" w:cs="Times New Roman"/>
                <w:bCs/>
              </w:rPr>
            </w:pPr>
            <w:bookmarkStart w:id="16" w:name="_Hlk483389418"/>
            <w:r w:rsidRPr="0015644F">
              <w:rPr>
                <w:rFonts w:eastAsia="Times New Roman" w:cs="Times New Roman"/>
                <w:bCs/>
              </w:rPr>
              <w:t>1a</w:t>
            </w:r>
          </w:p>
        </w:tc>
        <w:tc>
          <w:tcPr>
            <w:tcW w:w="6803" w:type="dxa"/>
            <w:shd w:val="clear" w:color="auto" w:fill="auto"/>
            <w:vAlign w:val="center"/>
          </w:tcPr>
          <w:p w14:paraId="3F44B6FD" w14:textId="77777777" w:rsidR="002E151A" w:rsidRPr="0015644F" w:rsidRDefault="002E151A" w:rsidP="002E151A">
            <w:pPr>
              <w:numPr>
                <w:ilvl w:val="0"/>
                <w:numId w:val="6"/>
              </w:numPr>
              <w:spacing w:before="30" w:after="30" w:line="288" w:lineRule="auto"/>
              <w:ind w:left="229" w:right="-18" w:hanging="220"/>
              <w:jc w:val="left"/>
              <w:rPr>
                <w:rFonts w:eastAsia="Times New Roman" w:cs="Times New Roman"/>
              </w:rPr>
            </w:pPr>
            <w:r w:rsidRPr="0015644F">
              <w:rPr>
                <w:rFonts w:eastAsia="Times New Roman" w:cs="Times New Roman"/>
              </w:rPr>
              <w:t>Tính mới (nội dung chính của ĐATN có những phần mới so với các ĐATN trước đây).</w:t>
            </w:r>
          </w:p>
          <w:p w14:paraId="4A2CDDB4" w14:textId="77777777" w:rsidR="002E151A" w:rsidRPr="0015644F" w:rsidRDefault="002E151A" w:rsidP="002E151A">
            <w:pPr>
              <w:numPr>
                <w:ilvl w:val="0"/>
                <w:numId w:val="6"/>
              </w:numPr>
              <w:spacing w:before="30" w:after="30" w:line="288" w:lineRule="auto"/>
              <w:ind w:left="229" w:right="-18" w:hanging="220"/>
              <w:jc w:val="left"/>
              <w:rPr>
                <w:rFonts w:eastAsia="Times New Roman" w:cs="Times New Roman"/>
              </w:rPr>
            </w:pPr>
            <w:r w:rsidRPr="0015644F">
              <w:rPr>
                <w:rFonts w:eastAsia="Times New Roman" w:cs="Times New Roman"/>
              </w:rPr>
              <w:t>Đề tài có giá trị khoa học, công nghệ; có thể ứng dụng thực tiễn.</w:t>
            </w:r>
          </w:p>
        </w:tc>
        <w:tc>
          <w:tcPr>
            <w:tcW w:w="851" w:type="dxa"/>
            <w:shd w:val="clear" w:color="auto" w:fill="auto"/>
            <w:vAlign w:val="center"/>
          </w:tcPr>
          <w:p w14:paraId="36421B68" w14:textId="77777777" w:rsidR="002E151A" w:rsidRPr="0015644F" w:rsidRDefault="002E151A" w:rsidP="002F420F">
            <w:pPr>
              <w:tabs>
                <w:tab w:val="left" w:pos="1242"/>
              </w:tabs>
              <w:spacing w:before="30" w:after="30"/>
              <w:ind w:right="-18"/>
              <w:jc w:val="center"/>
              <w:rPr>
                <w:rFonts w:eastAsia="Times New Roman" w:cs="Times New Roman"/>
              </w:rPr>
            </w:pPr>
            <w:r w:rsidRPr="0015644F">
              <w:rPr>
                <w:rFonts w:eastAsia="Times New Roman" w:cs="Times New Roman"/>
              </w:rPr>
              <w:t>10</w:t>
            </w:r>
          </w:p>
        </w:tc>
        <w:tc>
          <w:tcPr>
            <w:tcW w:w="992" w:type="dxa"/>
            <w:shd w:val="clear" w:color="auto" w:fill="auto"/>
            <w:vAlign w:val="center"/>
          </w:tcPr>
          <w:p w14:paraId="21223688" w14:textId="77777777" w:rsidR="002E151A" w:rsidRPr="0015644F" w:rsidRDefault="002E151A" w:rsidP="002F420F">
            <w:pPr>
              <w:spacing w:before="30" w:after="30"/>
              <w:ind w:right="180"/>
              <w:jc w:val="left"/>
              <w:rPr>
                <w:rFonts w:eastAsia="Times New Roman" w:cs="Times New Roman"/>
                <w:bCs/>
              </w:rPr>
            </w:pPr>
          </w:p>
        </w:tc>
      </w:tr>
      <w:tr w:rsidR="002E151A" w:rsidRPr="0015644F" w14:paraId="3EF56DC1" w14:textId="77777777" w:rsidTr="002F420F">
        <w:trPr>
          <w:cantSplit/>
          <w:trHeight w:val="20"/>
          <w:jc w:val="center"/>
        </w:trPr>
        <w:tc>
          <w:tcPr>
            <w:tcW w:w="563" w:type="dxa"/>
            <w:shd w:val="clear" w:color="auto" w:fill="auto"/>
            <w:vAlign w:val="center"/>
          </w:tcPr>
          <w:p w14:paraId="6FDF6E85" w14:textId="77777777" w:rsidR="002E151A" w:rsidRPr="0015644F" w:rsidRDefault="002E151A" w:rsidP="002F420F">
            <w:pPr>
              <w:spacing w:before="30" w:after="30"/>
              <w:ind w:right="-12"/>
              <w:jc w:val="center"/>
              <w:rPr>
                <w:rFonts w:eastAsia="Times New Roman" w:cs="Times New Roman"/>
                <w:bCs/>
              </w:rPr>
            </w:pPr>
            <w:r w:rsidRPr="0015644F">
              <w:rPr>
                <w:rFonts w:eastAsia="Times New Roman" w:cs="Times New Roman"/>
                <w:bCs/>
              </w:rPr>
              <w:t>1b</w:t>
            </w:r>
          </w:p>
        </w:tc>
        <w:tc>
          <w:tcPr>
            <w:tcW w:w="6803" w:type="dxa"/>
            <w:shd w:val="clear" w:color="auto" w:fill="auto"/>
            <w:vAlign w:val="center"/>
          </w:tcPr>
          <w:p w14:paraId="699FD6CE" w14:textId="77777777" w:rsidR="002E151A" w:rsidRPr="0015644F" w:rsidRDefault="002E151A" w:rsidP="002E151A">
            <w:pPr>
              <w:numPr>
                <w:ilvl w:val="0"/>
                <w:numId w:val="6"/>
              </w:numPr>
              <w:spacing w:before="30" w:after="30" w:line="288" w:lineRule="auto"/>
              <w:ind w:left="229" w:right="-18" w:hanging="220"/>
              <w:jc w:val="left"/>
              <w:rPr>
                <w:rFonts w:eastAsia="Times New Roman" w:cs="Times New Roman"/>
              </w:rPr>
            </w:pPr>
            <w:r w:rsidRPr="0015644F">
              <w:rPr>
                <w:rFonts w:eastAsia="Times New Roman" w:cs="Times New Roman"/>
              </w:rPr>
              <w:t>Kỹ năng giải quyết vấn đề; hiểu, vận dụng được kiến thức cơ bản, cơ sở, chuyên ngành trong vấn đề nghiên cứu.</w:t>
            </w:r>
          </w:p>
          <w:p w14:paraId="34008BA8" w14:textId="77777777" w:rsidR="002E151A" w:rsidRPr="0015644F" w:rsidRDefault="002E151A" w:rsidP="002E151A">
            <w:pPr>
              <w:numPr>
                <w:ilvl w:val="0"/>
                <w:numId w:val="6"/>
              </w:numPr>
              <w:spacing w:before="30" w:after="30" w:line="288" w:lineRule="auto"/>
              <w:ind w:left="229" w:right="-18" w:hanging="220"/>
              <w:jc w:val="left"/>
              <w:rPr>
                <w:rFonts w:eastAsia="Times New Roman" w:cs="Times New Roman"/>
              </w:rPr>
            </w:pPr>
            <w:r w:rsidRPr="0015644F">
              <w:rPr>
                <w:rFonts w:eastAsia="Times New Roman" w:cs="Times New Roman"/>
              </w:rPr>
              <w:t xml:space="preserve">Chất lượng nội dung ĐATN (thuyết minh, bản vẽ, chương trình, </w:t>
            </w:r>
            <w:bookmarkStart w:id="17" w:name="OLE_LINK16"/>
            <w:bookmarkStart w:id="18" w:name="OLE_LINK17"/>
            <w:bookmarkStart w:id="19" w:name="OLE_LINK18"/>
            <w:r w:rsidRPr="0015644F">
              <w:rPr>
                <w:rFonts w:eastAsia="Times New Roman" w:cs="Times New Roman"/>
              </w:rPr>
              <w:t>mô hình,</w:t>
            </w:r>
            <w:bookmarkEnd w:id="17"/>
            <w:bookmarkEnd w:id="18"/>
            <w:bookmarkEnd w:id="19"/>
            <w:r w:rsidRPr="0015644F">
              <w:rPr>
                <w:rFonts w:eastAsia="Times New Roman" w:cs="Times New Roman"/>
              </w:rPr>
              <w:t>…).</w:t>
            </w:r>
          </w:p>
        </w:tc>
        <w:tc>
          <w:tcPr>
            <w:tcW w:w="851" w:type="dxa"/>
            <w:shd w:val="clear" w:color="auto" w:fill="auto"/>
            <w:vAlign w:val="center"/>
          </w:tcPr>
          <w:p w14:paraId="13FA7850" w14:textId="77777777" w:rsidR="002E151A" w:rsidRPr="0015644F" w:rsidRDefault="002E151A" w:rsidP="002F420F">
            <w:pPr>
              <w:tabs>
                <w:tab w:val="left" w:pos="1242"/>
              </w:tabs>
              <w:spacing w:before="30" w:after="30"/>
              <w:ind w:right="-18"/>
              <w:jc w:val="center"/>
              <w:rPr>
                <w:rFonts w:eastAsia="Times New Roman" w:cs="Times New Roman"/>
              </w:rPr>
            </w:pPr>
            <w:r w:rsidRPr="0015644F">
              <w:rPr>
                <w:rFonts w:eastAsia="Times New Roman" w:cs="Times New Roman"/>
              </w:rPr>
              <w:t>50</w:t>
            </w:r>
          </w:p>
        </w:tc>
        <w:tc>
          <w:tcPr>
            <w:tcW w:w="992" w:type="dxa"/>
            <w:shd w:val="clear" w:color="auto" w:fill="auto"/>
            <w:vAlign w:val="center"/>
          </w:tcPr>
          <w:p w14:paraId="0AE64518" w14:textId="77777777" w:rsidR="002E151A" w:rsidRPr="0015644F" w:rsidRDefault="002E151A" w:rsidP="002F420F">
            <w:pPr>
              <w:spacing w:before="30" w:after="30"/>
              <w:ind w:right="180"/>
              <w:jc w:val="left"/>
              <w:rPr>
                <w:rFonts w:eastAsia="Times New Roman" w:cs="Times New Roman"/>
                <w:bCs/>
              </w:rPr>
            </w:pPr>
          </w:p>
        </w:tc>
      </w:tr>
      <w:tr w:rsidR="002E151A" w:rsidRPr="0015644F" w14:paraId="235B8884" w14:textId="77777777" w:rsidTr="002F420F">
        <w:trPr>
          <w:cantSplit/>
          <w:trHeight w:val="20"/>
          <w:jc w:val="center"/>
        </w:trPr>
        <w:tc>
          <w:tcPr>
            <w:tcW w:w="563" w:type="dxa"/>
            <w:shd w:val="clear" w:color="auto" w:fill="auto"/>
            <w:vAlign w:val="center"/>
          </w:tcPr>
          <w:p w14:paraId="68805C41" w14:textId="77777777" w:rsidR="002E151A" w:rsidRPr="0015644F" w:rsidRDefault="002E151A" w:rsidP="002F420F">
            <w:pPr>
              <w:spacing w:before="30" w:after="30"/>
              <w:ind w:right="-12"/>
              <w:jc w:val="center"/>
              <w:rPr>
                <w:rFonts w:eastAsia="Times New Roman" w:cs="Times New Roman"/>
                <w:bCs/>
              </w:rPr>
            </w:pPr>
            <w:r w:rsidRPr="0015644F">
              <w:rPr>
                <w:rFonts w:eastAsia="Times New Roman" w:cs="Times New Roman"/>
                <w:bCs/>
              </w:rPr>
              <w:t>1c</w:t>
            </w:r>
          </w:p>
        </w:tc>
        <w:tc>
          <w:tcPr>
            <w:tcW w:w="6803" w:type="dxa"/>
            <w:shd w:val="clear" w:color="auto" w:fill="auto"/>
            <w:vAlign w:val="center"/>
          </w:tcPr>
          <w:p w14:paraId="1F600CF8" w14:textId="77777777" w:rsidR="002E151A" w:rsidRPr="0015644F" w:rsidRDefault="002E151A" w:rsidP="002E151A">
            <w:pPr>
              <w:numPr>
                <w:ilvl w:val="0"/>
                <w:numId w:val="6"/>
              </w:numPr>
              <w:spacing w:before="30" w:after="30" w:line="288" w:lineRule="auto"/>
              <w:ind w:left="229" w:right="-18" w:hanging="220"/>
              <w:jc w:val="left"/>
              <w:rPr>
                <w:rFonts w:eastAsia="Times New Roman" w:cs="Times New Roman"/>
              </w:rPr>
            </w:pPr>
            <w:bookmarkStart w:id="20" w:name="OLE_LINK29"/>
            <w:bookmarkStart w:id="21" w:name="OLE_LINK30"/>
            <w:bookmarkStart w:id="22" w:name="OLE_LINK31"/>
            <w:r w:rsidRPr="0015644F">
              <w:rPr>
                <w:rFonts w:eastAsia="Times New Roman" w:cs="Times New Roman"/>
              </w:rPr>
              <w:t xml:space="preserve">Có kỹ năng vận dụng thành thạo phần mềm ứng dụng trong vấn đề nghiên cứu (thể hiện qua kết quả tính toán bằng phần mềm); </w:t>
            </w:r>
          </w:p>
          <w:p w14:paraId="42DE5A63" w14:textId="77777777" w:rsidR="002E151A" w:rsidRPr="0015644F" w:rsidRDefault="002E151A" w:rsidP="002E151A">
            <w:pPr>
              <w:numPr>
                <w:ilvl w:val="0"/>
                <w:numId w:val="6"/>
              </w:numPr>
              <w:spacing w:before="30" w:after="30" w:line="288" w:lineRule="auto"/>
              <w:ind w:left="229" w:right="-18" w:hanging="220"/>
              <w:jc w:val="left"/>
              <w:rPr>
                <w:rFonts w:eastAsia="Times New Roman" w:cs="Times New Roman"/>
              </w:rPr>
            </w:pPr>
            <w:r w:rsidRPr="0015644F">
              <w:rPr>
                <w:rFonts w:eastAsia="Times New Roman" w:cs="Times New Roman"/>
              </w:rPr>
              <w:t>Có kỹ năng sử dụng tài liệu tiếng nước ngoài liên quan vấn đề nghiên cứu (thể hiện qua các tài liệu tham khảo);</w:t>
            </w:r>
          </w:p>
          <w:p w14:paraId="673E6F10" w14:textId="77777777" w:rsidR="002E151A" w:rsidRPr="0015644F" w:rsidRDefault="002E151A" w:rsidP="002E151A">
            <w:pPr>
              <w:numPr>
                <w:ilvl w:val="0"/>
                <w:numId w:val="6"/>
              </w:numPr>
              <w:spacing w:before="30" w:after="30" w:line="288" w:lineRule="auto"/>
              <w:ind w:left="229" w:right="-18" w:hanging="220"/>
              <w:jc w:val="left"/>
              <w:rPr>
                <w:rFonts w:eastAsia="Times New Roman" w:cs="Times New Roman"/>
              </w:rPr>
            </w:pPr>
            <w:r w:rsidRPr="0015644F">
              <w:rPr>
                <w:rFonts w:eastAsia="Times New Roman" w:cs="Times New Roman"/>
              </w:rPr>
              <w:t>Có kỹ năng làm việc nhóm (đánh giá đối với đề tài do nhóm SV thực hiện);</w:t>
            </w:r>
            <w:bookmarkEnd w:id="20"/>
            <w:bookmarkEnd w:id="21"/>
            <w:bookmarkEnd w:id="22"/>
          </w:p>
        </w:tc>
        <w:tc>
          <w:tcPr>
            <w:tcW w:w="851" w:type="dxa"/>
            <w:shd w:val="clear" w:color="auto" w:fill="auto"/>
            <w:vAlign w:val="center"/>
          </w:tcPr>
          <w:p w14:paraId="6137B69E" w14:textId="77777777" w:rsidR="002E151A" w:rsidRPr="0015644F" w:rsidRDefault="002E151A" w:rsidP="002F420F">
            <w:pPr>
              <w:tabs>
                <w:tab w:val="left" w:pos="1242"/>
              </w:tabs>
              <w:spacing w:before="30" w:after="30"/>
              <w:ind w:right="-18"/>
              <w:jc w:val="center"/>
              <w:rPr>
                <w:rFonts w:eastAsia="Times New Roman" w:cs="Times New Roman"/>
              </w:rPr>
            </w:pPr>
            <w:r w:rsidRPr="0015644F">
              <w:rPr>
                <w:rFonts w:eastAsia="Times New Roman" w:cs="Times New Roman"/>
              </w:rPr>
              <w:t>10</w:t>
            </w:r>
          </w:p>
        </w:tc>
        <w:tc>
          <w:tcPr>
            <w:tcW w:w="992" w:type="dxa"/>
            <w:shd w:val="clear" w:color="auto" w:fill="auto"/>
            <w:vAlign w:val="center"/>
          </w:tcPr>
          <w:p w14:paraId="3165A444" w14:textId="77777777" w:rsidR="002E151A" w:rsidRPr="0015644F" w:rsidRDefault="002E151A" w:rsidP="002F420F">
            <w:pPr>
              <w:spacing w:before="30" w:after="30"/>
              <w:ind w:right="180"/>
              <w:jc w:val="left"/>
              <w:rPr>
                <w:rFonts w:eastAsia="Times New Roman" w:cs="Times New Roman"/>
                <w:bCs/>
              </w:rPr>
            </w:pPr>
          </w:p>
        </w:tc>
      </w:tr>
      <w:bookmarkEnd w:id="16"/>
      <w:tr w:rsidR="002E151A" w:rsidRPr="0015644F" w14:paraId="49A4F932" w14:textId="77777777" w:rsidTr="002F420F">
        <w:trPr>
          <w:cantSplit/>
          <w:trHeight w:val="20"/>
          <w:jc w:val="center"/>
        </w:trPr>
        <w:tc>
          <w:tcPr>
            <w:tcW w:w="563" w:type="dxa"/>
            <w:shd w:val="clear" w:color="auto" w:fill="auto"/>
            <w:vAlign w:val="center"/>
          </w:tcPr>
          <w:p w14:paraId="0990F232" w14:textId="77777777" w:rsidR="002E151A" w:rsidRPr="0015644F" w:rsidRDefault="002E151A" w:rsidP="002F420F">
            <w:pPr>
              <w:spacing w:before="30" w:after="30"/>
              <w:ind w:right="-41"/>
              <w:jc w:val="center"/>
              <w:rPr>
                <w:rFonts w:eastAsia="Times New Roman" w:cs="Times New Roman"/>
                <w:b/>
                <w:bCs/>
              </w:rPr>
            </w:pPr>
            <w:r w:rsidRPr="0015644F">
              <w:rPr>
                <w:rFonts w:eastAsia="Times New Roman" w:cs="Times New Roman"/>
                <w:b/>
                <w:bCs/>
              </w:rPr>
              <w:t>2</w:t>
            </w:r>
          </w:p>
        </w:tc>
        <w:tc>
          <w:tcPr>
            <w:tcW w:w="6803" w:type="dxa"/>
            <w:shd w:val="clear" w:color="auto" w:fill="auto"/>
            <w:vAlign w:val="center"/>
          </w:tcPr>
          <w:p w14:paraId="18A80B29" w14:textId="77777777" w:rsidR="002E151A" w:rsidRPr="0015644F" w:rsidRDefault="002E151A" w:rsidP="002F420F">
            <w:pPr>
              <w:tabs>
                <w:tab w:val="left" w:pos="912"/>
              </w:tabs>
              <w:spacing w:before="30" w:after="30"/>
              <w:ind w:right="408"/>
              <w:jc w:val="left"/>
              <w:rPr>
                <w:rFonts w:eastAsia="Times New Roman" w:cs="Times New Roman"/>
                <w:b/>
              </w:rPr>
            </w:pPr>
            <w:r w:rsidRPr="0015644F">
              <w:rPr>
                <w:rFonts w:eastAsia="Times New Roman" w:cs="Times New Roman"/>
                <w:b/>
              </w:rPr>
              <w:t>Kỹ năng viết:</w:t>
            </w:r>
          </w:p>
        </w:tc>
        <w:tc>
          <w:tcPr>
            <w:tcW w:w="851" w:type="dxa"/>
            <w:shd w:val="clear" w:color="auto" w:fill="auto"/>
            <w:vAlign w:val="center"/>
          </w:tcPr>
          <w:p w14:paraId="01C0D0B5" w14:textId="77777777" w:rsidR="002E151A" w:rsidRPr="0015644F" w:rsidRDefault="002E151A" w:rsidP="002F420F">
            <w:pPr>
              <w:tabs>
                <w:tab w:val="left" w:pos="1242"/>
              </w:tabs>
              <w:spacing w:before="30" w:after="30"/>
              <w:ind w:right="-18"/>
              <w:jc w:val="center"/>
              <w:rPr>
                <w:rFonts w:eastAsia="Times New Roman" w:cs="Times New Roman"/>
                <w:b/>
              </w:rPr>
            </w:pPr>
            <w:r w:rsidRPr="0015644F">
              <w:rPr>
                <w:rFonts w:eastAsia="Times New Roman" w:cs="Times New Roman"/>
                <w:b/>
              </w:rPr>
              <w:t>30</w:t>
            </w:r>
          </w:p>
        </w:tc>
        <w:tc>
          <w:tcPr>
            <w:tcW w:w="992" w:type="dxa"/>
            <w:shd w:val="clear" w:color="auto" w:fill="auto"/>
            <w:vAlign w:val="center"/>
          </w:tcPr>
          <w:p w14:paraId="5D1354B1" w14:textId="77777777" w:rsidR="002E151A" w:rsidRPr="0015644F" w:rsidRDefault="002E151A" w:rsidP="002F420F">
            <w:pPr>
              <w:spacing w:before="30" w:after="30"/>
              <w:ind w:right="180"/>
              <w:jc w:val="left"/>
              <w:rPr>
                <w:rFonts w:eastAsia="Times New Roman" w:cs="Times New Roman"/>
                <w:b/>
                <w:bCs/>
              </w:rPr>
            </w:pPr>
          </w:p>
        </w:tc>
      </w:tr>
      <w:tr w:rsidR="002E151A" w:rsidRPr="0015644F" w14:paraId="42275153" w14:textId="77777777" w:rsidTr="002F420F">
        <w:trPr>
          <w:cantSplit/>
          <w:trHeight w:val="20"/>
          <w:jc w:val="center"/>
        </w:trPr>
        <w:tc>
          <w:tcPr>
            <w:tcW w:w="563" w:type="dxa"/>
            <w:shd w:val="clear" w:color="auto" w:fill="auto"/>
            <w:vAlign w:val="center"/>
          </w:tcPr>
          <w:p w14:paraId="58F8DD69" w14:textId="77777777" w:rsidR="002E151A" w:rsidRPr="0015644F" w:rsidRDefault="002E151A" w:rsidP="002F420F">
            <w:pPr>
              <w:spacing w:before="30" w:after="30"/>
              <w:ind w:right="-12"/>
              <w:jc w:val="center"/>
              <w:rPr>
                <w:rFonts w:eastAsia="Times New Roman" w:cs="Times New Roman"/>
                <w:bCs/>
              </w:rPr>
            </w:pPr>
            <w:r w:rsidRPr="0015644F">
              <w:rPr>
                <w:rFonts w:eastAsia="Times New Roman" w:cs="Times New Roman"/>
                <w:bCs/>
              </w:rPr>
              <w:t>2a</w:t>
            </w:r>
          </w:p>
        </w:tc>
        <w:tc>
          <w:tcPr>
            <w:tcW w:w="6803" w:type="dxa"/>
            <w:shd w:val="clear" w:color="auto" w:fill="auto"/>
            <w:vAlign w:val="center"/>
          </w:tcPr>
          <w:p w14:paraId="5E52F4B6" w14:textId="77777777" w:rsidR="002E151A" w:rsidRPr="0015644F" w:rsidRDefault="002E151A" w:rsidP="002E151A">
            <w:pPr>
              <w:numPr>
                <w:ilvl w:val="0"/>
                <w:numId w:val="6"/>
              </w:numPr>
              <w:spacing w:before="30" w:after="30" w:line="288" w:lineRule="auto"/>
              <w:ind w:left="229" w:right="-18" w:hanging="220"/>
              <w:jc w:val="left"/>
              <w:rPr>
                <w:rFonts w:eastAsia="Times New Roman" w:cs="Times New Roman"/>
              </w:rPr>
            </w:pPr>
            <w:r w:rsidRPr="0015644F">
              <w:rPr>
                <w:rFonts w:eastAsia="Times New Roman" w:cs="Times New Roman"/>
              </w:rPr>
              <w:t>Bố cục hợp lý, lập luận rõ ràng, chặt chẽ, lời văn súc tích</w:t>
            </w:r>
          </w:p>
        </w:tc>
        <w:tc>
          <w:tcPr>
            <w:tcW w:w="851" w:type="dxa"/>
            <w:shd w:val="clear" w:color="auto" w:fill="auto"/>
            <w:vAlign w:val="center"/>
          </w:tcPr>
          <w:p w14:paraId="2F82D5B7" w14:textId="77777777" w:rsidR="002E151A" w:rsidRPr="0015644F" w:rsidRDefault="002E151A" w:rsidP="002F420F">
            <w:pPr>
              <w:tabs>
                <w:tab w:val="left" w:pos="1242"/>
              </w:tabs>
              <w:spacing w:before="30" w:after="30"/>
              <w:ind w:right="-18"/>
              <w:jc w:val="center"/>
              <w:rPr>
                <w:rFonts w:eastAsia="Times New Roman" w:cs="Times New Roman"/>
              </w:rPr>
            </w:pPr>
            <w:r w:rsidRPr="0015644F">
              <w:rPr>
                <w:rFonts w:eastAsia="Times New Roman" w:cs="Times New Roman"/>
              </w:rPr>
              <w:t>20</w:t>
            </w:r>
          </w:p>
        </w:tc>
        <w:tc>
          <w:tcPr>
            <w:tcW w:w="992" w:type="dxa"/>
            <w:shd w:val="clear" w:color="auto" w:fill="auto"/>
            <w:vAlign w:val="center"/>
          </w:tcPr>
          <w:p w14:paraId="494DA106" w14:textId="77777777" w:rsidR="002E151A" w:rsidRPr="0015644F" w:rsidRDefault="002E151A" w:rsidP="002F420F">
            <w:pPr>
              <w:spacing w:before="30" w:after="30"/>
              <w:ind w:right="180"/>
              <w:jc w:val="left"/>
              <w:rPr>
                <w:rFonts w:eastAsia="Times New Roman" w:cs="Times New Roman"/>
                <w:bCs/>
              </w:rPr>
            </w:pPr>
          </w:p>
        </w:tc>
      </w:tr>
      <w:tr w:rsidR="002E151A" w:rsidRPr="0015644F" w14:paraId="4F25F247" w14:textId="77777777" w:rsidTr="002F420F">
        <w:trPr>
          <w:cantSplit/>
          <w:trHeight w:val="20"/>
          <w:jc w:val="center"/>
        </w:trPr>
        <w:tc>
          <w:tcPr>
            <w:tcW w:w="563" w:type="dxa"/>
            <w:shd w:val="clear" w:color="auto" w:fill="auto"/>
            <w:vAlign w:val="center"/>
          </w:tcPr>
          <w:p w14:paraId="7967B770" w14:textId="77777777" w:rsidR="002E151A" w:rsidRPr="0015644F" w:rsidRDefault="002E151A" w:rsidP="002F420F">
            <w:pPr>
              <w:spacing w:before="30" w:after="30"/>
              <w:ind w:right="-12"/>
              <w:jc w:val="center"/>
              <w:rPr>
                <w:rFonts w:eastAsia="Times New Roman" w:cs="Times New Roman"/>
                <w:bCs/>
              </w:rPr>
            </w:pPr>
            <w:r w:rsidRPr="0015644F">
              <w:rPr>
                <w:rFonts w:eastAsia="Times New Roman" w:cs="Times New Roman"/>
                <w:bCs/>
              </w:rPr>
              <w:t>2b</w:t>
            </w:r>
          </w:p>
        </w:tc>
        <w:tc>
          <w:tcPr>
            <w:tcW w:w="6803" w:type="dxa"/>
            <w:shd w:val="clear" w:color="auto" w:fill="auto"/>
            <w:vAlign w:val="center"/>
          </w:tcPr>
          <w:p w14:paraId="1AF53F2C" w14:textId="77777777" w:rsidR="002E151A" w:rsidRPr="0015644F" w:rsidRDefault="002E151A" w:rsidP="002E151A">
            <w:pPr>
              <w:numPr>
                <w:ilvl w:val="0"/>
                <w:numId w:val="6"/>
              </w:numPr>
              <w:spacing w:before="30" w:after="30" w:line="288" w:lineRule="auto"/>
              <w:ind w:left="229" w:right="-18" w:hanging="220"/>
              <w:jc w:val="left"/>
              <w:rPr>
                <w:rFonts w:eastAsia="Times New Roman" w:cs="Times New Roman"/>
              </w:rPr>
            </w:pPr>
            <w:r w:rsidRPr="0015644F">
              <w:rPr>
                <w:rFonts w:eastAsia="Times New Roman" w:cs="Times New Roman"/>
              </w:rPr>
              <w:t>Thuyết minh đồ án không có lỗi chính tả, in ấn, định dạng</w:t>
            </w:r>
          </w:p>
        </w:tc>
        <w:tc>
          <w:tcPr>
            <w:tcW w:w="851" w:type="dxa"/>
            <w:shd w:val="clear" w:color="auto" w:fill="auto"/>
            <w:vAlign w:val="center"/>
          </w:tcPr>
          <w:p w14:paraId="4D853BA6" w14:textId="77777777" w:rsidR="002E151A" w:rsidRPr="0015644F" w:rsidRDefault="002E151A" w:rsidP="002F420F">
            <w:pPr>
              <w:tabs>
                <w:tab w:val="left" w:pos="1242"/>
              </w:tabs>
              <w:spacing w:before="30" w:after="30"/>
              <w:ind w:right="-18"/>
              <w:jc w:val="center"/>
              <w:rPr>
                <w:rFonts w:eastAsia="Times New Roman" w:cs="Times New Roman"/>
              </w:rPr>
            </w:pPr>
            <w:r w:rsidRPr="0015644F">
              <w:rPr>
                <w:rFonts w:eastAsia="Times New Roman" w:cs="Times New Roman"/>
              </w:rPr>
              <w:t>10</w:t>
            </w:r>
          </w:p>
        </w:tc>
        <w:tc>
          <w:tcPr>
            <w:tcW w:w="992" w:type="dxa"/>
            <w:shd w:val="clear" w:color="auto" w:fill="auto"/>
            <w:vAlign w:val="center"/>
          </w:tcPr>
          <w:p w14:paraId="0B4E1FC8" w14:textId="77777777" w:rsidR="002E151A" w:rsidRPr="0015644F" w:rsidRDefault="002E151A" w:rsidP="002F420F">
            <w:pPr>
              <w:spacing w:before="30" w:after="30"/>
              <w:ind w:right="180"/>
              <w:jc w:val="left"/>
              <w:rPr>
                <w:rFonts w:eastAsia="Times New Roman" w:cs="Times New Roman"/>
                <w:bCs/>
              </w:rPr>
            </w:pPr>
          </w:p>
        </w:tc>
      </w:tr>
      <w:tr w:rsidR="002E151A" w:rsidRPr="0015644F" w14:paraId="7940B370" w14:textId="77777777" w:rsidTr="002F420F">
        <w:trPr>
          <w:cantSplit/>
          <w:trHeight w:val="20"/>
          <w:jc w:val="center"/>
        </w:trPr>
        <w:tc>
          <w:tcPr>
            <w:tcW w:w="563" w:type="dxa"/>
            <w:shd w:val="clear" w:color="auto" w:fill="auto"/>
            <w:vAlign w:val="center"/>
          </w:tcPr>
          <w:p w14:paraId="7DCC7797" w14:textId="77777777" w:rsidR="002E151A" w:rsidRPr="0015644F" w:rsidRDefault="002E151A" w:rsidP="002F420F">
            <w:pPr>
              <w:spacing w:before="30" w:after="30"/>
              <w:ind w:right="-41"/>
              <w:jc w:val="center"/>
              <w:rPr>
                <w:rFonts w:eastAsia="Times New Roman" w:cs="Times New Roman"/>
                <w:b/>
                <w:bCs/>
              </w:rPr>
            </w:pPr>
            <w:r w:rsidRPr="0015644F">
              <w:rPr>
                <w:rFonts w:eastAsia="Times New Roman" w:cs="Times New Roman"/>
                <w:b/>
                <w:bCs/>
              </w:rPr>
              <w:t>3</w:t>
            </w:r>
          </w:p>
        </w:tc>
        <w:tc>
          <w:tcPr>
            <w:tcW w:w="6803" w:type="dxa"/>
            <w:shd w:val="clear" w:color="auto" w:fill="auto"/>
            <w:vAlign w:val="center"/>
          </w:tcPr>
          <w:p w14:paraId="2814C7FB" w14:textId="77777777" w:rsidR="002E151A" w:rsidRPr="0015644F" w:rsidRDefault="002E151A" w:rsidP="002F420F">
            <w:pPr>
              <w:tabs>
                <w:tab w:val="left" w:pos="912"/>
              </w:tabs>
              <w:spacing w:before="30" w:after="30"/>
              <w:ind w:right="408"/>
              <w:jc w:val="left"/>
              <w:rPr>
                <w:rFonts w:eastAsia="Times New Roman" w:cs="Times New Roman"/>
                <w:b/>
              </w:rPr>
            </w:pPr>
            <w:r w:rsidRPr="0015644F">
              <w:rPr>
                <w:rFonts w:eastAsia="Times New Roman" w:cs="Times New Roman"/>
                <w:b/>
              </w:rPr>
              <w:t>Tổng điểm đánh giá theo thang 100:</w:t>
            </w:r>
          </w:p>
        </w:tc>
        <w:tc>
          <w:tcPr>
            <w:tcW w:w="851" w:type="dxa"/>
            <w:shd w:val="clear" w:color="auto" w:fill="auto"/>
            <w:vAlign w:val="center"/>
          </w:tcPr>
          <w:p w14:paraId="40489FDB" w14:textId="77777777" w:rsidR="002E151A" w:rsidRPr="0015644F" w:rsidRDefault="002E151A" w:rsidP="002F420F">
            <w:pPr>
              <w:tabs>
                <w:tab w:val="left" w:pos="1242"/>
              </w:tabs>
              <w:spacing w:before="30" w:after="30"/>
              <w:ind w:right="-18"/>
              <w:jc w:val="center"/>
              <w:rPr>
                <w:rFonts w:eastAsia="Times New Roman" w:cs="Times New Roman"/>
                <w:b/>
              </w:rPr>
            </w:pPr>
          </w:p>
        </w:tc>
        <w:tc>
          <w:tcPr>
            <w:tcW w:w="992" w:type="dxa"/>
            <w:shd w:val="clear" w:color="auto" w:fill="auto"/>
            <w:vAlign w:val="center"/>
          </w:tcPr>
          <w:p w14:paraId="3D296CD3" w14:textId="77777777" w:rsidR="002E151A" w:rsidRPr="0015644F" w:rsidRDefault="002E151A" w:rsidP="002F420F">
            <w:pPr>
              <w:spacing w:before="30" w:after="30"/>
              <w:ind w:right="180"/>
              <w:jc w:val="left"/>
              <w:rPr>
                <w:rFonts w:eastAsia="Times New Roman" w:cs="Times New Roman"/>
                <w:b/>
                <w:bCs/>
              </w:rPr>
            </w:pPr>
          </w:p>
        </w:tc>
      </w:tr>
      <w:tr w:rsidR="002E151A" w:rsidRPr="0015644F" w14:paraId="58DBECF6" w14:textId="77777777" w:rsidTr="002F420F">
        <w:trPr>
          <w:cantSplit/>
          <w:trHeight w:val="20"/>
          <w:jc w:val="center"/>
        </w:trPr>
        <w:tc>
          <w:tcPr>
            <w:tcW w:w="563" w:type="dxa"/>
            <w:shd w:val="clear" w:color="auto" w:fill="auto"/>
            <w:vAlign w:val="center"/>
          </w:tcPr>
          <w:p w14:paraId="4230D942" w14:textId="77777777" w:rsidR="002E151A" w:rsidRPr="0015644F" w:rsidRDefault="002E151A" w:rsidP="002F420F">
            <w:pPr>
              <w:spacing w:before="30" w:after="30"/>
              <w:ind w:right="-41"/>
              <w:jc w:val="center"/>
              <w:rPr>
                <w:rFonts w:eastAsia="Times New Roman" w:cs="Times New Roman"/>
                <w:bCs/>
              </w:rPr>
            </w:pPr>
          </w:p>
        </w:tc>
        <w:tc>
          <w:tcPr>
            <w:tcW w:w="6803" w:type="dxa"/>
            <w:shd w:val="clear" w:color="auto" w:fill="auto"/>
            <w:vAlign w:val="center"/>
          </w:tcPr>
          <w:p w14:paraId="670B7F55" w14:textId="77777777" w:rsidR="002E151A" w:rsidRPr="0015644F" w:rsidRDefault="002E151A" w:rsidP="002F420F">
            <w:pPr>
              <w:tabs>
                <w:tab w:val="left" w:pos="912"/>
              </w:tabs>
              <w:spacing w:before="30" w:after="30"/>
              <w:ind w:left="2211" w:right="-45"/>
              <w:jc w:val="left"/>
              <w:rPr>
                <w:rFonts w:eastAsia="Times New Roman" w:cs="Times New Roman"/>
                <w:b/>
              </w:rPr>
            </w:pPr>
            <w:r w:rsidRPr="0015644F">
              <w:rPr>
                <w:rFonts w:eastAsia="Times New Roman" w:cs="Times New Roman"/>
                <w:b/>
              </w:rPr>
              <w:t>Quy về thang 10 (lấy đến 1 số lẻ)</w:t>
            </w:r>
          </w:p>
        </w:tc>
        <w:tc>
          <w:tcPr>
            <w:tcW w:w="851" w:type="dxa"/>
            <w:shd w:val="clear" w:color="auto" w:fill="auto"/>
            <w:vAlign w:val="center"/>
          </w:tcPr>
          <w:p w14:paraId="3F20CF39" w14:textId="77777777" w:rsidR="002E151A" w:rsidRPr="0015644F" w:rsidRDefault="002E151A" w:rsidP="002F420F">
            <w:pPr>
              <w:tabs>
                <w:tab w:val="left" w:pos="1242"/>
              </w:tabs>
              <w:spacing w:before="30" w:after="30"/>
              <w:ind w:right="-18"/>
              <w:jc w:val="center"/>
              <w:rPr>
                <w:rFonts w:eastAsia="Times New Roman" w:cs="Times New Roman"/>
                <w:b/>
              </w:rPr>
            </w:pPr>
          </w:p>
        </w:tc>
        <w:tc>
          <w:tcPr>
            <w:tcW w:w="992" w:type="dxa"/>
            <w:shd w:val="clear" w:color="auto" w:fill="auto"/>
            <w:vAlign w:val="center"/>
          </w:tcPr>
          <w:p w14:paraId="68BA9466" w14:textId="77777777" w:rsidR="002E151A" w:rsidRPr="0015644F" w:rsidRDefault="002E151A" w:rsidP="002F420F">
            <w:pPr>
              <w:spacing w:before="30" w:after="30"/>
              <w:ind w:right="180"/>
              <w:jc w:val="left"/>
              <w:rPr>
                <w:rFonts w:eastAsia="Times New Roman" w:cs="Times New Roman"/>
                <w:bCs/>
              </w:rPr>
            </w:pPr>
          </w:p>
        </w:tc>
      </w:tr>
    </w:tbl>
    <w:p w14:paraId="081E8664" w14:textId="77777777" w:rsidR="002E151A" w:rsidRPr="0015644F" w:rsidRDefault="002E151A" w:rsidP="002E151A">
      <w:pPr>
        <w:numPr>
          <w:ilvl w:val="0"/>
          <w:numId w:val="5"/>
        </w:numPr>
        <w:tabs>
          <w:tab w:val="num" w:pos="-2340"/>
        </w:tabs>
        <w:suppressAutoHyphens/>
        <w:spacing w:before="120" w:after="200" w:line="276" w:lineRule="auto"/>
        <w:ind w:left="272" w:hanging="272"/>
        <w:jc w:val="left"/>
        <w:rPr>
          <w:rFonts w:eastAsia="Times New Roman" w:cs="Times New Roman"/>
        </w:rPr>
      </w:pPr>
      <w:r w:rsidRPr="0015644F">
        <w:rPr>
          <w:rFonts w:eastAsia="Times New Roman" w:cs="Times New Roman"/>
        </w:rPr>
        <w:t>Câu hỏi đề nghị sinh viên trả lời trong buổi bảo vệ: …………………………………</w:t>
      </w:r>
    </w:p>
    <w:p w14:paraId="161668D2" w14:textId="77777777" w:rsidR="002E151A" w:rsidRPr="0015644F" w:rsidRDefault="002E151A" w:rsidP="002E151A">
      <w:pPr>
        <w:spacing w:line="276" w:lineRule="auto"/>
        <w:ind w:left="270"/>
        <w:jc w:val="left"/>
        <w:rPr>
          <w:rFonts w:eastAsia="Times New Roman" w:cs="Times New Roman"/>
        </w:rPr>
      </w:pPr>
      <w:r w:rsidRPr="0015644F">
        <w:rPr>
          <w:rFonts w:eastAsia="Times New Roman" w:cs="Times New Roman"/>
        </w:rPr>
        <w:t>………………………………………………………………………………………...</w:t>
      </w:r>
    </w:p>
    <w:p w14:paraId="74C0067E" w14:textId="77777777" w:rsidR="002E151A" w:rsidRPr="0015644F" w:rsidRDefault="002E151A" w:rsidP="002E151A">
      <w:pPr>
        <w:spacing w:line="276" w:lineRule="auto"/>
        <w:ind w:left="270"/>
        <w:jc w:val="left"/>
        <w:rPr>
          <w:rFonts w:eastAsia="Times New Roman" w:cs="Times New Roman"/>
        </w:rPr>
      </w:pPr>
      <w:bookmarkStart w:id="23" w:name="OLE_LINK28"/>
      <w:r w:rsidRPr="0015644F">
        <w:rPr>
          <w:rFonts w:eastAsia="Times New Roman" w:cs="Times New Roman"/>
        </w:rPr>
        <w:t>………………………………………………………………………………………...</w:t>
      </w:r>
    </w:p>
    <w:p w14:paraId="05C6178C" w14:textId="77777777" w:rsidR="002E151A" w:rsidRPr="0015644F" w:rsidRDefault="002E151A" w:rsidP="002E151A">
      <w:pPr>
        <w:spacing w:line="276" w:lineRule="auto"/>
        <w:ind w:left="270"/>
        <w:jc w:val="left"/>
        <w:rPr>
          <w:rFonts w:eastAsia="Times New Roman" w:cs="Times New Roman"/>
        </w:rPr>
      </w:pPr>
      <w:r w:rsidRPr="0015644F">
        <w:rPr>
          <w:rFonts w:eastAsia="Times New Roman" w:cs="Times New Roman"/>
        </w:rPr>
        <w:t>………………………………………………………………………………………...</w:t>
      </w:r>
    </w:p>
    <w:p w14:paraId="1B820E6F" w14:textId="77777777" w:rsidR="002E151A" w:rsidRPr="0015644F" w:rsidRDefault="002E151A" w:rsidP="002E151A">
      <w:pPr>
        <w:spacing w:line="276" w:lineRule="auto"/>
        <w:ind w:left="270"/>
        <w:jc w:val="left"/>
        <w:rPr>
          <w:rFonts w:eastAsia="Times New Roman" w:cs="Times New Roman"/>
        </w:rPr>
      </w:pPr>
      <w:r w:rsidRPr="0015644F">
        <w:rPr>
          <w:rFonts w:eastAsia="Times New Roman" w:cs="Times New Roman"/>
        </w:rPr>
        <w:t>………………………………………………………………………………………...</w:t>
      </w:r>
    </w:p>
    <w:bookmarkEnd w:id="23"/>
    <w:p w14:paraId="6770711E" w14:textId="77777777" w:rsidR="002E151A" w:rsidRPr="0015644F" w:rsidRDefault="002E151A" w:rsidP="002E151A">
      <w:pPr>
        <w:numPr>
          <w:ilvl w:val="0"/>
          <w:numId w:val="5"/>
        </w:numPr>
        <w:tabs>
          <w:tab w:val="num" w:pos="-2340"/>
        </w:tabs>
        <w:suppressAutoHyphens/>
        <w:spacing w:after="200" w:line="288" w:lineRule="auto"/>
        <w:ind w:left="272" w:hanging="272"/>
        <w:jc w:val="left"/>
        <w:rPr>
          <w:rFonts w:eastAsia="Times New Roman" w:cs="Times New Roman"/>
          <w:i/>
        </w:rPr>
      </w:pPr>
      <w:r w:rsidRPr="0015644F">
        <w:rPr>
          <w:rFonts w:eastAsia="Times New Roman" w:cs="Times New Roman"/>
        </w:rPr>
        <w:t xml:space="preserve">Đề nghị: </w:t>
      </w:r>
      <w:sdt>
        <w:sdtPr>
          <w:rPr>
            <w:rFonts w:eastAsia="Times New Roman" w:cs="Times New Roman"/>
          </w:rPr>
          <w:id w:val="-2017222577"/>
          <w14:checkbox>
            <w14:checked w14:val="0"/>
            <w14:checkedState w14:val="2612" w14:font="Times New Roman"/>
            <w14:uncheckedState w14:val="2610" w14:font="Times New Roman"/>
          </w14:checkbox>
        </w:sdtPr>
        <w:sdtContent>
          <w:r w:rsidRPr="0015644F">
            <w:rPr>
              <w:rFonts w:ascii="Segoe UI Symbol" w:eastAsia="Times New Roman" w:hAnsi="Segoe UI Symbol" w:cs="Segoe UI Symbol"/>
            </w:rPr>
            <w:t>☐</w:t>
          </w:r>
        </w:sdtContent>
      </w:sdt>
      <w:r w:rsidRPr="0015644F">
        <w:rPr>
          <w:rFonts w:eastAsia="Times New Roman" w:cs="Times New Roman"/>
        </w:rPr>
        <w:t xml:space="preserve"> Được bảo vệ đồ án    </w:t>
      </w:r>
      <w:sdt>
        <w:sdtPr>
          <w:rPr>
            <w:rFonts w:eastAsia="Times New Roman" w:cs="Times New Roman"/>
          </w:rPr>
          <w:id w:val="1383145793"/>
          <w14:checkbox>
            <w14:checked w14:val="0"/>
            <w14:checkedState w14:val="2612" w14:font="Times New Roman"/>
            <w14:uncheckedState w14:val="2610" w14:font="Times New Roman"/>
          </w14:checkbox>
        </w:sdtPr>
        <w:sdtContent>
          <w:r w:rsidRPr="0015644F">
            <w:rPr>
              <w:rFonts w:ascii="Segoe UI Symbol" w:eastAsia="Times New Roman" w:hAnsi="Segoe UI Symbol" w:cs="Segoe UI Symbol"/>
            </w:rPr>
            <w:t>☐</w:t>
          </w:r>
        </w:sdtContent>
      </w:sdt>
      <w:r w:rsidRPr="0015644F">
        <w:rPr>
          <w:rFonts w:eastAsia="Times New Roman" w:cs="Times New Roman"/>
        </w:rPr>
        <w:t xml:space="preserve"> Bổ sung để bảo vệ</w:t>
      </w:r>
      <w:r w:rsidRPr="0015644F">
        <w:rPr>
          <w:rFonts w:eastAsia="Times New Roman" w:cs="Times New Roman"/>
        </w:rPr>
        <w:tab/>
      </w:r>
      <w:sdt>
        <w:sdtPr>
          <w:rPr>
            <w:rFonts w:eastAsia="Times New Roman" w:cs="Times New Roman"/>
          </w:rPr>
          <w:id w:val="406889786"/>
          <w14:checkbox>
            <w14:checked w14:val="0"/>
            <w14:checkedState w14:val="2612" w14:font="Times New Roman"/>
            <w14:uncheckedState w14:val="2610" w14:font="Times New Roman"/>
          </w14:checkbox>
        </w:sdtPr>
        <w:sdtContent>
          <w:r w:rsidRPr="0015644F">
            <w:rPr>
              <w:rFonts w:ascii="Segoe UI Symbol" w:eastAsia="Times New Roman" w:hAnsi="Segoe UI Symbol" w:cs="Segoe UI Symbol"/>
            </w:rPr>
            <w:t>☐</w:t>
          </w:r>
        </w:sdtContent>
      </w:sdt>
      <w:r w:rsidRPr="0015644F">
        <w:rPr>
          <w:rFonts w:eastAsia="Times New Roman" w:cs="Times New Roman"/>
        </w:rPr>
        <w:t xml:space="preserve"> Không được bảo vệ</w:t>
      </w:r>
    </w:p>
    <w:p w14:paraId="5FB07FF6" w14:textId="2F2FAA10" w:rsidR="002E151A" w:rsidRPr="00AC7CA1" w:rsidRDefault="002E151A" w:rsidP="002E151A">
      <w:pPr>
        <w:tabs>
          <w:tab w:val="center" w:pos="6840"/>
        </w:tabs>
        <w:suppressAutoHyphens/>
        <w:jc w:val="left"/>
        <w:rPr>
          <w:rFonts w:eastAsia="Times New Roman" w:cs="Times New Roman"/>
          <w:i/>
          <w:lang w:val="vi-VN"/>
        </w:rPr>
      </w:pPr>
      <w:r w:rsidRPr="0015644F">
        <w:rPr>
          <w:rFonts w:eastAsia="Times New Roman" w:cs="Times New Roman"/>
          <w:i/>
        </w:rPr>
        <w:tab/>
        <w:t xml:space="preserve">Đà Nẵng, ngày </w:t>
      </w:r>
      <w:r w:rsidR="002F420F">
        <w:rPr>
          <w:rFonts w:eastAsia="Times New Roman" w:cs="Times New Roman"/>
          <w:i/>
        </w:rPr>
        <w:t>24</w:t>
      </w:r>
      <w:r w:rsidRPr="0015644F">
        <w:rPr>
          <w:rFonts w:eastAsia="Times New Roman" w:cs="Times New Roman"/>
          <w:i/>
        </w:rPr>
        <w:t xml:space="preserve"> tháng </w:t>
      </w:r>
      <w:r w:rsidR="004651DC">
        <w:rPr>
          <w:rFonts w:eastAsia="Times New Roman" w:cs="Times New Roman"/>
          <w:i/>
        </w:rPr>
        <w:t>06</w:t>
      </w:r>
      <w:r w:rsidRPr="0015644F">
        <w:rPr>
          <w:rFonts w:eastAsia="Times New Roman" w:cs="Times New Roman"/>
          <w:i/>
        </w:rPr>
        <w:t xml:space="preserve"> </w:t>
      </w:r>
      <w:r>
        <w:rPr>
          <w:rFonts w:eastAsia="Times New Roman" w:cs="Times New Roman"/>
          <w:i/>
        </w:rPr>
        <w:t xml:space="preserve">năm </w:t>
      </w:r>
      <w:r w:rsidR="00AC7CA1">
        <w:rPr>
          <w:rFonts w:eastAsia="Times New Roman" w:cs="Times New Roman"/>
          <w:i/>
        </w:rPr>
        <w:t>2025</w:t>
      </w:r>
    </w:p>
    <w:p w14:paraId="1129E812" w14:textId="77777777" w:rsidR="002E151A" w:rsidRPr="0015644F" w:rsidRDefault="002E151A" w:rsidP="002E151A">
      <w:pPr>
        <w:tabs>
          <w:tab w:val="center" w:pos="6840"/>
        </w:tabs>
        <w:jc w:val="left"/>
        <w:rPr>
          <w:rFonts w:eastAsia="Times New Roman" w:cs="Times New Roman"/>
          <w:b/>
          <w:bCs/>
        </w:rPr>
      </w:pPr>
      <w:r w:rsidRPr="0015644F">
        <w:rPr>
          <w:rFonts w:eastAsia="Times New Roman" w:cs="Times New Roman"/>
          <w:b/>
        </w:rPr>
        <w:tab/>
        <w:t>Người phản biện</w:t>
      </w:r>
      <w:r w:rsidRPr="0015644F">
        <w:rPr>
          <w:rFonts w:eastAsia="Times New Roman" w:cs="Times New Roman"/>
          <w:b/>
        </w:rPr>
        <w:tab/>
      </w:r>
    </w:p>
    <w:p w14:paraId="03599DBB" w14:textId="278D916B" w:rsidR="0015644F" w:rsidRPr="00AB6C11" w:rsidRDefault="002E151A" w:rsidP="00AB6C11">
      <w:pPr>
        <w:spacing w:after="200" w:line="288" w:lineRule="auto"/>
        <w:jc w:val="center"/>
        <w:rPr>
          <w:rFonts w:eastAsia="Times New Roman" w:cs="Times New Roman"/>
          <w:b/>
          <w:bCs/>
          <w:sz w:val="28"/>
          <w:szCs w:val="28"/>
          <w:lang w:val="vi-VN"/>
        </w:rPr>
      </w:pPr>
      <w:r w:rsidRPr="0015644F">
        <w:rPr>
          <w:rFonts w:eastAsia="Times New Roman" w:cs="Times New Roman"/>
          <w:b/>
          <w:bCs/>
          <w:sz w:val="28"/>
          <w:szCs w:val="28"/>
        </w:rPr>
        <w:br w:type="page"/>
      </w:r>
    </w:p>
    <w:bookmarkEnd w:id="2"/>
    <w:p w14:paraId="26AEC5B8" w14:textId="6DD3653E" w:rsidR="003D5D46" w:rsidRDefault="00D76F84" w:rsidP="0024612B">
      <w:pPr>
        <w:spacing w:after="200"/>
        <w:jc w:val="center"/>
        <w:rPr>
          <w:rFonts w:eastAsia="Times New Roman" w:cs="Times New Roman"/>
          <w:b/>
          <w:bCs/>
          <w:sz w:val="28"/>
          <w:szCs w:val="28"/>
        </w:rPr>
      </w:pPr>
      <w:r w:rsidRPr="003D5D46">
        <w:rPr>
          <w:rFonts w:eastAsia="Times New Roman" w:cs="Times New Roman"/>
          <w:b/>
          <w:bCs/>
          <w:sz w:val="28"/>
          <w:szCs w:val="28"/>
        </w:rPr>
        <w:lastRenderedPageBreak/>
        <w:t>TÓM TẮT</w:t>
      </w:r>
    </w:p>
    <w:p w14:paraId="694A3A6C" w14:textId="77777777" w:rsidR="0024612B" w:rsidRPr="0024612B" w:rsidRDefault="0024612B" w:rsidP="0024612B">
      <w:pPr>
        <w:spacing w:after="200"/>
        <w:jc w:val="center"/>
        <w:rPr>
          <w:rFonts w:eastAsia="Times New Roman" w:cs="Times New Roman"/>
          <w:b/>
          <w:bCs/>
          <w:sz w:val="28"/>
          <w:szCs w:val="28"/>
        </w:rPr>
      </w:pPr>
    </w:p>
    <w:p w14:paraId="478CE935" w14:textId="634261F9" w:rsidR="0015644F" w:rsidRPr="00982E20" w:rsidRDefault="0015644F" w:rsidP="0024612B">
      <w:pPr>
        <w:tabs>
          <w:tab w:val="left" w:leader="dot" w:pos="-1800"/>
        </w:tabs>
        <w:suppressAutoHyphens/>
        <w:rPr>
          <w:rFonts w:eastAsia="Times New Roman" w:cs="Times New Roman"/>
          <w:lang w:val="vi-VN"/>
        </w:rPr>
      </w:pPr>
      <w:r w:rsidRPr="00982E20">
        <w:rPr>
          <w:rFonts w:eastAsia="Times New Roman" w:cs="Times New Roman"/>
          <w:b/>
          <w:bCs/>
        </w:rPr>
        <w:t>Tên đề tài:</w:t>
      </w:r>
      <w:r w:rsidR="00053DC1" w:rsidRPr="00982E20">
        <w:rPr>
          <w:rFonts w:eastAsia="Calibri" w:cs="Times New Roman"/>
          <w:lang w:val="nl-NL"/>
        </w:rPr>
        <w:t xml:space="preserve"> Nghiên</w:t>
      </w:r>
      <w:r w:rsidR="00053DC1" w:rsidRPr="00982E20">
        <w:rPr>
          <w:rFonts w:eastAsia="Calibri" w:cs="Times New Roman"/>
          <w:lang w:val="vi-VN"/>
        </w:rPr>
        <w:t xml:space="preserve"> cứu cải tiến quy trình và chất lượng sản phẩm </w:t>
      </w:r>
      <w:r w:rsidR="00053DC1" w:rsidRPr="00982E20">
        <w:rPr>
          <w:rFonts w:cs="Times New Roman"/>
          <w:lang w:val="vi-VN"/>
        </w:rPr>
        <w:t>tại Công ty TNHH Hi-</w:t>
      </w:r>
      <w:r w:rsidR="00F35A98">
        <w:rPr>
          <w:rFonts w:cs="Times New Roman"/>
          <w:lang w:val="vi-VN"/>
        </w:rPr>
        <w:t>T</w:t>
      </w:r>
      <w:r w:rsidR="00053DC1" w:rsidRPr="00982E20">
        <w:rPr>
          <w:rFonts w:cs="Times New Roman"/>
          <w:lang w:val="vi-VN"/>
        </w:rPr>
        <w:t>ech Việt Nam Apparel</w:t>
      </w:r>
      <w:r w:rsidR="00C3030B" w:rsidRPr="00982E20">
        <w:rPr>
          <w:rFonts w:eastAsia="Calibri" w:cs="Times New Roman"/>
          <w:lang w:val="vi-VN"/>
        </w:rPr>
        <w:t>.</w:t>
      </w:r>
    </w:p>
    <w:p w14:paraId="03DB7B56" w14:textId="3A8F09A0" w:rsidR="0015644F" w:rsidRPr="00982E20" w:rsidRDefault="0015644F" w:rsidP="0024612B">
      <w:pPr>
        <w:spacing w:before="120" w:after="120"/>
        <w:rPr>
          <w:rFonts w:eastAsia="Times New Roman" w:cs="Times New Roman"/>
          <w:lang w:val="vi-VN"/>
        </w:rPr>
      </w:pPr>
      <w:r w:rsidRPr="00982E20">
        <w:rPr>
          <w:rFonts w:eastAsia="Times New Roman" w:cs="Times New Roman"/>
          <w:b/>
          <w:bCs/>
        </w:rPr>
        <w:t>Sinh viên thực hiện:</w:t>
      </w:r>
      <w:r w:rsidRPr="00982E20">
        <w:rPr>
          <w:rFonts w:eastAsia="Times New Roman" w:cs="Times New Roman"/>
        </w:rPr>
        <w:t xml:space="preserve"> </w:t>
      </w:r>
      <w:r w:rsidR="00053DC1" w:rsidRPr="00982E20">
        <w:rPr>
          <w:rFonts w:eastAsia="Times New Roman" w:cs="Times New Roman"/>
          <w:lang w:val="vi-VN"/>
        </w:rPr>
        <w:t>Lê Nguyễn Thu Hiền</w:t>
      </w:r>
    </w:p>
    <w:p w14:paraId="161746FF" w14:textId="01B3765B" w:rsidR="0015644F" w:rsidRPr="00982E20" w:rsidRDefault="0015644F" w:rsidP="0024612B">
      <w:pPr>
        <w:tabs>
          <w:tab w:val="left" w:pos="5760"/>
        </w:tabs>
        <w:spacing w:before="120" w:after="120"/>
        <w:rPr>
          <w:rFonts w:eastAsia="Times New Roman" w:cs="Times New Roman"/>
          <w:lang w:val="vi-VN"/>
        </w:rPr>
      </w:pPr>
      <w:r w:rsidRPr="00982E20">
        <w:rPr>
          <w:rFonts w:eastAsia="Times New Roman" w:cs="Times New Roman"/>
          <w:b/>
          <w:bCs/>
          <w:lang w:val="vi-VN"/>
        </w:rPr>
        <w:t>Số thẻ sinh viên:</w:t>
      </w:r>
      <w:r w:rsidRPr="00982E20">
        <w:rPr>
          <w:rFonts w:eastAsia="Times New Roman" w:cs="Times New Roman"/>
          <w:lang w:val="vi-VN"/>
        </w:rPr>
        <w:t xml:space="preserve"> </w:t>
      </w:r>
      <w:r w:rsidR="00FB3517" w:rsidRPr="00982E20">
        <w:rPr>
          <w:rFonts w:eastAsia="Times New Roman" w:cs="Times New Roman"/>
          <w:lang w:val="vi-VN"/>
        </w:rPr>
        <w:t>118200141</w:t>
      </w:r>
      <w:r w:rsidRPr="00982E20">
        <w:rPr>
          <w:rFonts w:eastAsia="Times New Roman" w:cs="Times New Roman"/>
          <w:lang w:val="vi-VN"/>
        </w:rPr>
        <w:tab/>
      </w:r>
      <w:r w:rsidRPr="00982E20">
        <w:rPr>
          <w:rFonts w:eastAsia="Times New Roman" w:cs="Times New Roman"/>
          <w:b/>
          <w:bCs/>
          <w:lang w:val="vi-VN"/>
        </w:rPr>
        <w:t>Lớp:</w:t>
      </w:r>
      <w:r w:rsidR="00D76F84" w:rsidRPr="00982E20">
        <w:rPr>
          <w:rFonts w:eastAsia="Times New Roman" w:cs="Times New Roman"/>
          <w:lang w:val="vi-VN"/>
        </w:rPr>
        <w:t xml:space="preserve"> </w:t>
      </w:r>
      <w:r w:rsidR="00C3030B" w:rsidRPr="00982E20">
        <w:rPr>
          <w:rFonts w:eastAsia="Times New Roman" w:cs="Times New Roman"/>
          <w:lang w:val="vi-VN"/>
        </w:rPr>
        <w:t>20QLCN1</w:t>
      </w:r>
    </w:p>
    <w:p w14:paraId="7DE298F1" w14:textId="401F3033" w:rsidR="00AA4C9E" w:rsidRDefault="00AA4C9E" w:rsidP="0024612B">
      <w:pPr>
        <w:spacing w:before="97"/>
        <w:rPr>
          <w:rFonts w:cs="Times New Roman"/>
          <w:b/>
          <w:lang w:val="vi-VN"/>
        </w:rPr>
      </w:pPr>
      <w:r w:rsidRPr="00982E20">
        <w:rPr>
          <w:rFonts w:cs="Times New Roman"/>
          <w:b/>
          <w:lang w:val="vi-VN"/>
        </w:rPr>
        <w:t xml:space="preserve">Phần tóm tắt đồ </w:t>
      </w:r>
      <w:r w:rsidR="002E151A">
        <w:rPr>
          <w:rFonts w:cs="Times New Roman"/>
          <w:b/>
          <w:lang w:val="vi-VN"/>
        </w:rPr>
        <w:t xml:space="preserve">án: </w:t>
      </w:r>
    </w:p>
    <w:p w14:paraId="39C57424" w14:textId="344CA30B" w:rsidR="00054EEC" w:rsidRPr="00054EEC" w:rsidRDefault="000451B3" w:rsidP="00054EEC">
      <w:pPr>
        <w:rPr>
          <w:bCs/>
          <w:lang w:val="vi-VN"/>
        </w:rPr>
      </w:pPr>
      <w:r w:rsidRPr="00054EEC">
        <w:rPr>
          <w:rFonts w:cs="Times New Roman"/>
          <w:bCs/>
          <w:lang w:val="vi-VN"/>
        </w:rPr>
        <w:t>Dựa trên tình hình thực tế tại Công ty TNHH Hi-</w:t>
      </w:r>
      <w:r w:rsidR="00F35A98">
        <w:rPr>
          <w:rFonts w:cs="Times New Roman"/>
          <w:bCs/>
          <w:lang w:val="vi-VN"/>
        </w:rPr>
        <w:t>T</w:t>
      </w:r>
      <w:r w:rsidRPr="00054EEC">
        <w:rPr>
          <w:rFonts w:cs="Times New Roman"/>
          <w:bCs/>
          <w:lang w:val="vi-VN"/>
        </w:rPr>
        <w:t xml:space="preserve">ech Việt Nam Apparel, em nhận thấy quá trình sản xuất còn tồn tại nhiều vấn đề như cân bằng chuyền chưa tối ưu và tỷ lệ lỗi sản phẩm </w:t>
      </w:r>
      <w:r w:rsidR="00921A19">
        <w:rPr>
          <w:rFonts w:cs="Times New Roman"/>
          <w:bCs/>
          <w:lang w:val="vi-VN"/>
        </w:rPr>
        <w:t>khá nhiều</w:t>
      </w:r>
      <w:r w:rsidRPr="00054EEC">
        <w:rPr>
          <w:rFonts w:cs="Times New Roman"/>
          <w:bCs/>
          <w:lang w:val="vi-VN"/>
        </w:rPr>
        <w:t>, ảnh hưởng đến năng suất và chất lượng đầu ra. Từ đó,</w:t>
      </w:r>
      <w:r w:rsidR="00054EEC" w:rsidRPr="00054EEC">
        <w:rPr>
          <w:bCs/>
        </w:rPr>
        <w:t xml:space="preserve"> trên</w:t>
      </w:r>
      <w:r w:rsidR="00054EEC">
        <w:rPr>
          <w:bCs/>
          <w:lang w:val="vi-VN"/>
        </w:rPr>
        <w:t xml:space="preserve"> cơ sở</w:t>
      </w:r>
      <w:r w:rsidR="00054EEC" w:rsidRPr="00054EEC">
        <w:rPr>
          <w:bCs/>
        </w:rPr>
        <w:t xml:space="preserve"> kiến thức đã học và quá trình tìm hiểu tại doanh nghiệp, đề tài áp dụng phương pháp Yamazumi để cải thiện cân bằng chuyền và phương pháp DMAIC trong Six Sigma để phân tích nguyên nhân và đề xuất giải pháp kiểm soát, nâng cao chất lượng sản phẩm.</w:t>
      </w:r>
    </w:p>
    <w:p w14:paraId="3D232C21" w14:textId="77777777" w:rsidR="00C45503" w:rsidRPr="00982E20" w:rsidRDefault="00C45503" w:rsidP="0024612B">
      <w:pPr>
        <w:spacing w:before="120"/>
        <w:rPr>
          <w:rFonts w:cs="Times New Roman"/>
          <w:b/>
        </w:rPr>
      </w:pPr>
      <w:r w:rsidRPr="00982E20">
        <w:rPr>
          <w:rFonts w:cs="Times New Roman"/>
          <w:b/>
        </w:rPr>
        <w:t>Những nội dung chính:</w:t>
      </w:r>
    </w:p>
    <w:p w14:paraId="0960D16C" w14:textId="77777777" w:rsidR="00C45503" w:rsidRPr="00982E20" w:rsidRDefault="00C45503" w:rsidP="0024612B">
      <w:pPr>
        <w:spacing w:before="120"/>
        <w:rPr>
          <w:rFonts w:cs="Times New Roman"/>
          <w:lang w:val="vi-VN"/>
        </w:rPr>
      </w:pPr>
      <w:r w:rsidRPr="00982E20">
        <w:rPr>
          <w:rFonts w:cs="Times New Roman"/>
        </w:rPr>
        <w:t>Chương 1: Xác định đề tài</w:t>
      </w:r>
      <w:r w:rsidRPr="00982E20">
        <w:rPr>
          <w:rFonts w:cs="Times New Roman"/>
          <w:lang w:val="vi-VN"/>
        </w:rPr>
        <w:t>.</w:t>
      </w:r>
    </w:p>
    <w:p w14:paraId="624ED122" w14:textId="77777777" w:rsidR="00C45503" w:rsidRPr="0024612B" w:rsidRDefault="00C45503" w:rsidP="0024612B">
      <w:pPr>
        <w:spacing w:before="120"/>
        <w:rPr>
          <w:rFonts w:cs="Times New Roman"/>
        </w:rPr>
      </w:pPr>
      <w:r w:rsidRPr="00982E20">
        <w:rPr>
          <w:rFonts w:cs="Times New Roman"/>
        </w:rPr>
        <w:t>Chương 2: Cơ sở lý thuyết</w:t>
      </w:r>
      <w:r w:rsidRPr="00982E20">
        <w:rPr>
          <w:rFonts w:cs="Times New Roman"/>
          <w:lang w:val="vi-VN"/>
        </w:rPr>
        <w:t>.</w:t>
      </w:r>
    </w:p>
    <w:p w14:paraId="04B9E856" w14:textId="34EC8031" w:rsidR="00C45503" w:rsidRPr="00982E20" w:rsidRDefault="00C45503" w:rsidP="0024612B">
      <w:pPr>
        <w:spacing w:before="120"/>
        <w:rPr>
          <w:rFonts w:cs="Times New Roman"/>
          <w:lang w:val="vi-VN"/>
        </w:rPr>
      </w:pPr>
      <w:r w:rsidRPr="00982E20">
        <w:rPr>
          <w:rFonts w:cs="Times New Roman"/>
        </w:rPr>
        <w:t>Chương 3: Tổng quan về Công</w:t>
      </w:r>
      <w:r w:rsidRPr="00982E20">
        <w:rPr>
          <w:rFonts w:cs="Times New Roman"/>
          <w:lang w:val="vi-VN"/>
        </w:rPr>
        <w:t xml:space="preserve"> ty TNHH Hi-</w:t>
      </w:r>
      <w:r w:rsidR="00F35A98">
        <w:rPr>
          <w:rFonts w:cs="Times New Roman"/>
          <w:lang w:val="vi-VN"/>
        </w:rPr>
        <w:t>T</w:t>
      </w:r>
      <w:r w:rsidRPr="00982E20">
        <w:rPr>
          <w:rFonts w:cs="Times New Roman"/>
          <w:lang w:val="vi-VN"/>
        </w:rPr>
        <w:t>ech Việt Nam Apparel</w:t>
      </w:r>
      <w:r w:rsidR="00AC4245" w:rsidRPr="00982E20">
        <w:rPr>
          <w:rFonts w:cs="Times New Roman"/>
          <w:lang w:val="vi-VN"/>
        </w:rPr>
        <w:t xml:space="preserve"> và thực trạng nhà máy hiện tại.</w:t>
      </w:r>
    </w:p>
    <w:p w14:paraId="6B12DCB1" w14:textId="15DF888D" w:rsidR="00C45503" w:rsidRPr="00982E20" w:rsidRDefault="00C45503" w:rsidP="0024612B">
      <w:pPr>
        <w:spacing w:before="120"/>
        <w:rPr>
          <w:rFonts w:cs="Times New Roman"/>
          <w:lang w:val="vi-VN"/>
        </w:rPr>
      </w:pPr>
      <w:r w:rsidRPr="00982E20">
        <w:rPr>
          <w:rFonts w:cs="Times New Roman"/>
        </w:rPr>
        <w:t xml:space="preserve">Chương 4: </w:t>
      </w:r>
      <w:r w:rsidR="00AC4245" w:rsidRPr="00982E20">
        <w:rPr>
          <w:rFonts w:cs="Times New Roman"/>
        </w:rPr>
        <w:t>Tối</w:t>
      </w:r>
      <w:r w:rsidR="00AC4245" w:rsidRPr="00982E20">
        <w:rPr>
          <w:rFonts w:cs="Times New Roman"/>
          <w:lang w:val="vi-VN"/>
        </w:rPr>
        <w:t xml:space="preserve"> ưu hóa quá trình cân bằng chuyền bằng phương pháp Yamazumi.</w:t>
      </w:r>
    </w:p>
    <w:p w14:paraId="77EE185E" w14:textId="41754FEC" w:rsidR="00C45503" w:rsidRPr="00982E20" w:rsidRDefault="00C45503" w:rsidP="0024612B">
      <w:pPr>
        <w:spacing w:before="120"/>
        <w:rPr>
          <w:rFonts w:cs="Times New Roman"/>
          <w:lang w:val="vi-VN"/>
        </w:rPr>
      </w:pPr>
      <w:r w:rsidRPr="00982E20">
        <w:rPr>
          <w:rFonts w:cs="Times New Roman"/>
        </w:rPr>
        <w:t>Chương 5: Giải quyết vấn đề</w:t>
      </w:r>
      <w:r w:rsidR="00FD7BE1" w:rsidRPr="00982E20">
        <w:rPr>
          <w:rFonts w:cs="Times New Roman"/>
          <w:lang w:val="vi-VN"/>
        </w:rPr>
        <w:t xml:space="preserve"> chất lượng</w:t>
      </w:r>
      <w:r w:rsidRPr="00982E20">
        <w:rPr>
          <w:rFonts w:cs="Times New Roman"/>
        </w:rPr>
        <w:t xml:space="preserve"> bằng phương pháp </w:t>
      </w:r>
      <w:r w:rsidR="00AC4245" w:rsidRPr="00982E20">
        <w:rPr>
          <w:rFonts w:cs="Times New Roman"/>
        </w:rPr>
        <w:t>DMAIC</w:t>
      </w:r>
      <w:r w:rsidR="00AC4245" w:rsidRPr="00982E20">
        <w:rPr>
          <w:rFonts w:cs="Times New Roman"/>
          <w:lang w:val="vi-VN"/>
        </w:rPr>
        <w:t>.</w:t>
      </w:r>
    </w:p>
    <w:p w14:paraId="0429BF98" w14:textId="77777777" w:rsidR="00C45503" w:rsidRPr="00982E20" w:rsidRDefault="00C45503" w:rsidP="0024612B">
      <w:pPr>
        <w:spacing w:before="120"/>
        <w:rPr>
          <w:rFonts w:cs="Times New Roman"/>
          <w:lang w:val="vi-VN"/>
        </w:rPr>
      </w:pPr>
      <w:r w:rsidRPr="00982E20">
        <w:rPr>
          <w:rFonts w:cs="Times New Roman"/>
        </w:rPr>
        <w:t>Chương 6: Kết luận</w:t>
      </w:r>
      <w:r w:rsidRPr="00982E20">
        <w:rPr>
          <w:rFonts w:cs="Times New Roman"/>
          <w:lang w:val="vi-VN"/>
        </w:rPr>
        <w:t xml:space="preserve"> – Kiến nghị.</w:t>
      </w:r>
    </w:p>
    <w:p w14:paraId="7CF0CE31" w14:textId="77777777" w:rsidR="00C45503" w:rsidRPr="00982E20" w:rsidRDefault="00C45503" w:rsidP="00982E20">
      <w:pPr>
        <w:spacing w:before="97" w:line="360" w:lineRule="auto"/>
        <w:rPr>
          <w:rFonts w:cs="Times New Roman"/>
          <w:b/>
          <w:lang w:val="vi-VN"/>
        </w:rPr>
      </w:pPr>
    </w:p>
    <w:p w14:paraId="28672932" w14:textId="7FC2C08C" w:rsidR="0015644F" w:rsidRPr="00982E20" w:rsidRDefault="0015644F" w:rsidP="00982E20">
      <w:pPr>
        <w:tabs>
          <w:tab w:val="left" w:pos="5760"/>
        </w:tabs>
        <w:spacing w:before="120" w:after="120" w:line="360" w:lineRule="auto"/>
        <w:ind w:firstLine="360"/>
        <w:rPr>
          <w:rFonts w:eastAsia="Times New Roman" w:cs="Times New Roman"/>
          <w:b/>
          <w:bCs/>
          <w:lang w:val="vi-VN"/>
        </w:rPr>
      </w:pPr>
      <w:r w:rsidRPr="00982E20">
        <w:rPr>
          <w:rFonts w:eastAsia="Times New Roman" w:cs="Times New Roman"/>
          <w:b/>
          <w:bCs/>
          <w:lang w:val="vi-VN"/>
        </w:rPr>
        <w:br w:type="page"/>
      </w:r>
    </w:p>
    <w:tbl>
      <w:tblPr>
        <w:tblW w:w="9171" w:type="dxa"/>
        <w:jc w:val="center"/>
        <w:tblLayout w:type="fixed"/>
        <w:tblLook w:val="01E0" w:firstRow="1" w:lastRow="1" w:firstColumn="1" w:lastColumn="1" w:noHBand="0" w:noVBand="0"/>
      </w:tblPr>
      <w:tblGrid>
        <w:gridCol w:w="4228"/>
        <w:gridCol w:w="4943"/>
      </w:tblGrid>
      <w:tr w:rsidR="002E151A" w:rsidRPr="00982E20" w14:paraId="4A3FCE71" w14:textId="77777777" w:rsidTr="004E69CD">
        <w:trPr>
          <w:jc w:val="center"/>
        </w:trPr>
        <w:tc>
          <w:tcPr>
            <w:tcW w:w="4228" w:type="dxa"/>
          </w:tcPr>
          <w:p w14:paraId="5F5C408D" w14:textId="77777777" w:rsidR="002E151A" w:rsidRPr="0015644F" w:rsidRDefault="002E151A" w:rsidP="002E151A">
            <w:pPr>
              <w:spacing w:line="288" w:lineRule="auto"/>
              <w:jc w:val="center"/>
              <w:rPr>
                <w:rFonts w:eastAsia="Times New Roman" w:cs="Times New Roman"/>
                <w:sz w:val="22"/>
                <w:lang w:val="de-DE"/>
              </w:rPr>
            </w:pPr>
            <w:r w:rsidRPr="0015644F">
              <w:rPr>
                <w:rFonts w:eastAsia="Times New Roman" w:cs="Times New Roman"/>
                <w:sz w:val="22"/>
                <w:lang w:val="de-DE"/>
              </w:rPr>
              <w:lastRenderedPageBreak/>
              <w:t>ĐẠI HỌC ĐÀ NẴNG</w:t>
            </w:r>
          </w:p>
          <w:p w14:paraId="71254C5E" w14:textId="77777777" w:rsidR="002E151A" w:rsidRPr="0015644F" w:rsidRDefault="002E151A" w:rsidP="002E151A">
            <w:pPr>
              <w:spacing w:line="288" w:lineRule="auto"/>
              <w:jc w:val="center"/>
              <w:rPr>
                <w:rFonts w:eastAsia="Times New Roman" w:cs="Times New Roman"/>
                <w:b/>
                <w:spacing w:val="-10"/>
                <w:sz w:val="22"/>
                <w:lang w:val="de-DE"/>
              </w:rPr>
            </w:pPr>
            <w:r w:rsidRPr="0015644F">
              <w:rPr>
                <w:rFonts w:eastAsia="Times New Roman" w:cs="Times New Roman"/>
                <w:b/>
                <w:spacing w:val="-10"/>
                <w:sz w:val="22"/>
                <w:lang w:val="de-DE"/>
              </w:rPr>
              <w:t xml:space="preserve">TRƯỜNG ĐẠI HỌC BÁCH KHOA </w:t>
            </w:r>
          </w:p>
          <w:p w14:paraId="0B05746A" w14:textId="3EEFA89C" w:rsidR="002E151A" w:rsidRPr="00982E20" w:rsidRDefault="002E151A" w:rsidP="002E151A">
            <w:pPr>
              <w:spacing w:line="360" w:lineRule="auto"/>
              <w:jc w:val="center"/>
              <w:rPr>
                <w:rFonts w:eastAsia="Times New Roman" w:cs="Times New Roman"/>
                <w:lang w:val="de-DE"/>
              </w:rPr>
            </w:pPr>
            <w:r w:rsidRPr="000A4EF3">
              <w:rPr>
                <w:rFonts w:eastAsia="Times New Roman" w:cs="Times New Roman"/>
                <w:spacing w:val="-10"/>
                <w:sz w:val="22"/>
                <w:lang w:val="de-DE"/>
              </w:rPr>
              <w:t>KHOA QUẢN LÝ DỰ ÁN</w:t>
            </w:r>
          </w:p>
        </w:tc>
        <w:tc>
          <w:tcPr>
            <w:tcW w:w="4943" w:type="dxa"/>
          </w:tcPr>
          <w:p w14:paraId="0A1B21A0" w14:textId="77777777" w:rsidR="002E151A" w:rsidRPr="0015644F" w:rsidRDefault="002E151A" w:rsidP="002E151A">
            <w:pPr>
              <w:spacing w:line="288" w:lineRule="auto"/>
              <w:jc w:val="left"/>
              <w:rPr>
                <w:rFonts w:eastAsia="Times New Roman" w:cs="Times New Roman"/>
                <w:b/>
                <w:sz w:val="22"/>
                <w:lang w:val="de-DE"/>
              </w:rPr>
            </w:pPr>
            <w:r w:rsidRPr="0015644F">
              <w:rPr>
                <w:rFonts w:eastAsia="Times New Roman" w:cs="Times New Roman"/>
                <w:b/>
                <w:sz w:val="22"/>
                <w:lang w:val="de-DE"/>
              </w:rPr>
              <w:t>CỘNG HÒA XÃ HÔI CHỦ NGHĨA VIỆT NAM</w:t>
            </w:r>
          </w:p>
          <w:p w14:paraId="6BF251FA" w14:textId="4DE5B6E3" w:rsidR="002E151A" w:rsidRPr="00982E20" w:rsidRDefault="002E151A" w:rsidP="002E151A">
            <w:pPr>
              <w:spacing w:line="360" w:lineRule="auto"/>
              <w:jc w:val="center"/>
              <w:rPr>
                <w:rFonts w:eastAsia="Times New Roman" w:cs="Times New Roman"/>
              </w:rPr>
            </w:pPr>
            <w:r w:rsidRPr="0015644F">
              <w:rPr>
                <w:rFonts w:eastAsia="Times New Roman" w:cs="Times New Roman"/>
                <w:noProof/>
                <w:sz w:val="22"/>
              </w:rPr>
              <mc:AlternateContent>
                <mc:Choice Requires="wps">
                  <w:drawing>
                    <wp:anchor distT="0" distB="0" distL="114300" distR="114300" simplePos="0" relativeHeight="251756032" behindDoc="0" locked="0" layoutInCell="1" allowOverlap="1" wp14:anchorId="00A61269" wp14:editId="7E1D07DA">
                      <wp:simplePos x="0" y="0"/>
                      <wp:positionH relativeFrom="column">
                        <wp:posOffset>883920</wp:posOffset>
                      </wp:positionH>
                      <wp:positionV relativeFrom="paragraph">
                        <wp:posOffset>196215</wp:posOffset>
                      </wp:positionV>
                      <wp:extent cx="1219200" cy="0"/>
                      <wp:effectExtent l="0" t="0" r="0" b="0"/>
                      <wp:wrapNone/>
                      <wp:docPr id="1634022" name="Straight Connector 1634022"/>
                      <wp:cNvGraphicFramePr/>
                      <a:graphic xmlns:a="http://schemas.openxmlformats.org/drawingml/2006/main">
                        <a:graphicData uri="http://schemas.microsoft.com/office/word/2010/wordprocessingShape">
                          <wps:wsp>
                            <wps:cNvCnPr/>
                            <wps:spPr>
                              <a:xfrm>
                                <a:off x="0" y="0"/>
                                <a:ext cx="12192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134FA5DD" id="Straight Connector 1634022" o:spid="_x0000_s1026" style="position:absolute;z-index:251756032;visibility:visible;mso-wrap-style:square;mso-wrap-distance-left:9pt;mso-wrap-distance-top:0;mso-wrap-distance-right:9pt;mso-wrap-distance-bottom:0;mso-position-horizontal:absolute;mso-position-horizontal-relative:text;mso-position-vertical:absolute;mso-position-vertical-relative:text" from="69.6pt,15.45pt" to="165.6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"/>
                  </w:pict>
                </mc:Fallback>
              </mc:AlternateContent>
            </w:r>
            <w:r w:rsidRPr="0015644F">
              <w:rPr>
                <w:rFonts w:eastAsia="Times New Roman" w:cs="Times New Roman"/>
                <w:sz w:val="22"/>
              </w:rPr>
              <w:t>Độc lập - Tự do - Hạnh phúc</w:t>
            </w:r>
          </w:p>
        </w:tc>
      </w:tr>
    </w:tbl>
    <w:p w14:paraId="0CDFB12D" w14:textId="77777777" w:rsidR="0015644F" w:rsidRPr="00982E20" w:rsidRDefault="0015644F" w:rsidP="00982E20">
      <w:pPr>
        <w:spacing w:line="360" w:lineRule="auto"/>
        <w:jc w:val="left"/>
        <w:rPr>
          <w:rFonts w:eastAsia="Times New Roman" w:cs="Times New Roman"/>
        </w:rPr>
      </w:pPr>
      <w:r w:rsidRPr="00982E20">
        <w:rPr>
          <w:rFonts w:eastAsia="Times New Roman" w:cs="Times New Roman"/>
          <w:noProof/>
        </w:rPr>
        <mc:AlternateContent>
          <mc:Choice Requires="wps">
            <w:drawing>
              <wp:anchor distT="0" distB="0" distL="114300" distR="114300" simplePos="0" relativeHeight="251641344" behindDoc="0" locked="0" layoutInCell="1" allowOverlap="1" wp14:anchorId="32526053" wp14:editId="1D46237A">
                <wp:simplePos x="0" y="0"/>
                <wp:positionH relativeFrom="column">
                  <wp:posOffset>739140</wp:posOffset>
                </wp:positionH>
                <wp:positionV relativeFrom="paragraph">
                  <wp:posOffset>17780</wp:posOffset>
                </wp:positionV>
                <wp:extent cx="1143000" cy="0"/>
                <wp:effectExtent l="0" t="0" r="0" b="0"/>
                <wp:wrapNone/>
                <wp:docPr id="1634024" name="Straight Connector 1634024"/>
                <wp:cNvGraphicFramePr/>
                <a:graphic xmlns:a="http://schemas.openxmlformats.org/drawingml/2006/main">
                  <a:graphicData uri="http://schemas.microsoft.com/office/word/2010/wordprocessingShape">
                    <wps:wsp>
                      <wps:cNvCnPr/>
                      <wps:spPr>
                        <a:xfrm>
                          <a:off x="0" y="0"/>
                          <a:ext cx="11430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7C478C77" id="Straight Connector 1634024" o:spid="_x0000_s1026" style="position:absolute;z-index:251641344;visibility:visible;mso-wrap-style:square;mso-wrap-distance-left:9pt;mso-wrap-distance-top:0;mso-wrap-distance-right:9pt;mso-wrap-distance-bottom:0;mso-position-horizontal:absolute;mso-position-horizontal-relative:text;mso-position-vertical:absolute;mso-position-vertical-relative:text" from="58.2pt,1.4pt" to="148.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"/>
            </w:pict>
          </mc:Fallback>
        </mc:AlternateContent>
      </w:r>
    </w:p>
    <w:p w14:paraId="02EE8F5D" w14:textId="0910ED70" w:rsidR="0024612B" w:rsidRPr="003421AA" w:rsidRDefault="0015644F" w:rsidP="003421AA">
      <w:pPr>
        <w:spacing w:after="200" w:line="276" w:lineRule="auto"/>
        <w:jc w:val="center"/>
        <w:rPr>
          <w:rFonts w:eastAsia="Times New Roman" w:cs="Times New Roman"/>
          <w:b/>
          <w:lang w:val="vi-VN"/>
        </w:rPr>
      </w:pPr>
      <w:r w:rsidRPr="00982E20">
        <w:rPr>
          <w:rFonts w:eastAsia="Times New Roman" w:cs="Times New Roman"/>
          <w:b/>
        </w:rPr>
        <w:t>NHIỆM VỤ ĐỒ ÁN TỐT NGHIỆP</w:t>
      </w:r>
    </w:p>
    <w:p w14:paraId="24EF8F37" w14:textId="7627D681" w:rsidR="0015644F" w:rsidRPr="00982E20" w:rsidRDefault="0015644F" w:rsidP="003421AA">
      <w:pPr>
        <w:tabs>
          <w:tab w:val="right" w:pos="4320"/>
          <w:tab w:val="right" w:pos="8460"/>
        </w:tabs>
        <w:spacing w:line="276" w:lineRule="auto"/>
        <w:rPr>
          <w:rFonts w:eastAsia="Times New Roman" w:cs="Times New Roman"/>
          <w:lang w:val="vi-VN"/>
        </w:rPr>
      </w:pPr>
      <w:r w:rsidRPr="00982E20">
        <w:rPr>
          <w:rFonts w:eastAsia="Times New Roman" w:cs="Times New Roman"/>
        </w:rPr>
        <w:t xml:space="preserve">Họ tên sinh viên: </w:t>
      </w:r>
      <w:r w:rsidR="00B40BDC" w:rsidRPr="00982E20">
        <w:rPr>
          <w:rFonts w:eastAsia="Times New Roman" w:cs="Times New Roman"/>
        </w:rPr>
        <w:t>Lê</w:t>
      </w:r>
      <w:r w:rsidR="00B40BDC" w:rsidRPr="00982E20">
        <w:rPr>
          <w:rFonts w:eastAsia="Times New Roman" w:cs="Times New Roman"/>
          <w:lang w:val="vi-VN"/>
        </w:rPr>
        <w:t xml:space="preserve"> Nguyễn Thu Hiền</w:t>
      </w:r>
      <w:r w:rsidRPr="00982E20">
        <w:rPr>
          <w:rFonts w:eastAsia="Times New Roman" w:cs="Times New Roman"/>
        </w:rPr>
        <w:tab/>
      </w:r>
      <w:r w:rsidR="00010C87">
        <w:rPr>
          <w:rFonts w:eastAsia="Times New Roman" w:cs="Times New Roman"/>
          <w:lang w:val="vi-VN"/>
        </w:rPr>
        <w:t xml:space="preserve">                      </w:t>
      </w:r>
      <w:r w:rsidRPr="00982E20">
        <w:rPr>
          <w:rFonts w:eastAsia="Times New Roman" w:cs="Times New Roman"/>
        </w:rPr>
        <w:t>Số</w:t>
      </w:r>
      <w:r w:rsidR="00536DCF" w:rsidRPr="00982E20">
        <w:rPr>
          <w:rFonts w:eastAsia="Times New Roman" w:cs="Times New Roman"/>
          <w:lang w:val="vi-VN"/>
        </w:rPr>
        <w:t xml:space="preserve"> </w:t>
      </w:r>
      <w:r w:rsidRPr="00982E20">
        <w:rPr>
          <w:rFonts w:eastAsia="Times New Roman" w:cs="Times New Roman"/>
        </w:rPr>
        <w:t xml:space="preserve">thẻ sinh viên: </w:t>
      </w:r>
      <w:r w:rsidR="00B40BDC" w:rsidRPr="00982E20">
        <w:rPr>
          <w:rFonts w:eastAsia="Times New Roman" w:cs="Times New Roman"/>
        </w:rPr>
        <w:t>118200141</w:t>
      </w:r>
    </w:p>
    <w:p w14:paraId="1555E79B" w14:textId="611F0555" w:rsidR="0015644F" w:rsidRPr="00982E20" w:rsidRDefault="00DE2F4D" w:rsidP="003421AA">
      <w:pPr>
        <w:tabs>
          <w:tab w:val="left" w:pos="5490"/>
        </w:tabs>
        <w:spacing w:before="120" w:after="120" w:line="276" w:lineRule="auto"/>
        <w:rPr>
          <w:rFonts w:eastAsia="Times New Roman" w:cs="Times New Roman"/>
          <w:lang w:val="vi-VN"/>
        </w:rPr>
      </w:pPr>
      <w:r w:rsidRPr="00982E20">
        <w:rPr>
          <w:rFonts w:eastAsia="Times New Roman" w:cs="Times New Roman"/>
          <w:lang w:val="vi-VN"/>
        </w:rPr>
        <w:t xml:space="preserve">Lớp: </w:t>
      </w:r>
      <w:r w:rsidR="00536DCF" w:rsidRPr="00982E20">
        <w:rPr>
          <w:rFonts w:eastAsia="Times New Roman" w:cs="Times New Roman"/>
          <w:lang w:val="vi-VN"/>
        </w:rPr>
        <w:t>20</w:t>
      </w:r>
      <w:r w:rsidR="0015644F" w:rsidRPr="00982E20">
        <w:rPr>
          <w:rFonts w:eastAsia="Times New Roman" w:cs="Times New Roman"/>
          <w:lang w:val="vi-VN"/>
        </w:rPr>
        <w:t>QLCN</w:t>
      </w:r>
      <w:r w:rsidR="00536DCF" w:rsidRPr="00982E20">
        <w:rPr>
          <w:rFonts w:eastAsia="Times New Roman" w:cs="Times New Roman"/>
          <w:lang w:val="vi-VN"/>
        </w:rPr>
        <w:t>1</w:t>
      </w:r>
      <w:r w:rsidR="0015644F" w:rsidRPr="00982E20">
        <w:rPr>
          <w:rFonts w:eastAsia="Times New Roman" w:cs="Times New Roman"/>
          <w:lang w:val="vi-VN"/>
        </w:rPr>
        <w:t xml:space="preserve">           Khoa: Quản Lý Dự Án </w:t>
      </w:r>
      <w:r w:rsidR="0015644F" w:rsidRPr="00982E20">
        <w:rPr>
          <w:rFonts w:eastAsia="Times New Roman" w:cs="Times New Roman"/>
          <w:lang w:val="vi-VN"/>
        </w:rPr>
        <w:tab/>
        <w:t>Ngành: Quản Lý Công Nghiệp</w:t>
      </w:r>
    </w:p>
    <w:p w14:paraId="68A58BE0" w14:textId="38FC4A08" w:rsidR="00692294" w:rsidRPr="00982E20" w:rsidRDefault="0015644F" w:rsidP="003421AA">
      <w:pPr>
        <w:pStyle w:val="ListParagraph"/>
        <w:numPr>
          <w:ilvl w:val="0"/>
          <w:numId w:val="2"/>
        </w:numPr>
        <w:spacing w:before="120" w:after="120" w:line="276" w:lineRule="auto"/>
        <w:jc w:val="left"/>
        <w:rPr>
          <w:rFonts w:eastAsia="Times New Roman" w:cs="Times New Roman"/>
          <w:lang w:val="vi-VN"/>
        </w:rPr>
      </w:pPr>
      <w:r w:rsidRPr="00982E20">
        <w:rPr>
          <w:rFonts w:eastAsia="Times New Roman" w:cs="Times New Roman"/>
          <w:i/>
          <w:lang w:val="vi-VN"/>
        </w:rPr>
        <w:t>Tên đề tài đồ án:</w:t>
      </w:r>
      <w:r w:rsidRPr="00982E20">
        <w:rPr>
          <w:rFonts w:eastAsia="Times New Roman" w:cs="Times New Roman"/>
          <w:lang w:val="vi-VN"/>
        </w:rPr>
        <w:t xml:space="preserve"> </w:t>
      </w:r>
      <w:bookmarkStart w:id="24" w:name="OLE_LINK19"/>
      <w:bookmarkStart w:id="25" w:name="OLE_LINK20"/>
      <w:bookmarkStart w:id="26" w:name="OLE_LINK21"/>
      <w:r w:rsidR="00AC4245" w:rsidRPr="00982E20">
        <w:rPr>
          <w:rFonts w:eastAsia="Calibri" w:cs="Times New Roman"/>
          <w:lang w:val="nl-NL"/>
        </w:rPr>
        <w:t>Nghiên</w:t>
      </w:r>
      <w:r w:rsidR="00AC4245" w:rsidRPr="00982E20">
        <w:rPr>
          <w:rFonts w:eastAsia="Calibri" w:cs="Times New Roman"/>
          <w:lang w:val="vi-VN"/>
        </w:rPr>
        <w:t xml:space="preserve"> cứu cải tiến quy trình và chất lượng sản phẩm tại Công ty TNHH </w:t>
      </w:r>
      <w:r w:rsidR="00F35A98">
        <w:rPr>
          <w:rFonts w:eastAsia="Calibri" w:cs="Times New Roman"/>
          <w:lang w:val="vi-VN"/>
        </w:rPr>
        <w:t>Hi-T</w:t>
      </w:r>
      <w:r w:rsidR="00AC4245" w:rsidRPr="00982E20">
        <w:rPr>
          <w:rFonts w:eastAsia="Calibri" w:cs="Times New Roman"/>
          <w:lang w:val="vi-VN"/>
        </w:rPr>
        <w:t>ech Việt Nam Apparel.</w:t>
      </w:r>
    </w:p>
    <w:p w14:paraId="4000C04C" w14:textId="06A81590" w:rsidR="00692294" w:rsidRPr="00982E20" w:rsidRDefault="0015644F" w:rsidP="003421AA">
      <w:pPr>
        <w:pStyle w:val="ListParagraph"/>
        <w:numPr>
          <w:ilvl w:val="0"/>
          <w:numId w:val="2"/>
        </w:numPr>
        <w:spacing w:before="120" w:after="120" w:line="276" w:lineRule="auto"/>
        <w:jc w:val="left"/>
        <w:rPr>
          <w:rFonts w:eastAsia="Times New Roman" w:cs="Times New Roman"/>
          <w:lang w:val="vi-VN"/>
        </w:rPr>
      </w:pPr>
      <w:r w:rsidRPr="00982E20">
        <w:rPr>
          <w:rFonts w:eastAsia="Times New Roman" w:cs="Times New Roman"/>
          <w:i/>
          <w:lang w:val="vi-VN"/>
        </w:rPr>
        <w:t xml:space="preserve">Đề tài thuộc diện: </w:t>
      </w:r>
      <w:sdt>
        <w:sdtPr>
          <w:rPr>
            <w:rFonts w:eastAsia="MS Gothic" w:cs="Times New Roman"/>
            <w:lang w:val="vi-VN"/>
          </w:rPr>
          <w:id w:val="2027277222"/>
          <w14:checkbox>
            <w14:checked w14:val="0"/>
            <w14:checkedState w14:val="2612" w14:font="Times New Roman"/>
            <w14:uncheckedState w14:val="2610" w14:font="Times New Roman"/>
          </w14:checkbox>
        </w:sdtPr>
        <w:sdtContent>
          <w:r w:rsidR="003421AA">
            <w:rPr>
              <w:rFonts w:eastAsia="MS Gothic" w:cs="Times New Roman"/>
              <w:lang w:val="vi-VN"/>
            </w:rPr>
            <w:t>☐</w:t>
          </w:r>
        </w:sdtContent>
      </w:sdt>
      <w:r w:rsidRPr="00982E20">
        <w:rPr>
          <w:rFonts w:eastAsia="Times New Roman" w:cs="Times New Roman"/>
          <w:lang w:val="vi-VN"/>
        </w:rPr>
        <w:t xml:space="preserve"> </w:t>
      </w:r>
      <w:r w:rsidRPr="00982E20">
        <w:rPr>
          <w:rFonts w:eastAsia="Times New Roman" w:cs="Times New Roman"/>
          <w:i/>
          <w:lang w:val="vi-VN"/>
        </w:rPr>
        <w:t>Có ký kết thỏa thuận sở hữu trí tuệ đối với kết quả thực hiện</w:t>
      </w:r>
      <w:bookmarkEnd w:id="24"/>
      <w:bookmarkEnd w:id="25"/>
      <w:bookmarkEnd w:id="26"/>
    </w:p>
    <w:p w14:paraId="2E4A4267" w14:textId="2901AAC3" w:rsidR="0015644F" w:rsidRDefault="0015644F" w:rsidP="003421AA">
      <w:pPr>
        <w:pStyle w:val="ListParagraph"/>
        <w:numPr>
          <w:ilvl w:val="0"/>
          <w:numId w:val="2"/>
        </w:numPr>
        <w:spacing w:before="120" w:after="120" w:line="276" w:lineRule="auto"/>
        <w:jc w:val="left"/>
        <w:rPr>
          <w:rFonts w:eastAsia="Times New Roman" w:cs="Times New Roman"/>
          <w:i/>
          <w:lang w:val="vi-VN"/>
        </w:rPr>
      </w:pPr>
      <w:r w:rsidRPr="00982E20">
        <w:rPr>
          <w:rFonts w:eastAsia="Times New Roman" w:cs="Times New Roman"/>
          <w:i/>
          <w:lang w:val="vi-VN"/>
        </w:rPr>
        <w:t>Các số liệu và dữ liệu ban đầu:</w:t>
      </w:r>
    </w:p>
    <w:p w14:paraId="5D1773EB" w14:textId="7D05876F" w:rsidR="003421AA" w:rsidRPr="003421AA" w:rsidRDefault="003421AA" w:rsidP="003421AA">
      <w:pPr>
        <w:pStyle w:val="ListParagraph"/>
        <w:numPr>
          <w:ilvl w:val="0"/>
          <w:numId w:val="128"/>
        </w:numPr>
        <w:spacing w:line="276" w:lineRule="auto"/>
        <w:rPr>
          <w:iCs/>
          <w:color w:val="000000" w:themeColor="text1"/>
          <w:lang w:val="vi-VN"/>
        </w:rPr>
      </w:pPr>
      <w:r w:rsidRPr="003421AA">
        <w:rPr>
          <w:iCs/>
          <w:color w:val="000000" w:themeColor="text1"/>
        </w:rPr>
        <w:t xml:space="preserve">Quy trình sản xuất </w:t>
      </w:r>
      <w:r w:rsidRPr="003421AA">
        <w:rPr>
          <w:iCs/>
          <w:color w:val="000000" w:themeColor="text1"/>
          <w:lang w:val="vi-VN"/>
        </w:rPr>
        <w:t>– kiểm soát chất lượng sản phẩm tại nhà máy</w:t>
      </w:r>
      <w:r w:rsidRPr="003421AA">
        <w:rPr>
          <w:iCs/>
          <w:color w:val="000000" w:themeColor="text1"/>
        </w:rPr>
        <w:t>.</w:t>
      </w:r>
    </w:p>
    <w:p w14:paraId="6DFEC836" w14:textId="4DB2C20D" w:rsidR="003421AA" w:rsidRPr="003421AA" w:rsidRDefault="003421AA" w:rsidP="003421AA">
      <w:pPr>
        <w:pStyle w:val="ListParagraph"/>
        <w:numPr>
          <w:ilvl w:val="0"/>
          <w:numId w:val="128"/>
        </w:numPr>
        <w:spacing w:line="276" w:lineRule="auto"/>
        <w:rPr>
          <w:iCs/>
          <w:color w:val="000000" w:themeColor="text1"/>
          <w:lang w:val="vi-VN"/>
        </w:rPr>
      </w:pPr>
      <w:r w:rsidRPr="003421AA">
        <w:rPr>
          <w:iCs/>
          <w:color w:val="000000" w:themeColor="text1"/>
          <w:lang w:val="vi-VN"/>
        </w:rPr>
        <w:t>Số liệu năng suất sản xuất của nhà máy từ tháng 7 đến tháng 12.</w:t>
      </w:r>
    </w:p>
    <w:p w14:paraId="67C6E77E" w14:textId="5C501D9C" w:rsidR="003421AA" w:rsidRPr="003421AA" w:rsidRDefault="003421AA" w:rsidP="003421AA">
      <w:pPr>
        <w:pStyle w:val="ListParagraph"/>
        <w:numPr>
          <w:ilvl w:val="0"/>
          <w:numId w:val="128"/>
        </w:numPr>
        <w:spacing w:line="276" w:lineRule="auto"/>
        <w:rPr>
          <w:rFonts w:cs="Times New Roman"/>
          <w:color w:val="000000" w:themeColor="text1"/>
        </w:rPr>
      </w:pPr>
      <w:r w:rsidRPr="003421AA">
        <w:rPr>
          <w:iCs/>
          <w:color w:val="000000" w:themeColor="text1"/>
        </w:rPr>
        <w:t>Số liệu sản phẩm lỗi</w:t>
      </w:r>
      <w:r w:rsidRPr="003421AA">
        <w:rPr>
          <w:rFonts w:cs="Times New Roman"/>
          <w:color w:val="000000" w:themeColor="text1"/>
        </w:rPr>
        <w:t xml:space="preserve"> từ tháng 07 đến tháng 12 năm 2024.</w:t>
      </w:r>
    </w:p>
    <w:p w14:paraId="54ABC6E8" w14:textId="2BE448C3" w:rsidR="003421AA" w:rsidRPr="003421AA" w:rsidRDefault="003421AA" w:rsidP="003421AA">
      <w:pPr>
        <w:pStyle w:val="ListParagraph"/>
        <w:numPr>
          <w:ilvl w:val="0"/>
          <w:numId w:val="128"/>
        </w:numPr>
        <w:spacing w:line="276" w:lineRule="auto"/>
        <w:rPr>
          <w:rFonts w:cs="Times New Roman"/>
          <w:color w:val="000000" w:themeColor="text1"/>
          <w:lang w:val="vi-VN"/>
        </w:rPr>
      </w:pPr>
      <w:r w:rsidRPr="003421AA">
        <w:rPr>
          <w:rFonts w:cs="Times New Roman"/>
          <w:color w:val="000000" w:themeColor="text1"/>
        </w:rPr>
        <w:t>Hình ảnh các lỗi trên sản phẩm.</w:t>
      </w:r>
    </w:p>
    <w:p w14:paraId="4FC6E4C3" w14:textId="2DFD2EEE" w:rsidR="003421AA" w:rsidRPr="003421AA" w:rsidRDefault="003421AA" w:rsidP="003421AA">
      <w:pPr>
        <w:pStyle w:val="ListParagraph"/>
        <w:numPr>
          <w:ilvl w:val="0"/>
          <w:numId w:val="128"/>
        </w:numPr>
        <w:spacing w:line="276" w:lineRule="auto"/>
        <w:rPr>
          <w:rFonts w:cs="Times New Roman"/>
          <w:color w:val="000000" w:themeColor="text1"/>
          <w:lang w:val="vi-VN"/>
        </w:rPr>
      </w:pPr>
      <w:r w:rsidRPr="003421AA">
        <w:rPr>
          <w:rFonts w:cs="Times New Roman"/>
          <w:color w:val="000000" w:themeColor="text1"/>
          <w:lang w:val="vi-VN"/>
        </w:rPr>
        <w:t>Tài liệu lý thuyế</w:t>
      </w:r>
      <w:r w:rsidR="004651DC">
        <w:rPr>
          <w:rFonts w:cs="Times New Roman"/>
          <w:color w:val="000000" w:themeColor="text1"/>
        </w:rPr>
        <w:t>t</w:t>
      </w:r>
      <w:r w:rsidRPr="003421AA">
        <w:rPr>
          <w:rFonts w:cs="Times New Roman"/>
          <w:color w:val="000000" w:themeColor="text1"/>
          <w:lang w:val="vi-VN"/>
        </w:rPr>
        <w:t xml:space="preserve"> về cân bằng chuyền và phương pháp Yamazumi.</w:t>
      </w:r>
    </w:p>
    <w:p w14:paraId="378A505B" w14:textId="7F504A1A" w:rsidR="003421AA" w:rsidRPr="003421AA" w:rsidRDefault="003421AA" w:rsidP="003421AA">
      <w:pPr>
        <w:pStyle w:val="ListParagraph"/>
        <w:numPr>
          <w:ilvl w:val="0"/>
          <w:numId w:val="128"/>
        </w:numPr>
        <w:spacing w:line="276" w:lineRule="auto"/>
        <w:rPr>
          <w:iCs/>
          <w:color w:val="000000" w:themeColor="text1"/>
        </w:rPr>
      </w:pPr>
      <w:r w:rsidRPr="003421AA">
        <w:rPr>
          <w:rFonts w:cs="Times New Roman"/>
          <w:color w:val="000000" w:themeColor="text1"/>
        </w:rPr>
        <w:t>Tài liệu lý thuyết quản lý chất lượng và phương pháp Six Sigma.</w:t>
      </w:r>
    </w:p>
    <w:p w14:paraId="308AE5C6" w14:textId="22082047" w:rsidR="0015644F" w:rsidRDefault="0015644F" w:rsidP="003421AA">
      <w:pPr>
        <w:pStyle w:val="ListParagraph"/>
        <w:numPr>
          <w:ilvl w:val="0"/>
          <w:numId w:val="2"/>
        </w:numPr>
        <w:spacing w:after="120" w:line="276" w:lineRule="auto"/>
        <w:rPr>
          <w:rFonts w:eastAsia="Times New Roman" w:cs="Times New Roman"/>
          <w:i/>
          <w:lang w:val="vi-VN"/>
        </w:rPr>
      </w:pPr>
      <w:r w:rsidRPr="00982E20">
        <w:rPr>
          <w:rFonts w:eastAsia="Times New Roman" w:cs="Times New Roman"/>
          <w:i/>
          <w:lang w:val="vi-VN"/>
        </w:rPr>
        <w:t>Nội dung các phần thuyết minh và tính toán:</w:t>
      </w:r>
    </w:p>
    <w:p w14:paraId="04928F3E" w14:textId="77777777" w:rsidR="003421AA" w:rsidRPr="003421AA" w:rsidRDefault="003421AA" w:rsidP="003421AA">
      <w:pPr>
        <w:pStyle w:val="ListParagraph"/>
        <w:numPr>
          <w:ilvl w:val="0"/>
          <w:numId w:val="129"/>
        </w:numPr>
        <w:spacing w:before="120" w:line="276" w:lineRule="auto"/>
        <w:rPr>
          <w:rFonts w:cs="Times New Roman"/>
          <w:lang w:val="vi-VN"/>
        </w:rPr>
      </w:pPr>
      <w:r w:rsidRPr="003421AA">
        <w:rPr>
          <w:rFonts w:cs="Times New Roman"/>
        </w:rPr>
        <w:t>Chương 1: Xác định đề tài</w:t>
      </w:r>
      <w:r w:rsidRPr="003421AA">
        <w:rPr>
          <w:rFonts w:cs="Times New Roman"/>
          <w:lang w:val="vi-VN"/>
        </w:rPr>
        <w:t>.</w:t>
      </w:r>
    </w:p>
    <w:p w14:paraId="058DDD99" w14:textId="77777777" w:rsidR="003421AA" w:rsidRPr="003421AA" w:rsidRDefault="003421AA" w:rsidP="003421AA">
      <w:pPr>
        <w:pStyle w:val="ListParagraph"/>
        <w:numPr>
          <w:ilvl w:val="0"/>
          <w:numId w:val="129"/>
        </w:numPr>
        <w:spacing w:before="120" w:line="276" w:lineRule="auto"/>
        <w:rPr>
          <w:rFonts w:cs="Times New Roman"/>
        </w:rPr>
      </w:pPr>
      <w:r w:rsidRPr="003421AA">
        <w:rPr>
          <w:rFonts w:cs="Times New Roman"/>
        </w:rPr>
        <w:t>Chương 2: Cơ sở lý thuyết</w:t>
      </w:r>
      <w:r w:rsidRPr="003421AA">
        <w:rPr>
          <w:rFonts w:cs="Times New Roman"/>
          <w:lang w:val="vi-VN"/>
        </w:rPr>
        <w:t>.</w:t>
      </w:r>
    </w:p>
    <w:p w14:paraId="2E7AE02B" w14:textId="7579A306" w:rsidR="003421AA" w:rsidRPr="003421AA" w:rsidRDefault="003421AA" w:rsidP="003421AA">
      <w:pPr>
        <w:pStyle w:val="ListParagraph"/>
        <w:numPr>
          <w:ilvl w:val="0"/>
          <w:numId w:val="129"/>
        </w:numPr>
        <w:spacing w:before="120" w:line="276" w:lineRule="auto"/>
        <w:rPr>
          <w:rFonts w:cs="Times New Roman"/>
          <w:lang w:val="vi-VN"/>
        </w:rPr>
      </w:pPr>
      <w:r w:rsidRPr="003421AA">
        <w:rPr>
          <w:rFonts w:cs="Times New Roman"/>
        </w:rPr>
        <w:t>Chương 3: Tổng quan về Công</w:t>
      </w:r>
      <w:r w:rsidRPr="003421AA">
        <w:rPr>
          <w:rFonts w:cs="Times New Roman"/>
          <w:lang w:val="vi-VN"/>
        </w:rPr>
        <w:t xml:space="preserve"> ty TNHH Hi-</w:t>
      </w:r>
      <w:r w:rsidR="00F35A98">
        <w:rPr>
          <w:rFonts w:cs="Times New Roman"/>
          <w:lang w:val="vi-VN"/>
        </w:rPr>
        <w:t>T</w:t>
      </w:r>
      <w:r w:rsidRPr="003421AA">
        <w:rPr>
          <w:rFonts w:cs="Times New Roman"/>
          <w:lang w:val="vi-VN"/>
        </w:rPr>
        <w:t>ech Việt Nam Apparel và thực trạng nhà máy hiện tại.</w:t>
      </w:r>
    </w:p>
    <w:p w14:paraId="3AF6A431" w14:textId="77777777" w:rsidR="003421AA" w:rsidRPr="003421AA" w:rsidRDefault="003421AA" w:rsidP="003421AA">
      <w:pPr>
        <w:pStyle w:val="ListParagraph"/>
        <w:numPr>
          <w:ilvl w:val="0"/>
          <w:numId w:val="129"/>
        </w:numPr>
        <w:spacing w:before="120" w:line="276" w:lineRule="auto"/>
        <w:rPr>
          <w:rFonts w:cs="Times New Roman"/>
          <w:lang w:val="vi-VN"/>
        </w:rPr>
      </w:pPr>
      <w:r w:rsidRPr="003421AA">
        <w:rPr>
          <w:rFonts w:cs="Times New Roman"/>
        </w:rPr>
        <w:t>Chương 4: Tối</w:t>
      </w:r>
      <w:r w:rsidRPr="003421AA">
        <w:rPr>
          <w:rFonts w:cs="Times New Roman"/>
          <w:lang w:val="vi-VN"/>
        </w:rPr>
        <w:t xml:space="preserve"> ưu hóa quá trình cân bằng chuyền bằng phương pháp Yamazumi.</w:t>
      </w:r>
    </w:p>
    <w:p w14:paraId="2305CC16" w14:textId="77777777" w:rsidR="003421AA" w:rsidRPr="003421AA" w:rsidRDefault="003421AA" w:rsidP="003421AA">
      <w:pPr>
        <w:pStyle w:val="ListParagraph"/>
        <w:numPr>
          <w:ilvl w:val="0"/>
          <w:numId w:val="129"/>
        </w:numPr>
        <w:spacing w:before="120" w:line="276" w:lineRule="auto"/>
        <w:rPr>
          <w:rFonts w:cs="Times New Roman"/>
          <w:lang w:val="vi-VN"/>
        </w:rPr>
      </w:pPr>
      <w:r w:rsidRPr="003421AA">
        <w:rPr>
          <w:rFonts w:cs="Times New Roman"/>
        </w:rPr>
        <w:t>Chương 5: Giải quyết vấn đề</w:t>
      </w:r>
      <w:r w:rsidRPr="003421AA">
        <w:rPr>
          <w:rFonts w:cs="Times New Roman"/>
          <w:lang w:val="vi-VN"/>
        </w:rPr>
        <w:t xml:space="preserve"> chất lượng</w:t>
      </w:r>
      <w:r w:rsidRPr="003421AA">
        <w:rPr>
          <w:rFonts w:cs="Times New Roman"/>
        </w:rPr>
        <w:t xml:space="preserve"> bằng phương pháp DMAIC</w:t>
      </w:r>
      <w:r w:rsidRPr="003421AA">
        <w:rPr>
          <w:rFonts w:cs="Times New Roman"/>
          <w:lang w:val="vi-VN"/>
        </w:rPr>
        <w:t>.</w:t>
      </w:r>
    </w:p>
    <w:p w14:paraId="2AB551D4" w14:textId="5A731C18" w:rsidR="003421AA" w:rsidRPr="003421AA" w:rsidRDefault="003421AA" w:rsidP="003421AA">
      <w:pPr>
        <w:pStyle w:val="ListParagraph"/>
        <w:numPr>
          <w:ilvl w:val="0"/>
          <w:numId w:val="129"/>
        </w:numPr>
        <w:spacing w:before="120" w:line="276" w:lineRule="auto"/>
        <w:rPr>
          <w:rFonts w:cs="Times New Roman"/>
          <w:lang w:val="vi-VN"/>
        </w:rPr>
      </w:pPr>
      <w:r w:rsidRPr="003421AA">
        <w:rPr>
          <w:rFonts w:cs="Times New Roman"/>
        </w:rPr>
        <w:t>Chương 6: Kết luận</w:t>
      </w:r>
      <w:r w:rsidRPr="003421AA">
        <w:rPr>
          <w:rFonts w:cs="Times New Roman"/>
          <w:lang w:val="vi-VN"/>
        </w:rPr>
        <w:t xml:space="preserve"> – Kiến nghị.</w:t>
      </w:r>
    </w:p>
    <w:p w14:paraId="1FEDD4B7" w14:textId="37F3780E" w:rsidR="00AA4C9E" w:rsidRPr="00982E20" w:rsidRDefault="00AA4C9E" w:rsidP="003421AA">
      <w:pPr>
        <w:pStyle w:val="ListParagraph"/>
        <w:numPr>
          <w:ilvl w:val="0"/>
          <w:numId w:val="2"/>
        </w:numPr>
        <w:spacing w:before="120" w:after="120" w:line="276" w:lineRule="auto"/>
        <w:rPr>
          <w:rFonts w:eastAsia="Times New Roman" w:cs="Times New Roman"/>
          <w:iCs/>
          <w:color w:val="2F5496" w:themeColor="accent1" w:themeShade="BF"/>
          <w:lang w:val="vi-VN"/>
        </w:rPr>
      </w:pPr>
      <w:r w:rsidRPr="00982E20">
        <w:rPr>
          <w:rFonts w:cs="Times New Roman"/>
          <w:i/>
          <w:lang w:val="vi-VN"/>
        </w:rPr>
        <w:t>Các bản vẽ, đồ thị (ghi rõ các loại và kích thước bản</w:t>
      </w:r>
      <w:r w:rsidRPr="00982E20">
        <w:rPr>
          <w:rFonts w:cs="Times New Roman"/>
          <w:i/>
          <w:spacing w:val="-11"/>
          <w:lang w:val="vi-VN"/>
        </w:rPr>
        <w:t xml:space="preserve"> </w:t>
      </w:r>
      <w:r w:rsidRPr="00982E20">
        <w:rPr>
          <w:rFonts w:cs="Times New Roman"/>
          <w:i/>
          <w:lang w:val="vi-VN"/>
        </w:rPr>
        <w:t>vẽ):</w:t>
      </w:r>
    </w:p>
    <w:p w14:paraId="2E390D19" w14:textId="77777777" w:rsidR="000B36B4" w:rsidRPr="00982E20" w:rsidRDefault="00AA4C9E" w:rsidP="003421AA">
      <w:pPr>
        <w:pStyle w:val="BodyText"/>
        <w:numPr>
          <w:ilvl w:val="0"/>
          <w:numId w:val="2"/>
        </w:numPr>
        <w:spacing w:before="90" w:after="240" w:line="276" w:lineRule="auto"/>
        <w:rPr>
          <w:color w:val="2F5496" w:themeColor="accent1" w:themeShade="BF"/>
          <w:lang w:val="vi-VN"/>
        </w:rPr>
      </w:pPr>
      <w:r w:rsidRPr="00982E20">
        <w:rPr>
          <w:i/>
          <w:lang w:val="vi-VN"/>
        </w:rPr>
        <w:t xml:space="preserve">Họ tên người hướng dẫn: </w:t>
      </w:r>
      <w:r w:rsidRPr="00982E20">
        <w:rPr>
          <w:lang w:val="vi-VN"/>
        </w:rPr>
        <w:t xml:space="preserve">TS. </w:t>
      </w:r>
      <w:r w:rsidR="004E6960" w:rsidRPr="00982E20">
        <w:rPr>
          <w:lang w:val="vi-VN"/>
        </w:rPr>
        <w:t>Huỳnh Nhật Tố</w:t>
      </w:r>
    </w:p>
    <w:p w14:paraId="5D137654" w14:textId="2192E5A5" w:rsidR="008158F3" w:rsidRPr="00982E20" w:rsidRDefault="00AA4C9E" w:rsidP="003421AA">
      <w:pPr>
        <w:pStyle w:val="BodyText"/>
        <w:numPr>
          <w:ilvl w:val="0"/>
          <w:numId w:val="2"/>
        </w:numPr>
        <w:spacing w:before="90" w:after="240" w:line="276" w:lineRule="auto"/>
        <w:rPr>
          <w:color w:val="2F5496" w:themeColor="accent1" w:themeShade="BF"/>
          <w:lang w:val="vi-VN"/>
        </w:rPr>
      </w:pPr>
      <w:r w:rsidRPr="00982E20">
        <w:rPr>
          <w:i/>
          <w:lang w:val="vi-VN"/>
        </w:rPr>
        <w:t>Ngày giao nhiệm vụ</w:t>
      </w:r>
      <w:r w:rsidRPr="00982E20">
        <w:rPr>
          <w:i/>
          <w:spacing w:val="-4"/>
          <w:lang w:val="vi-VN"/>
        </w:rPr>
        <w:t xml:space="preserve"> </w:t>
      </w:r>
      <w:r w:rsidRPr="00982E20">
        <w:rPr>
          <w:i/>
          <w:lang w:val="vi-VN"/>
        </w:rPr>
        <w:t>đồ</w:t>
      </w:r>
      <w:r w:rsidRPr="00982E20">
        <w:rPr>
          <w:i/>
          <w:spacing w:val="-1"/>
          <w:lang w:val="vi-VN"/>
        </w:rPr>
        <w:t xml:space="preserve"> </w:t>
      </w:r>
      <w:r w:rsidRPr="00982E20">
        <w:rPr>
          <w:i/>
          <w:lang w:val="vi-VN"/>
        </w:rPr>
        <w:t>án:</w:t>
      </w:r>
      <w:r w:rsidR="00753975">
        <w:rPr>
          <w:i/>
          <w:lang w:val="vi-VN"/>
        </w:rPr>
        <w:t xml:space="preserve"> 04/03/2025</w:t>
      </w:r>
    </w:p>
    <w:p w14:paraId="605A7FCF" w14:textId="335687DA" w:rsidR="0015644F" w:rsidRPr="00753975" w:rsidRDefault="00AA4C9E" w:rsidP="00753975">
      <w:pPr>
        <w:pStyle w:val="BodyText"/>
        <w:numPr>
          <w:ilvl w:val="0"/>
          <w:numId w:val="2"/>
        </w:numPr>
        <w:spacing w:before="90" w:after="240" w:line="276" w:lineRule="auto"/>
        <w:rPr>
          <w:color w:val="2F5496" w:themeColor="accent1" w:themeShade="BF"/>
          <w:lang w:val="vi-VN"/>
        </w:rPr>
      </w:pPr>
      <w:r w:rsidRPr="00982E20">
        <w:rPr>
          <w:i/>
          <w:lang w:val="vi-VN"/>
        </w:rPr>
        <w:t>Ngày hoàn thành</w:t>
      </w:r>
      <w:r w:rsidRPr="00982E20">
        <w:rPr>
          <w:i/>
          <w:spacing w:val="-4"/>
          <w:lang w:val="vi-VN"/>
        </w:rPr>
        <w:t xml:space="preserve"> </w:t>
      </w:r>
      <w:r w:rsidRPr="00982E20">
        <w:rPr>
          <w:i/>
          <w:lang w:val="vi-VN"/>
        </w:rPr>
        <w:t>đồ</w:t>
      </w:r>
      <w:r w:rsidRPr="00982E20">
        <w:rPr>
          <w:i/>
          <w:spacing w:val="1"/>
          <w:lang w:val="vi-VN"/>
        </w:rPr>
        <w:t xml:space="preserve"> </w:t>
      </w:r>
      <w:r w:rsidRPr="00982E20">
        <w:rPr>
          <w:i/>
          <w:lang w:val="vi-VN"/>
        </w:rPr>
        <w:t>án:</w:t>
      </w:r>
      <w:r w:rsidR="00753975">
        <w:rPr>
          <w:i/>
          <w:lang w:val="vi-VN"/>
        </w:rPr>
        <w:t xml:space="preserve"> </w:t>
      </w:r>
      <w:r w:rsidR="00F57A13">
        <w:rPr>
          <w:i/>
          <w:lang w:val="vi-VN"/>
        </w:rPr>
        <w:t>16/06/2025</w:t>
      </w:r>
      <w:r w:rsidRPr="00982E20">
        <w:rPr>
          <w:i/>
          <w:lang w:val="vi-VN"/>
        </w:rPr>
        <w:tab/>
      </w:r>
      <w:bookmarkStart w:id="27" w:name="_Hlk59035317"/>
      <w:r w:rsidR="0015644F" w:rsidRPr="003421AA">
        <w:rPr>
          <w:lang w:val="vi-VN"/>
        </w:rPr>
        <w:tab/>
      </w:r>
      <w:r w:rsidR="00753975">
        <w:rPr>
          <w:lang w:val="vi-VN"/>
        </w:rPr>
        <w:t xml:space="preserve">            </w:t>
      </w:r>
    </w:p>
    <w:tbl>
      <w:tblPr>
        <w:tblW w:w="0" w:type="auto"/>
        <w:tblInd w:w="108" w:type="dxa"/>
        <w:tblLook w:val="01E0" w:firstRow="1" w:lastRow="1" w:firstColumn="1" w:lastColumn="1" w:noHBand="0" w:noVBand="0"/>
      </w:tblPr>
      <w:tblGrid>
        <w:gridCol w:w="4483"/>
        <w:gridCol w:w="4480"/>
      </w:tblGrid>
      <w:tr w:rsidR="00753975" w:rsidRPr="00F66BB3" w14:paraId="39230468" w14:textId="77777777" w:rsidTr="002F420F">
        <w:tc>
          <w:tcPr>
            <w:tcW w:w="4677" w:type="dxa"/>
          </w:tcPr>
          <w:p w14:paraId="1C09A298" w14:textId="77777777" w:rsidR="00753975" w:rsidRPr="00F66BB3" w:rsidRDefault="00753975" w:rsidP="002F420F">
            <w:pPr>
              <w:spacing w:line="276" w:lineRule="auto"/>
              <w:rPr>
                <w:color w:val="000000" w:themeColor="text1"/>
              </w:rPr>
            </w:pPr>
          </w:p>
        </w:tc>
        <w:tc>
          <w:tcPr>
            <w:tcW w:w="4683" w:type="dxa"/>
            <w:hideMark/>
          </w:tcPr>
          <w:p w14:paraId="38AF537F" w14:textId="6D4DC16D" w:rsidR="00753975" w:rsidRPr="00F57A13" w:rsidRDefault="00753975" w:rsidP="002F420F">
            <w:pPr>
              <w:spacing w:line="276" w:lineRule="auto"/>
              <w:jc w:val="center"/>
              <w:rPr>
                <w:i/>
                <w:color w:val="000000" w:themeColor="text1"/>
                <w:lang w:val="vi-VN"/>
              </w:rPr>
            </w:pPr>
            <w:r w:rsidRPr="00F66BB3">
              <w:rPr>
                <w:i/>
                <w:color w:val="000000" w:themeColor="text1"/>
              </w:rPr>
              <w:t>Đà Nẵng, ngày</w:t>
            </w:r>
            <w:r>
              <w:rPr>
                <w:i/>
                <w:color w:val="000000" w:themeColor="text1"/>
              </w:rPr>
              <w:t xml:space="preserve"> </w:t>
            </w:r>
            <w:r w:rsidR="002F420F">
              <w:rPr>
                <w:i/>
                <w:color w:val="000000" w:themeColor="text1"/>
              </w:rPr>
              <w:t>24</w:t>
            </w:r>
            <w:r w:rsidR="002F420F">
              <w:rPr>
                <w:i/>
                <w:color w:val="000000" w:themeColor="text1"/>
                <w:lang w:val="vi-VN"/>
              </w:rPr>
              <w:t xml:space="preserve"> </w:t>
            </w:r>
            <w:r w:rsidRPr="00F66BB3">
              <w:rPr>
                <w:i/>
                <w:color w:val="000000" w:themeColor="text1"/>
              </w:rPr>
              <w:t xml:space="preserve">tháng </w:t>
            </w:r>
            <w:r w:rsidR="00F57A13">
              <w:rPr>
                <w:i/>
                <w:color w:val="000000" w:themeColor="text1"/>
              </w:rPr>
              <w:t>06</w:t>
            </w:r>
            <w:r>
              <w:rPr>
                <w:i/>
                <w:color w:val="000000" w:themeColor="text1"/>
              </w:rPr>
              <w:t xml:space="preserve"> năm </w:t>
            </w:r>
            <w:r w:rsidR="00F57A13">
              <w:rPr>
                <w:i/>
                <w:color w:val="000000" w:themeColor="text1"/>
              </w:rPr>
              <w:t>2025</w:t>
            </w:r>
          </w:p>
        </w:tc>
      </w:tr>
      <w:tr w:rsidR="00753975" w:rsidRPr="00F66BB3" w14:paraId="27BE9C1E" w14:textId="77777777" w:rsidTr="002F420F">
        <w:tc>
          <w:tcPr>
            <w:tcW w:w="4677" w:type="dxa"/>
            <w:hideMark/>
          </w:tcPr>
          <w:p w14:paraId="0F6CD862" w14:textId="77777777" w:rsidR="00753975" w:rsidRPr="00F66BB3" w:rsidRDefault="00753975" w:rsidP="002F420F">
            <w:pPr>
              <w:spacing w:line="276" w:lineRule="auto"/>
              <w:rPr>
                <w:b/>
                <w:color w:val="000000" w:themeColor="text1"/>
              </w:rPr>
            </w:pPr>
            <w:r w:rsidRPr="00F66BB3">
              <w:rPr>
                <w:b/>
                <w:color w:val="000000" w:themeColor="text1"/>
              </w:rPr>
              <w:t xml:space="preserve">Trưởng Bộ môn </w:t>
            </w:r>
            <w:r w:rsidRPr="00CD02A2">
              <w:rPr>
                <w:b/>
                <w:color w:val="000000" w:themeColor="text1"/>
              </w:rPr>
              <w:t>Quản lý Công Nghiệp</w:t>
            </w:r>
          </w:p>
        </w:tc>
        <w:tc>
          <w:tcPr>
            <w:tcW w:w="4683" w:type="dxa"/>
            <w:hideMark/>
          </w:tcPr>
          <w:p w14:paraId="5DB5EFD5" w14:textId="77777777" w:rsidR="00753975" w:rsidRPr="00F66BB3" w:rsidRDefault="00753975" w:rsidP="002F420F">
            <w:pPr>
              <w:spacing w:line="276" w:lineRule="auto"/>
              <w:jc w:val="center"/>
              <w:rPr>
                <w:b/>
                <w:color w:val="000000" w:themeColor="text1"/>
              </w:rPr>
            </w:pPr>
            <w:r w:rsidRPr="00F66BB3">
              <w:rPr>
                <w:b/>
                <w:color w:val="000000" w:themeColor="text1"/>
              </w:rPr>
              <w:t>Người hướng dẫn</w:t>
            </w:r>
          </w:p>
        </w:tc>
      </w:tr>
    </w:tbl>
    <w:p w14:paraId="5677E74A" w14:textId="77777777" w:rsidR="00753975" w:rsidRDefault="00753975" w:rsidP="00753975">
      <w:pPr>
        <w:spacing w:line="276" w:lineRule="auto"/>
        <w:rPr>
          <w:rFonts w:cs="Times New Roman"/>
        </w:rPr>
      </w:pPr>
    </w:p>
    <w:p w14:paraId="50F0EB28" w14:textId="77777777" w:rsidR="00753975" w:rsidRDefault="00753975" w:rsidP="00753975">
      <w:pPr>
        <w:spacing w:line="276" w:lineRule="auto"/>
        <w:rPr>
          <w:rFonts w:cs="Times New Roman"/>
        </w:rPr>
      </w:pPr>
    </w:p>
    <w:p w14:paraId="457A3F3D" w14:textId="77777777" w:rsidR="00753975" w:rsidRDefault="00753975" w:rsidP="00753975">
      <w:pPr>
        <w:spacing w:line="276" w:lineRule="auto"/>
        <w:rPr>
          <w:rFonts w:cs="Times New Roman"/>
        </w:rPr>
      </w:pPr>
    </w:p>
    <w:p w14:paraId="24BABA39" w14:textId="5E3CECE8" w:rsidR="00571CE4" w:rsidRPr="00753975" w:rsidRDefault="00753975" w:rsidP="003421AA">
      <w:pPr>
        <w:spacing w:line="276" w:lineRule="auto"/>
        <w:rPr>
          <w:rFonts w:cs="Times New Roman"/>
          <w:b/>
          <w:lang w:val="vi-VN"/>
        </w:rPr>
      </w:pPr>
      <w:r w:rsidRPr="005B0C4B">
        <w:rPr>
          <w:rFonts w:cs="Times New Roman"/>
          <w:b/>
        </w:rPr>
        <w:t xml:space="preserve">            TS. Huỳnh Nhật Tố                                     </w:t>
      </w:r>
      <w:r>
        <w:rPr>
          <w:rFonts w:cs="Times New Roman"/>
          <w:b/>
        </w:rPr>
        <w:t xml:space="preserve">   </w:t>
      </w:r>
      <w:r w:rsidRPr="005B0C4B">
        <w:rPr>
          <w:rFonts w:cs="Times New Roman"/>
          <w:b/>
        </w:rPr>
        <w:t xml:space="preserve"> TS. Huỳnh Nhật Tố                                     </w:t>
      </w:r>
      <w:r>
        <w:rPr>
          <w:rFonts w:cs="Times New Roman"/>
          <w:b/>
        </w:rPr>
        <w:t xml:space="preserve">   </w:t>
      </w:r>
      <w:bookmarkStart w:id="28" w:name="_Toc59089819"/>
      <w:bookmarkStart w:id="29" w:name="_Toc153489243"/>
      <w:bookmarkStart w:id="30" w:name="_Toc169335688"/>
      <w:bookmarkStart w:id="31" w:name="_Toc169384693"/>
      <w:bookmarkEnd w:id="27"/>
    </w:p>
    <w:p w14:paraId="3511BD6C" w14:textId="209239A9" w:rsidR="0015644F" w:rsidRPr="00A17469" w:rsidRDefault="0015644F" w:rsidP="00FE743E">
      <w:pPr>
        <w:pStyle w:val="Heading1"/>
        <w:rPr>
          <w:rFonts w:eastAsia="Times New Roman" w:cs="Times New Roman"/>
          <w:b w:val="0"/>
          <w:bCs/>
          <w:szCs w:val="26"/>
          <w:lang w:val="vi-VN"/>
        </w:rPr>
      </w:pPr>
      <w:bookmarkStart w:id="32" w:name="_Toc200545939"/>
      <w:bookmarkStart w:id="33" w:name="_Toc200910704"/>
      <w:r w:rsidRPr="00A17469">
        <w:rPr>
          <w:rFonts w:eastAsia="Times New Roman" w:cs="Times New Roman"/>
          <w:bCs/>
          <w:szCs w:val="26"/>
        </w:rPr>
        <w:lastRenderedPageBreak/>
        <w:t>LỜI CẢM ƠN</w:t>
      </w:r>
      <w:bookmarkEnd w:id="28"/>
      <w:bookmarkEnd w:id="29"/>
      <w:bookmarkEnd w:id="30"/>
      <w:bookmarkEnd w:id="31"/>
      <w:bookmarkEnd w:id="32"/>
      <w:bookmarkEnd w:id="33"/>
    </w:p>
    <w:p w14:paraId="078BB6C7" w14:textId="77777777" w:rsidR="0043019C" w:rsidRPr="00A17469" w:rsidRDefault="0043019C" w:rsidP="00FE743E">
      <w:pPr>
        <w:rPr>
          <w:rFonts w:eastAsia="Times New Roman" w:cs="Times New Roman"/>
          <w:b/>
          <w:bCs/>
          <w:lang w:val="vi-VN"/>
        </w:rPr>
      </w:pPr>
    </w:p>
    <w:p w14:paraId="25117240" w14:textId="77777777" w:rsidR="0043019C" w:rsidRPr="00A17469" w:rsidRDefault="0043019C" w:rsidP="00FE743E">
      <w:pPr>
        <w:rPr>
          <w:rFonts w:eastAsia="Times New Roman" w:cs="Times New Roman"/>
          <w:b/>
          <w:bCs/>
          <w:lang w:val="vi-VN"/>
        </w:rPr>
      </w:pPr>
    </w:p>
    <w:p w14:paraId="049CB11A" w14:textId="3FC44DD0" w:rsidR="0015644F" w:rsidRPr="00A17469" w:rsidRDefault="0015644F" w:rsidP="00FE743E">
      <w:pPr>
        <w:rPr>
          <w:rFonts w:eastAsia="Times New Roman" w:cs="Times New Roman"/>
          <w:color w:val="000000" w:themeColor="text1"/>
        </w:rPr>
      </w:pPr>
      <w:r w:rsidRPr="00A17469">
        <w:rPr>
          <w:rFonts w:eastAsia="Times New Roman" w:cs="Times New Roman"/>
          <w:color w:val="2F5496" w:themeColor="accent1" w:themeShade="BF"/>
        </w:rPr>
        <w:tab/>
      </w:r>
      <w:r w:rsidRPr="00A17469">
        <w:rPr>
          <w:rFonts w:eastAsia="Times New Roman" w:cs="Times New Roman"/>
          <w:color w:val="000000" w:themeColor="text1"/>
        </w:rPr>
        <w:t xml:space="preserve">Trước hết, em xin gửi lời cảm ơn chân thành nhất đến toàn thể quý thầy cô Trường Đại học Bách Khoa Đà Nẵng, quý thầy cô khoa Quản Lý Dự Án đã dạy dỗ, truyền đạt những kiến thức quý báu cho chúng em trong suốt những năm tháng học tập và rèn luyện tại trường. Từ những ngày đầu còn bỡ ngỡ bước vào những môn học đại cương đã được các thầy cô </w:t>
      </w:r>
      <w:r w:rsidR="0043019C" w:rsidRPr="00A17469">
        <w:rPr>
          <w:rFonts w:eastAsia="Times New Roman" w:cs="Times New Roman"/>
          <w:color w:val="000000" w:themeColor="text1"/>
        </w:rPr>
        <w:t>truyền</w:t>
      </w:r>
      <w:r w:rsidR="0043019C" w:rsidRPr="00A17469">
        <w:rPr>
          <w:rFonts w:eastAsia="Times New Roman" w:cs="Times New Roman"/>
          <w:color w:val="000000" w:themeColor="text1"/>
          <w:lang w:val="vi-VN"/>
        </w:rPr>
        <w:t xml:space="preserve"> </w:t>
      </w:r>
      <w:r w:rsidRPr="00A17469">
        <w:rPr>
          <w:rFonts w:eastAsia="Times New Roman" w:cs="Times New Roman"/>
          <w:color w:val="000000" w:themeColor="text1"/>
        </w:rPr>
        <w:t>đạt một nền tảng vững chắc để em tự tin hơn khi bước vào các môn học chuyên ngành đầy thú vị nh</w:t>
      </w:r>
      <w:r w:rsidR="00670DC4" w:rsidRPr="00A17469">
        <w:rPr>
          <w:rFonts w:eastAsia="Times New Roman" w:cs="Times New Roman"/>
          <w:color w:val="000000" w:themeColor="text1"/>
        </w:rPr>
        <w:t>ưng</w:t>
      </w:r>
      <w:r w:rsidRPr="00A17469">
        <w:rPr>
          <w:rFonts w:eastAsia="Times New Roman" w:cs="Times New Roman"/>
          <w:color w:val="000000" w:themeColor="text1"/>
        </w:rPr>
        <w:t xml:space="preserve"> cũng mang nhiều thách thức. Các thầy cô khoa </w:t>
      </w:r>
      <w:r w:rsidR="004651DC" w:rsidRPr="00A17469">
        <w:rPr>
          <w:rFonts w:eastAsia="Times New Roman" w:cs="Times New Roman"/>
          <w:color w:val="000000" w:themeColor="text1"/>
        </w:rPr>
        <w:t>Quản Lý Dự Án</w:t>
      </w:r>
      <w:r w:rsidRPr="00A17469">
        <w:rPr>
          <w:rFonts w:eastAsia="Times New Roman" w:cs="Times New Roman"/>
          <w:color w:val="000000" w:themeColor="text1"/>
        </w:rPr>
        <w:t xml:space="preserve"> đã truyền tải được những kiến thức cần thiết và bổ ích</w:t>
      </w:r>
      <w:r w:rsidR="0039451A" w:rsidRPr="00A17469">
        <w:rPr>
          <w:rFonts w:eastAsia="Times New Roman" w:cs="Times New Roman"/>
          <w:color w:val="000000" w:themeColor="text1"/>
        </w:rPr>
        <w:t xml:space="preserve"> giúp em </w:t>
      </w:r>
      <w:r w:rsidRPr="00A17469">
        <w:rPr>
          <w:rFonts w:eastAsia="Times New Roman" w:cs="Times New Roman"/>
          <w:color w:val="000000" w:themeColor="text1"/>
        </w:rPr>
        <w:t>có được một bước đệm để thực hiện tốt đồ án tốt nghiệp hôm nay.</w:t>
      </w:r>
    </w:p>
    <w:p w14:paraId="0A42F642" w14:textId="33767948" w:rsidR="0015644F" w:rsidRPr="00A17469" w:rsidRDefault="0015644F" w:rsidP="00FE743E">
      <w:pPr>
        <w:rPr>
          <w:rFonts w:eastAsia="Times New Roman" w:cs="Times New Roman"/>
          <w:color w:val="000000" w:themeColor="text1"/>
        </w:rPr>
      </w:pPr>
      <w:r w:rsidRPr="00A17469">
        <w:rPr>
          <w:rFonts w:eastAsia="Times New Roman" w:cs="Times New Roman"/>
          <w:color w:val="000000" w:themeColor="text1"/>
        </w:rPr>
        <w:tab/>
      </w:r>
      <w:r w:rsidR="00261171" w:rsidRPr="00A17469">
        <w:rPr>
          <w:rFonts w:eastAsia="Times New Roman" w:cs="Times New Roman"/>
          <w:color w:val="000000" w:themeColor="text1"/>
        </w:rPr>
        <w:t xml:space="preserve">Đặc biệt, em xin gửi lời cảm ơn chân thành nhất đến giảng viên – TS. Huỳnh Nhật Tố đã quan tâm giúp đỡ, hướng dẫn tận tình để em hoàn thành tốt đồ án tốt nghiệp trong thời gian </w:t>
      </w:r>
      <w:r w:rsidR="00C73A92" w:rsidRPr="00A17469">
        <w:rPr>
          <w:rFonts w:eastAsia="Times New Roman" w:cs="Times New Roman"/>
          <w:color w:val="000000" w:themeColor="text1"/>
        </w:rPr>
        <w:t xml:space="preserve">vừa </w:t>
      </w:r>
      <w:r w:rsidR="00261171" w:rsidRPr="00A17469">
        <w:rPr>
          <w:rFonts w:eastAsia="Times New Roman" w:cs="Times New Roman"/>
          <w:color w:val="000000" w:themeColor="text1"/>
        </w:rPr>
        <w:t>qua.</w:t>
      </w:r>
    </w:p>
    <w:p w14:paraId="45EE0437" w14:textId="1EC0B4F1" w:rsidR="0015644F" w:rsidRPr="00A17469" w:rsidRDefault="0015644F" w:rsidP="00FE743E">
      <w:pPr>
        <w:rPr>
          <w:rFonts w:eastAsia="Times New Roman" w:cs="Times New Roman"/>
          <w:color w:val="000000" w:themeColor="text1"/>
        </w:rPr>
      </w:pPr>
      <w:r w:rsidRPr="00A17469">
        <w:rPr>
          <w:rFonts w:eastAsia="Times New Roman" w:cs="Times New Roman"/>
          <w:color w:val="000000" w:themeColor="text1"/>
        </w:rPr>
        <w:tab/>
      </w:r>
      <w:r w:rsidR="00E53477" w:rsidRPr="00A17469">
        <w:rPr>
          <w:rFonts w:eastAsia="Times New Roman" w:cs="Times New Roman"/>
          <w:color w:val="000000" w:themeColor="text1"/>
        </w:rPr>
        <w:t>E</w:t>
      </w:r>
      <w:r w:rsidRPr="00A17469">
        <w:rPr>
          <w:rFonts w:eastAsia="Times New Roman" w:cs="Times New Roman"/>
          <w:color w:val="000000" w:themeColor="text1"/>
        </w:rPr>
        <w:t>m xin</w:t>
      </w:r>
      <w:r w:rsidR="00E53477" w:rsidRPr="00A17469">
        <w:rPr>
          <w:rFonts w:eastAsia="Times New Roman" w:cs="Times New Roman"/>
          <w:color w:val="000000" w:themeColor="text1"/>
        </w:rPr>
        <w:t xml:space="preserve"> chân thành</w:t>
      </w:r>
      <w:r w:rsidRPr="00A17469">
        <w:rPr>
          <w:rFonts w:eastAsia="Times New Roman" w:cs="Times New Roman"/>
          <w:color w:val="000000" w:themeColor="text1"/>
        </w:rPr>
        <w:t xml:space="preserve"> cảm ơn ban giám đốc Công ty </w:t>
      </w:r>
      <w:r w:rsidR="00C45503" w:rsidRPr="00A17469">
        <w:rPr>
          <w:rFonts w:eastAsia="Times New Roman" w:cs="Times New Roman"/>
          <w:color w:val="000000" w:themeColor="text1"/>
        </w:rPr>
        <w:t>TNHH</w:t>
      </w:r>
      <w:r w:rsidR="00C45503" w:rsidRPr="00A17469">
        <w:rPr>
          <w:rFonts w:eastAsia="Times New Roman" w:cs="Times New Roman"/>
          <w:color w:val="000000" w:themeColor="text1"/>
          <w:lang w:val="vi-VN"/>
        </w:rPr>
        <w:t xml:space="preserve"> Hi</w:t>
      </w:r>
      <w:r w:rsidR="004651DC">
        <w:rPr>
          <w:rFonts w:eastAsia="Times New Roman" w:cs="Times New Roman"/>
          <w:color w:val="000000" w:themeColor="text1"/>
        </w:rPr>
        <w:t>-</w:t>
      </w:r>
      <w:r w:rsidR="00F35A98">
        <w:rPr>
          <w:rFonts w:eastAsia="Times New Roman" w:cs="Times New Roman"/>
          <w:color w:val="000000" w:themeColor="text1"/>
          <w:lang w:val="vi-VN"/>
        </w:rPr>
        <w:t>T</w:t>
      </w:r>
      <w:r w:rsidR="00C45503" w:rsidRPr="00A17469">
        <w:rPr>
          <w:rFonts w:eastAsia="Times New Roman" w:cs="Times New Roman"/>
          <w:color w:val="000000" w:themeColor="text1"/>
          <w:lang w:val="vi-VN"/>
        </w:rPr>
        <w:t xml:space="preserve">ech Việt Nam Apparel </w:t>
      </w:r>
      <w:r w:rsidRPr="00A17469">
        <w:rPr>
          <w:rFonts w:eastAsia="Times New Roman" w:cs="Times New Roman"/>
          <w:color w:val="000000" w:themeColor="text1"/>
        </w:rPr>
        <w:t xml:space="preserve">và các anh chị </w:t>
      </w:r>
      <w:r w:rsidR="00043ABE" w:rsidRPr="00A17469">
        <w:rPr>
          <w:rFonts w:eastAsia="Times New Roman" w:cs="Times New Roman"/>
          <w:color w:val="000000" w:themeColor="text1"/>
        </w:rPr>
        <w:t xml:space="preserve">tại </w:t>
      </w:r>
      <w:r w:rsidR="00460537" w:rsidRPr="00A17469">
        <w:rPr>
          <w:rFonts w:eastAsia="Times New Roman" w:cs="Times New Roman"/>
          <w:color w:val="000000" w:themeColor="text1"/>
        </w:rPr>
        <w:t>bộ phận sản xuất</w:t>
      </w:r>
      <w:r w:rsidRPr="00A17469">
        <w:rPr>
          <w:rFonts w:eastAsia="Times New Roman" w:cs="Times New Roman"/>
          <w:color w:val="000000" w:themeColor="text1"/>
        </w:rPr>
        <w:t xml:space="preserve"> đã cho phép và tạo điều kiện thuận lợi nhất cho em được thực tập, làm việc và nghiên cứu đề tài đồ án tốt nghiệp tại công ty. Em xin chân thành cảm ơn </w:t>
      </w:r>
      <w:r w:rsidR="0039451A" w:rsidRPr="00A17469">
        <w:rPr>
          <w:rFonts w:eastAsia="Times New Roman" w:cs="Times New Roman"/>
          <w:color w:val="000000" w:themeColor="text1"/>
        </w:rPr>
        <w:t xml:space="preserve">anh Lê </w:t>
      </w:r>
      <w:r w:rsidR="00C45503" w:rsidRPr="00A17469">
        <w:rPr>
          <w:rFonts w:eastAsia="Times New Roman" w:cs="Times New Roman"/>
          <w:color w:val="000000" w:themeColor="text1"/>
        </w:rPr>
        <w:t>Văn</w:t>
      </w:r>
      <w:r w:rsidR="00C45503" w:rsidRPr="00A17469">
        <w:rPr>
          <w:rFonts w:eastAsia="Times New Roman" w:cs="Times New Roman"/>
          <w:color w:val="000000" w:themeColor="text1"/>
          <w:lang w:val="vi-VN"/>
        </w:rPr>
        <w:t xml:space="preserve"> Anh</w:t>
      </w:r>
      <w:r w:rsidRPr="00A17469">
        <w:rPr>
          <w:rFonts w:eastAsia="Times New Roman" w:cs="Times New Roman"/>
          <w:color w:val="000000" w:themeColor="text1"/>
        </w:rPr>
        <w:t xml:space="preserve"> đã trực tiếp hướng dẫn cũng như cung cấp những tài liệu cần thiết về </w:t>
      </w:r>
      <w:r w:rsidR="00A55725" w:rsidRPr="00A17469">
        <w:rPr>
          <w:rFonts w:eastAsia="Times New Roman" w:cs="Times New Roman"/>
          <w:color w:val="000000" w:themeColor="text1"/>
        </w:rPr>
        <w:t>đề tài</w:t>
      </w:r>
      <w:r w:rsidRPr="00A17469">
        <w:rPr>
          <w:rFonts w:eastAsia="Times New Roman" w:cs="Times New Roman"/>
          <w:color w:val="000000" w:themeColor="text1"/>
        </w:rPr>
        <w:t xml:space="preserve"> để em có thể hoàn thành đồ án tốt nghiệp này.</w:t>
      </w:r>
    </w:p>
    <w:p w14:paraId="2A8F09B2" w14:textId="77777777" w:rsidR="00E53477" w:rsidRPr="00A17469" w:rsidRDefault="0015644F" w:rsidP="00FE743E">
      <w:pPr>
        <w:rPr>
          <w:rFonts w:eastAsia="Times New Roman" w:cs="Times New Roman"/>
          <w:color w:val="000000" w:themeColor="text1"/>
        </w:rPr>
      </w:pPr>
      <w:r w:rsidRPr="00A17469">
        <w:rPr>
          <w:rFonts w:eastAsia="Times New Roman" w:cs="Times New Roman"/>
          <w:color w:val="000000" w:themeColor="text1"/>
        </w:rPr>
        <w:tab/>
      </w:r>
      <w:r w:rsidR="00E53477" w:rsidRPr="00A17469">
        <w:rPr>
          <w:rFonts w:eastAsia="Times New Roman" w:cs="Times New Roman"/>
          <w:color w:val="000000" w:themeColor="text1"/>
        </w:rPr>
        <w:t>Trong quá trình thực tập, cũng như là trong quá trình làm đồ án tốt nghiệp, không tránh khỏi sự sai sót, em rất mong nhận được sự nhận xét và đóng góp ý kiến quý báu từ thầy cô và công ty để đồ án của em được hoàn thiện hơn.</w:t>
      </w:r>
    </w:p>
    <w:p w14:paraId="57247B56" w14:textId="4C73ADE9" w:rsidR="0015644F" w:rsidRPr="00A17469" w:rsidRDefault="0015644F" w:rsidP="00FE743E">
      <w:pPr>
        <w:ind w:firstLine="720"/>
        <w:rPr>
          <w:rFonts w:eastAsia="Times New Roman" w:cs="Times New Roman"/>
          <w:color w:val="000000" w:themeColor="text1"/>
        </w:rPr>
      </w:pPr>
    </w:p>
    <w:p w14:paraId="606E08B7" w14:textId="296FC452" w:rsidR="0034014C" w:rsidRPr="00A17469" w:rsidRDefault="00E53477" w:rsidP="00FE743E">
      <w:pPr>
        <w:ind w:firstLine="720"/>
        <w:rPr>
          <w:rFonts w:eastAsia="Times New Roman" w:cs="Times New Roman"/>
          <w:color w:val="000000" w:themeColor="text1"/>
        </w:rPr>
      </w:pPr>
      <w:r w:rsidRPr="00A17469">
        <w:rPr>
          <w:rFonts w:eastAsia="Times New Roman" w:cs="Times New Roman"/>
          <w:color w:val="000000" w:themeColor="text1"/>
        </w:rPr>
        <w:t>Em x</w:t>
      </w:r>
      <w:r w:rsidR="0034014C" w:rsidRPr="00A17469">
        <w:rPr>
          <w:rFonts w:eastAsia="Times New Roman" w:cs="Times New Roman"/>
          <w:color w:val="000000" w:themeColor="text1"/>
        </w:rPr>
        <w:t>in chân thành cảm ơn!</w:t>
      </w:r>
    </w:p>
    <w:p w14:paraId="6AB200E1" w14:textId="77777777" w:rsidR="0027256B" w:rsidRPr="00A17469" w:rsidRDefault="0015644F" w:rsidP="00FE743E">
      <w:pPr>
        <w:tabs>
          <w:tab w:val="center" w:pos="7200"/>
        </w:tabs>
        <w:rPr>
          <w:rFonts w:eastAsia="Times New Roman" w:cs="Times New Roman"/>
          <w:lang w:val="vi-VN"/>
        </w:rPr>
      </w:pPr>
      <w:r w:rsidRPr="00A17469">
        <w:rPr>
          <w:rFonts w:eastAsia="Times New Roman" w:cs="Times New Roman"/>
        </w:rPr>
        <w:tab/>
      </w:r>
    </w:p>
    <w:p w14:paraId="2D9C656A" w14:textId="25C22581" w:rsidR="0015644F" w:rsidRPr="00A17469" w:rsidRDefault="00235763" w:rsidP="00FE743E">
      <w:pPr>
        <w:tabs>
          <w:tab w:val="center" w:pos="7200"/>
        </w:tabs>
        <w:jc w:val="right"/>
        <w:rPr>
          <w:rFonts w:eastAsia="Times New Roman" w:cs="Times New Roman"/>
          <w:i/>
          <w:iCs/>
          <w:lang w:val="vi-VN"/>
        </w:rPr>
      </w:pPr>
      <w:r w:rsidRPr="00A17469">
        <w:rPr>
          <w:rFonts w:eastAsia="Times New Roman" w:cs="Times New Roman"/>
          <w:i/>
          <w:iCs/>
          <w:lang w:val="vi-VN"/>
        </w:rPr>
        <w:t>Trân trọng, Đà Nẵng</w:t>
      </w:r>
      <w:r w:rsidR="0039451A" w:rsidRPr="00A17469">
        <w:rPr>
          <w:rFonts w:eastAsia="Times New Roman" w:cs="Times New Roman"/>
          <w:i/>
          <w:iCs/>
          <w:lang w:val="vi-VN"/>
        </w:rPr>
        <w:t xml:space="preserve">, ngày </w:t>
      </w:r>
      <w:r w:rsidR="002F420F">
        <w:rPr>
          <w:rFonts w:eastAsia="Times New Roman" w:cs="Times New Roman"/>
          <w:i/>
          <w:iCs/>
          <w:lang w:val="vi-VN"/>
        </w:rPr>
        <w:t>24</w:t>
      </w:r>
      <w:r w:rsidR="0039451A" w:rsidRPr="00A17469">
        <w:rPr>
          <w:rFonts w:eastAsia="Times New Roman" w:cs="Times New Roman"/>
          <w:i/>
          <w:iCs/>
          <w:lang w:val="vi-VN"/>
        </w:rPr>
        <w:t xml:space="preserve"> tháng</w:t>
      </w:r>
      <w:r w:rsidR="0043019C" w:rsidRPr="00A17469">
        <w:rPr>
          <w:rFonts w:eastAsia="Times New Roman" w:cs="Times New Roman"/>
          <w:i/>
          <w:iCs/>
          <w:lang w:val="vi-VN"/>
        </w:rPr>
        <w:t xml:space="preserve"> 06</w:t>
      </w:r>
      <w:r w:rsidR="00F202E5" w:rsidRPr="00A17469">
        <w:rPr>
          <w:rFonts w:eastAsia="Times New Roman" w:cs="Times New Roman"/>
          <w:i/>
          <w:iCs/>
          <w:lang w:val="vi-VN"/>
        </w:rPr>
        <w:t xml:space="preserve"> </w:t>
      </w:r>
      <w:r w:rsidR="0039451A" w:rsidRPr="00A17469">
        <w:rPr>
          <w:rFonts w:eastAsia="Times New Roman" w:cs="Times New Roman"/>
          <w:i/>
          <w:iCs/>
          <w:lang w:val="vi-VN"/>
        </w:rPr>
        <w:t xml:space="preserve">năm </w:t>
      </w:r>
      <w:r w:rsidR="00FD7BE1" w:rsidRPr="00A17469">
        <w:rPr>
          <w:rFonts w:eastAsia="Times New Roman" w:cs="Times New Roman"/>
          <w:i/>
          <w:iCs/>
          <w:lang w:val="vi-VN"/>
        </w:rPr>
        <w:t>2025</w:t>
      </w:r>
    </w:p>
    <w:p w14:paraId="57A11A18" w14:textId="41EAC133" w:rsidR="0015644F" w:rsidRPr="00A17469" w:rsidRDefault="0015644F" w:rsidP="00FE743E">
      <w:pPr>
        <w:tabs>
          <w:tab w:val="center" w:pos="7200"/>
        </w:tabs>
        <w:rPr>
          <w:rFonts w:eastAsia="Times New Roman" w:cs="Times New Roman"/>
          <w:lang w:val="vi-VN"/>
        </w:rPr>
      </w:pPr>
      <w:r w:rsidRPr="00A17469">
        <w:rPr>
          <w:rFonts w:eastAsia="Times New Roman" w:cs="Times New Roman"/>
          <w:lang w:val="vi-VN"/>
        </w:rPr>
        <w:tab/>
        <w:t>Sinh viên thực hiện</w:t>
      </w:r>
    </w:p>
    <w:p w14:paraId="5A72DDF6" w14:textId="77777777" w:rsidR="0015644F" w:rsidRPr="00A17469" w:rsidRDefault="0015644F" w:rsidP="00FE743E">
      <w:pPr>
        <w:tabs>
          <w:tab w:val="center" w:pos="7200"/>
        </w:tabs>
        <w:rPr>
          <w:rFonts w:eastAsia="Times New Roman" w:cs="Times New Roman"/>
          <w:lang w:val="vi-VN"/>
        </w:rPr>
      </w:pPr>
    </w:p>
    <w:p w14:paraId="03BA1F01" w14:textId="77777777" w:rsidR="0015644F" w:rsidRPr="00A17469" w:rsidRDefault="0015644F" w:rsidP="00FE743E">
      <w:pPr>
        <w:tabs>
          <w:tab w:val="center" w:pos="7200"/>
        </w:tabs>
        <w:rPr>
          <w:rFonts w:eastAsia="Times New Roman" w:cs="Times New Roman"/>
          <w:lang w:val="vi-VN"/>
        </w:rPr>
      </w:pPr>
    </w:p>
    <w:p w14:paraId="135E49CD" w14:textId="77777777" w:rsidR="00DD1F26" w:rsidRPr="00A17469" w:rsidRDefault="00DD1F26" w:rsidP="00FE743E">
      <w:pPr>
        <w:tabs>
          <w:tab w:val="center" w:pos="7200"/>
        </w:tabs>
        <w:rPr>
          <w:rFonts w:eastAsia="Times New Roman" w:cs="Times New Roman"/>
          <w:b/>
          <w:bCs/>
          <w:lang w:val="vi-VN"/>
        </w:rPr>
      </w:pPr>
    </w:p>
    <w:p w14:paraId="5DF208DC" w14:textId="23B3AACF" w:rsidR="00F57A13" w:rsidRPr="00A17469" w:rsidRDefault="00DD1F26" w:rsidP="00FE743E">
      <w:pPr>
        <w:tabs>
          <w:tab w:val="center" w:pos="7200"/>
        </w:tabs>
        <w:rPr>
          <w:rFonts w:eastAsia="Times New Roman" w:cs="Times New Roman"/>
          <w:b/>
          <w:bCs/>
        </w:rPr>
      </w:pPr>
      <w:r w:rsidRPr="00A17469">
        <w:rPr>
          <w:rFonts w:eastAsia="Times New Roman" w:cs="Times New Roman"/>
          <w:b/>
          <w:bCs/>
          <w:lang w:val="vi-VN"/>
        </w:rPr>
        <w:tab/>
      </w:r>
      <w:r w:rsidR="00C45503" w:rsidRPr="00A17469">
        <w:rPr>
          <w:rFonts w:eastAsia="Times New Roman" w:cs="Times New Roman"/>
          <w:b/>
          <w:bCs/>
          <w:lang w:val="vi-VN"/>
        </w:rPr>
        <w:t>Lê Nguyễn Thu Hiền</w:t>
      </w:r>
      <w:bookmarkStart w:id="34" w:name="_Toc59089820"/>
      <w:bookmarkStart w:id="35" w:name="_Toc153489244"/>
      <w:bookmarkStart w:id="36" w:name="_Toc169335689"/>
      <w:bookmarkStart w:id="37" w:name="_Toc169384694"/>
    </w:p>
    <w:p w14:paraId="7A442C82" w14:textId="77777777" w:rsidR="00E336A2" w:rsidRPr="00A17469" w:rsidRDefault="00E336A2" w:rsidP="00FE743E">
      <w:pPr>
        <w:tabs>
          <w:tab w:val="center" w:pos="7200"/>
        </w:tabs>
        <w:rPr>
          <w:rFonts w:eastAsia="Times New Roman" w:cs="Times New Roman"/>
          <w:b/>
          <w:bCs/>
        </w:rPr>
      </w:pPr>
    </w:p>
    <w:p w14:paraId="6E377F43" w14:textId="77777777" w:rsidR="00E336A2" w:rsidRPr="00A17469" w:rsidRDefault="00E336A2" w:rsidP="00FE743E">
      <w:pPr>
        <w:tabs>
          <w:tab w:val="center" w:pos="7200"/>
        </w:tabs>
        <w:rPr>
          <w:rFonts w:eastAsia="Times New Roman" w:cs="Times New Roman"/>
          <w:b/>
          <w:bCs/>
        </w:rPr>
      </w:pPr>
    </w:p>
    <w:p w14:paraId="3E9D91A0" w14:textId="6604B71F" w:rsidR="0015644F" w:rsidRPr="00A17469" w:rsidRDefault="0015644F" w:rsidP="00FE743E">
      <w:pPr>
        <w:pStyle w:val="Heading1"/>
        <w:rPr>
          <w:rFonts w:eastAsia="Times New Roman" w:cs="Times New Roman"/>
          <w:szCs w:val="26"/>
          <w:lang w:val="vi-VN"/>
        </w:rPr>
      </w:pPr>
      <w:bookmarkStart w:id="38" w:name="_Toc200910705"/>
      <w:r w:rsidRPr="00A17469">
        <w:rPr>
          <w:rFonts w:eastAsia="Times New Roman" w:cs="Times New Roman"/>
          <w:bCs/>
          <w:szCs w:val="26"/>
          <w:lang w:val="vi-VN"/>
        </w:rPr>
        <w:lastRenderedPageBreak/>
        <w:t>CAM ĐOAN</w:t>
      </w:r>
      <w:bookmarkEnd w:id="34"/>
      <w:bookmarkEnd w:id="35"/>
      <w:bookmarkEnd w:id="36"/>
      <w:bookmarkEnd w:id="37"/>
      <w:bookmarkEnd w:id="38"/>
    </w:p>
    <w:p w14:paraId="3DE87C9E" w14:textId="77777777" w:rsidR="0015644F" w:rsidRPr="00A17469" w:rsidRDefault="0015644F" w:rsidP="00FE743E">
      <w:pPr>
        <w:jc w:val="center"/>
        <w:rPr>
          <w:rFonts w:eastAsia="Times New Roman" w:cs="Times New Roman"/>
          <w:b/>
          <w:bCs/>
          <w:lang w:val="vi-VN"/>
        </w:rPr>
      </w:pPr>
    </w:p>
    <w:p w14:paraId="1B019CE8" w14:textId="5904376A" w:rsidR="0015644F" w:rsidRPr="00A17469" w:rsidRDefault="0015644F" w:rsidP="00FE743E">
      <w:pPr>
        <w:jc w:val="left"/>
        <w:rPr>
          <w:rFonts w:eastAsia="Times New Roman" w:cs="Times New Roman"/>
          <w:lang w:val="vi-VN"/>
        </w:rPr>
      </w:pPr>
      <w:r w:rsidRPr="00A17469">
        <w:rPr>
          <w:rFonts w:eastAsia="Times New Roman" w:cs="Times New Roman"/>
          <w:lang w:val="vi-VN"/>
        </w:rPr>
        <w:t xml:space="preserve">Tôi tên là </w:t>
      </w:r>
      <w:r w:rsidR="00C45503" w:rsidRPr="00A17469">
        <w:rPr>
          <w:rFonts w:eastAsia="Times New Roman" w:cs="Times New Roman"/>
          <w:lang w:val="vi-VN"/>
        </w:rPr>
        <w:t>Lê Nguyễn Thu Hiền</w:t>
      </w:r>
      <w:r w:rsidR="00427950" w:rsidRPr="00A17469">
        <w:rPr>
          <w:rFonts w:eastAsia="Times New Roman" w:cs="Times New Roman"/>
          <w:lang w:val="vi-VN"/>
        </w:rPr>
        <w:t xml:space="preserve">, sinh viên lớp </w:t>
      </w:r>
      <w:r w:rsidR="00EB1A5B" w:rsidRPr="00A17469">
        <w:rPr>
          <w:rFonts w:eastAsia="Times New Roman" w:cs="Times New Roman"/>
          <w:lang w:val="vi-VN"/>
        </w:rPr>
        <w:t>20QLCN1</w:t>
      </w:r>
      <w:r w:rsidRPr="00A17469">
        <w:rPr>
          <w:rFonts w:eastAsia="Times New Roman" w:cs="Times New Roman"/>
          <w:lang w:val="vi-VN"/>
        </w:rPr>
        <w:t xml:space="preserve"> xin cam đoan:</w:t>
      </w:r>
    </w:p>
    <w:p w14:paraId="27ED2C27" w14:textId="77777777" w:rsidR="0015644F" w:rsidRPr="00A17469" w:rsidRDefault="0015644F" w:rsidP="00FE743E">
      <w:pPr>
        <w:numPr>
          <w:ilvl w:val="0"/>
          <w:numId w:val="1"/>
        </w:numPr>
        <w:spacing w:after="200"/>
        <w:contextualSpacing/>
        <w:rPr>
          <w:rFonts w:eastAsia="Times New Roman" w:cs="Times New Roman"/>
          <w:lang w:val="vi-VN"/>
        </w:rPr>
      </w:pPr>
      <w:r w:rsidRPr="00A17469">
        <w:rPr>
          <w:rFonts w:eastAsia="Times New Roman" w:cs="Times New Roman"/>
          <w:lang w:val="vi-VN"/>
        </w:rPr>
        <w:t>Đồ án được thực hiện hoàn toàn mới, là thành quả của bản thân, không sao chép bất cứ đồ án tương tự nào.</w:t>
      </w:r>
    </w:p>
    <w:p w14:paraId="50C38CAA" w14:textId="77777777" w:rsidR="0015644F" w:rsidRPr="00A17469" w:rsidRDefault="0015644F" w:rsidP="00FE743E">
      <w:pPr>
        <w:numPr>
          <w:ilvl w:val="0"/>
          <w:numId w:val="1"/>
        </w:numPr>
        <w:spacing w:after="200"/>
        <w:contextualSpacing/>
        <w:rPr>
          <w:rFonts w:eastAsia="Times New Roman" w:cs="Times New Roman"/>
          <w:lang w:val="vi-VN"/>
        </w:rPr>
      </w:pPr>
      <w:r w:rsidRPr="00A17469">
        <w:rPr>
          <w:rFonts w:eastAsia="Times New Roman" w:cs="Times New Roman"/>
          <w:lang w:val="vi-VN"/>
        </w:rPr>
        <w:t>Đồ án tốt nghiệp là thành quả của sự nghiên cứu học tập, quá trình thực tập, làm việc thực tế và được thực hiện dựa trên sự hướng dẫn của giảng viên hướng dẫn.</w:t>
      </w:r>
    </w:p>
    <w:p w14:paraId="78F82DF2" w14:textId="77777777" w:rsidR="0015644F" w:rsidRPr="00A17469" w:rsidRDefault="0015644F" w:rsidP="00FE743E">
      <w:pPr>
        <w:numPr>
          <w:ilvl w:val="0"/>
          <w:numId w:val="1"/>
        </w:numPr>
        <w:spacing w:after="200"/>
        <w:contextualSpacing/>
        <w:rPr>
          <w:rFonts w:eastAsia="Times New Roman" w:cs="Times New Roman"/>
          <w:lang w:val="vi-VN"/>
        </w:rPr>
      </w:pPr>
      <w:r w:rsidRPr="00A17469">
        <w:rPr>
          <w:rFonts w:eastAsia="Times New Roman" w:cs="Times New Roman"/>
          <w:lang w:val="vi-VN"/>
        </w:rPr>
        <w:t>Mọi sao chép không hợp lệ, vi phạm quy chế nhà trường, tôi xin hoàn toàn chịu trách nhiệm.</w:t>
      </w:r>
    </w:p>
    <w:p w14:paraId="33879244" w14:textId="77777777" w:rsidR="00DD1F26" w:rsidRPr="00A17469" w:rsidRDefault="0015644F" w:rsidP="00FE743E">
      <w:pPr>
        <w:tabs>
          <w:tab w:val="center" w:pos="6840"/>
        </w:tabs>
        <w:jc w:val="left"/>
        <w:rPr>
          <w:rFonts w:eastAsia="Times New Roman" w:cs="Times New Roman"/>
          <w:lang w:val="vi-VN"/>
        </w:rPr>
      </w:pPr>
      <w:r w:rsidRPr="00A17469">
        <w:rPr>
          <w:rFonts w:eastAsia="Times New Roman" w:cs="Times New Roman"/>
          <w:lang w:val="vi-VN"/>
        </w:rPr>
        <w:tab/>
      </w:r>
    </w:p>
    <w:p w14:paraId="64079519" w14:textId="36028426" w:rsidR="0015644F" w:rsidRPr="00A17469" w:rsidRDefault="00DD1F26" w:rsidP="00FE743E">
      <w:pPr>
        <w:tabs>
          <w:tab w:val="center" w:pos="6840"/>
        </w:tabs>
        <w:jc w:val="left"/>
        <w:rPr>
          <w:rFonts w:eastAsia="Times New Roman" w:cs="Times New Roman"/>
          <w:i/>
          <w:iCs/>
          <w:lang w:val="vi-VN"/>
        </w:rPr>
      </w:pPr>
      <w:r w:rsidRPr="00A17469">
        <w:rPr>
          <w:rFonts w:eastAsia="Times New Roman" w:cs="Times New Roman"/>
          <w:i/>
          <w:iCs/>
          <w:lang w:val="vi-VN"/>
        </w:rPr>
        <w:tab/>
      </w:r>
      <w:r w:rsidR="0015644F" w:rsidRPr="00A17469">
        <w:rPr>
          <w:rFonts w:eastAsia="Times New Roman" w:cs="Times New Roman"/>
          <w:i/>
          <w:iCs/>
          <w:lang w:val="vi-VN"/>
        </w:rPr>
        <w:t>Đà Nẵng, ngày</w:t>
      </w:r>
      <w:r w:rsidR="0043019C" w:rsidRPr="00A17469">
        <w:rPr>
          <w:rFonts w:eastAsia="Times New Roman" w:cs="Times New Roman"/>
          <w:i/>
          <w:iCs/>
          <w:lang w:val="vi-VN"/>
        </w:rPr>
        <w:t xml:space="preserve"> </w:t>
      </w:r>
      <w:r w:rsidR="002F420F">
        <w:rPr>
          <w:rFonts w:eastAsia="Times New Roman" w:cs="Times New Roman"/>
          <w:i/>
          <w:iCs/>
          <w:lang w:val="vi-VN"/>
        </w:rPr>
        <w:t>24</w:t>
      </w:r>
      <w:r w:rsidR="0015644F" w:rsidRPr="00A17469">
        <w:rPr>
          <w:rFonts w:eastAsia="Times New Roman" w:cs="Times New Roman"/>
          <w:i/>
          <w:iCs/>
          <w:lang w:val="vi-VN"/>
        </w:rPr>
        <w:t xml:space="preserve"> tháng</w:t>
      </w:r>
      <w:r w:rsidR="00645CBD" w:rsidRPr="00A17469">
        <w:rPr>
          <w:rFonts w:eastAsia="Times New Roman" w:cs="Times New Roman"/>
          <w:i/>
          <w:iCs/>
          <w:lang w:val="vi-VN"/>
        </w:rPr>
        <w:t xml:space="preserve"> </w:t>
      </w:r>
      <w:r w:rsidR="0043019C" w:rsidRPr="00A17469">
        <w:rPr>
          <w:rFonts w:eastAsia="Times New Roman" w:cs="Times New Roman"/>
          <w:i/>
          <w:iCs/>
          <w:lang w:val="vi-VN"/>
        </w:rPr>
        <w:t>06</w:t>
      </w:r>
      <w:r w:rsidR="0015644F" w:rsidRPr="00A17469">
        <w:rPr>
          <w:rFonts w:eastAsia="Times New Roman" w:cs="Times New Roman"/>
          <w:i/>
          <w:iCs/>
          <w:lang w:val="vi-VN"/>
        </w:rPr>
        <w:t xml:space="preserve"> </w:t>
      </w:r>
      <w:r w:rsidR="00427950" w:rsidRPr="00A17469">
        <w:rPr>
          <w:rFonts w:eastAsia="Times New Roman" w:cs="Times New Roman"/>
          <w:i/>
          <w:iCs/>
          <w:lang w:val="vi-VN"/>
        </w:rPr>
        <w:t xml:space="preserve">năm </w:t>
      </w:r>
      <w:r w:rsidR="00FD7BE1" w:rsidRPr="00A17469">
        <w:rPr>
          <w:rFonts w:eastAsia="Times New Roman" w:cs="Times New Roman"/>
          <w:i/>
          <w:iCs/>
          <w:lang w:val="vi-VN"/>
        </w:rPr>
        <w:t>2025</w:t>
      </w:r>
    </w:p>
    <w:p w14:paraId="11EFC769" w14:textId="77777777" w:rsidR="0015644F" w:rsidRPr="00A17469" w:rsidRDefault="0015644F" w:rsidP="00FE743E">
      <w:pPr>
        <w:tabs>
          <w:tab w:val="center" w:pos="6840"/>
        </w:tabs>
        <w:jc w:val="left"/>
        <w:rPr>
          <w:rFonts w:eastAsia="Times New Roman" w:cs="Times New Roman"/>
          <w:lang w:val="vi-VN"/>
        </w:rPr>
      </w:pPr>
      <w:r w:rsidRPr="00A17469">
        <w:rPr>
          <w:rFonts w:eastAsia="Times New Roman" w:cs="Times New Roman"/>
          <w:lang w:val="vi-VN"/>
        </w:rPr>
        <w:tab/>
        <w:t>Sinh viên thực hiện</w:t>
      </w:r>
    </w:p>
    <w:p w14:paraId="36C1CD21" w14:textId="77777777" w:rsidR="0015644F" w:rsidRPr="00A17469" w:rsidRDefault="0015644F" w:rsidP="00FE743E">
      <w:pPr>
        <w:tabs>
          <w:tab w:val="center" w:pos="6840"/>
        </w:tabs>
        <w:jc w:val="left"/>
        <w:rPr>
          <w:rFonts w:eastAsia="Times New Roman" w:cs="Times New Roman"/>
          <w:lang w:val="vi-VN"/>
        </w:rPr>
      </w:pPr>
    </w:p>
    <w:p w14:paraId="43E7377D" w14:textId="77777777" w:rsidR="0015644F" w:rsidRPr="00A17469" w:rsidRDefault="0015644F" w:rsidP="00FE743E">
      <w:pPr>
        <w:tabs>
          <w:tab w:val="center" w:pos="6840"/>
        </w:tabs>
        <w:jc w:val="left"/>
        <w:rPr>
          <w:rFonts w:eastAsia="Times New Roman" w:cs="Times New Roman"/>
          <w:lang w:val="vi-VN"/>
        </w:rPr>
      </w:pPr>
    </w:p>
    <w:p w14:paraId="1848A1B6" w14:textId="77777777" w:rsidR="0015644F" w:rsidRPr="00A17469" w:rsidRDefault="0015644F" w:rsidP="00FE743E">
      <w:pPr>
        <w:tabs>
          <w:tab w:val="center" w:pos="6840"/>
        </w:tabs>
        <w:jc w:val="left"/>
        <w:rPr>
          <w:rFonts w:eastAsia="Times New Roman" w:cs="Times New Roman"/>
          <w:lang w:val="vi-VN"/>
        </w:rPr>
      </w:pPr>
    </w:p>
    <w:p w14:paraId="20A4CE0F" w14:textId="4B228EFD" w:rsidR="00B44949" w:rsidRPr="00A17469" w:rsidRDefault="0015644F" w:rsidP="00FE743E">
      <w:pPr>
        <w:tabs>
          <w:tab w:val="center" w:pos="6840"/>
        </w:tabs>
        <w:jc w:val="left"/>
        <w:rPr>
          <w:rFonts w:eastAsia="Times New Roman" w:cs="Times New Roman"/>
          <w:b/>
          <w:bCs/>
          <w:lang w:val="vi-VN"/>
        </w:rPr>
      </w:pPr>
      <w:r w:rsidRPr="00A17469">
        <w:rPr>
          <w:rFonts w:eastAsia="Times New Roman" w:cs="Times New Roman"/>
          <w:lang w:val="vi-VN"/>
        </w:rPr>
        <w:tab/>
      </w:r>
      <w:r w:rsidR="00C45503" w:rsidRPr="00A17469">
        <w:rPr>
          <w:rFonts w:eastAsia="Times New Roman" w:cs="Times New Roman"/>
          <w:b/>
          <w:bCs/>
          <w:lang w:val="vi-VN"/>
        </w:rPr>
        <w:t>Lê Nguyễn Thu Hiền</w:t>
      </w:r>
    </w:p>
    <w:p w14:paraId="640533C7" w14:textId="2B333E0F" w:rsidR="00C0751D" w:rsidRPr="00A17469" w:rsidRDefault="00B44949" w:rsidP="00FE743E">
      <w:pPr>
        <w:rPr>
          <w:rFonts w:eastAsia="Times New Roman" w:cs="Times New Roman"/>
          <w:b/>
          <w:bCs/>
          <w:lang w:val="vi-VN"/>
        </w:rPr>
      </w:pPr>
      <w:r w:rsidRPr="00A17469">
        <w:rPr>
          <w:rFonts w:eastAsia="Times New Roman" w:cs="Times New Roman"/>
          <w:b/>
          <w:bCs/>
          <w:lang w:val="vi-VN"/>
        </w:rPr>
        <w:br w:type="page"/>
      </w:r>
    </w:p>
    <w:sdt>
      <w:sdtPr>
        <w:rPr>
          <w:rFonts w:ascii="Times New Roman" w:eastAsiaTheme="minorHAnsi" w:hAnsi="Times New Roman" w:cs="Times New Roman"/>
          <w:b/>
          <w:bCs/>
          <w:noProof/>
          <w:color w:val="auto"/>
          <w:sz w:val="26"/>
          <w:szCs w:val="26"/>
          <w:lang w:val="en-GB"/>
        </w:rPr>
        <w:id w:val="-720669167"/>
        <w:docPartObj>
          <w:docPartGallery w:val="Table of Contents"/>
          <w:docPartUnique/>
        </w:docPartObj>
      </w:sdtPr>
      <w:sdtContent>
        <w:p w14:paraId="127A991A" w14:textId="48D84D37" w:rsidR="00FE743E" w:rsidRDefault="00FE743E" w:rsidP="00FE743E">
          <w:pPr>
            <w:pStyle w:val="TOCHeading"/>
            <w:jc w:val="center"/>
            <w:rPr>
              <w:rFonts w:ascii="Times New Roman" w:hAnsi="Times New Roman" w:cs="Times New Roman"/>
              <w:b/>
              <w:bCs/>
              <w:color w:val="auto"/>
              <w:sz w:val="28"/>
              <w:szCs w:val="28"/>
              <w:lang w:val="vi-VN"/>
            </w:rPr>
          </w:pPr>
          <w:r w:rsidRPr="00FE743E">
            <w:rPr>
              <w:rFonts w:ascii="Times New Roman" w:hAnsi="Times New Roman" w:cs="Times New Roman"/>
              <w:b/>
              <w:bCs/>
              <w:color w:val="auto"/>
              <w:sz w:val="28"/>
              <w:szCs w:val="28"/>
              <w:lang w:val="en-GB"/>
            </w:rPr>
            <w:t>MỤC</w:t>
          </w:r>
          <w:r w:rsidRPr="00FE743E">
            <w:rPr>
              <w:rFonts w:ascii="Times New Roman" w:hAnsi="Times New Roman" w:cs="Times New Roman"/>
              <w:b/>
              <w:bCs/>
              <w:color w:val="auto"/>
              <w:sz w:val="28"/>
              <w:szCs w:val="28"/>
              <w:lang w:val="vi-VN"/>
            </w:rPr>
            <w:t xml:space="preserve"> LỤC</w:t>
          </w:r>
        </w:p>
        <w:p w14:paraId="7A8D8884" w14:textId="77777777" w:rsidR="00FE743E" w:rsidRDefault="00FE743E" w:rsidP="00FE743E">
          <w:pPr>
            <w:rPr>
              <w:lang w:val="vi-VN"/>
            </w:rPr>
          </w:pPr>
        </w:p>
        <w:p w14:paraId="03A32FBA" w14:textId="77777777" w:rsidR="00FE743E" w:rsidRPr="00FE743E" w:rsidRDefault="00FE743E" w:rsidP="00FE743E">
          <w:pPr>
            <w:rPr>
              <w:lang w:val="vi-VN"/>
            </w:rPr>
          </w:pPr>
        </w:p>
        <w:p w14:paraId="1BC60C56" w14:textId="30B32A4B" w:rsidR="00FE743E" w:rsidRPr="00FE743E" w:rsidRDefault="00FE743E">
          <w:pPr>
            <w:pStyle w:val="TOC1"/>
            <w:rPr>
              <w:rFonts w:eastAsiaTheme="minorEastAsia"/>
              <w:b w:val="0"/>
              <w:bCs w:val="0"/>
              <w:kern w:val="2"/>
              <w:lang w:eastAsia="vi-VN"/>
              <w14:ligatures w14:val="standardContextual"/>
            </w:rPr>
          </w:pPr>
          <w:r>
            <w:fldChar w:fldCharType="begin"/>
          </w:r>
          <w:r>
            <w:instrText xml:space="preserve"> TOC \o "1-3" \h \z \u </w:instrText>
          </w:r>
          <w:r>
            <w:fldChar w:fldCharType="separate"/>
          </w:r>
          <w:hyperlink w:anchor="_Toc200910704" w:history="1">
            <w:r w:rsidRPr="00FE743E">
              <w:rPr>
                <w:rStyle w:val="Hyperlink"/>
                <w:rFonts w:eastAsia="Times New Roman"/>
              </w:rPr>
              <w:t>LỜI CẢM ƠN</w:t>
            </w:r>
            <w:r w:rsidRPr="00FE743E">
              <w:rPr>
                <w:webHidden/>
              </w:rPr>
              <w:tab/>
            </w:r>
            <w:r w:rsidRPr="00FE743E">
              <w:rPr>
                <w:webHidden/>
              </w:rPr>
              <w:fldChar w:fldCharType="begin"/>
            </w:r>
            <w:r w:rsidRPr="00FE743E">
              <w:rPr>
                <w:webHidden/>
              </w:rPr>
              <w:instrText xml:space="preserve"> PAGEREF _Toc200910704 \h </w:instrText>
            </w:r>
            <w:r w:rsidRPr="00FE743E">
              <w:rPr>
                <w:webHidden/>
              </w:rPr>
            </w:r>
            <w:r w:rsidRPr="00FE743E">
              <w:rPr>
                <w:webHidden/>
              </w:rPr>
              <w:fldChar w:fldCharType="separate"/>
            </w:r>
            <w:r w:rsidR="00BC17A7">
              <w:rPr>
                <w:webHidden/>
              </w:rPr>
              <w:t>VI</w:t>
            </w:r>
            <w:r w:rsidRPr="00FE743E">
              <w:rPr>
                <w:webHidden/>
              </w:rPr>
              <w:fldChar w:fldCharType="end"/>
            </w:r>
          </w:hyperlink>
        </w:p>
        <w:p w14:paraId="17D400E2" w14:textId="5AE640D5" w:rsidR="00FE743E" w:rsidRPr="00FE743E" w:rsidRDefault="00FE743E">
          <w:pPr>
            <w:pStyle w:val="TOC1"/>
            <w:rPr>
              <w:rFonts w:eastAsiaTheme="minorEastAsia"/>
              <w:b w:val="0"/>
              <w:bCs w:val="0"/>
              <w:kern w:val="2"/>
              <w:lang w:eastAsia="vi-VN"/>
              <w14:ligatures w14:val="standardContextual"/>
            </w:rPr>
          </w:pPr>
          <w:hyperlink w:anchor="_Toc200910705" w:history="1">
            <w:r w:rsidRPr="00FE743E">
              <w:rPr>
                <w:rStyle w:val="Hyperlink"/>
                <w:rFonts w:eastAsia="Times New Roman"/>
              </w:rPr>
              <w:t>CAM ĐOAN</w:t>
            </w:r>
            <w:r w:rsidRPr="00FE743E">
              <w:rPr>
                <w:webHidden/>
              </w:rPr>
              <w:tab/>
            </w:r>
            <w:r w:rsidRPr="00FE743E">
              <w:rPr>
                <w:webHidden/>
              </w:rPr>
              <w:fldChar w:fldCharType="begin"/>
            </w:r>
            <w:r w:rsidRPr="00FE743E">
              <w:rPr>
                <w:webHidden/>
              </w:rPr>
              <w:instrText xml:space="preserve"> PAGEREF _Toc200910705 \h </w:instrText>
            </w:r>
            <w:r w:rsidRPr="00FE743E">
              <w:rPr>
                <w:webHidden/>
              </w:rPr>
            </w:r>
            <w:r w:rsidRPr="00FE743E">
              <w:rPr>
                <w:webHidden/>
              </w:rPr>
              <w:fldChar w:fldCharType="separate"/>
            </w:r>
            <w:r w:rsidR="00BC17A7">
              <w:rPr>
                <w:webHidden/>
              </w:rPr>
              <w:t>VII</w:t>
            </w:r>
            <w:r w:rsidRPr="00FE743E">
              <w:rPr>
                <w:webHidden/>
              </w:rPr>
              <w:fldChar w:fldCharType="end"/>
            </w:r>
          </w:hyperlink>
        </w:p>
        <w:p w14:paraId="3B329613" w14:textId="3D9050A5" w:rsidR="00FE743E" w:rsidRPr="00FE743E" w:rsidRDefault="00FE743E">
          <w:pPr>
            <w:pStyle w:val="TOC1"/>
            <w:rPr>
              <w:rFonts w:eastAsiaTheme="minorEastAsia"/>
              <w:b w:val="0"/>
              <w:bCs w:val="0"/>
              <w:kern w:val="2"/>
              <w:lang w:eastAsia="vi-VN"/>
              <w14:ligatures w14:val="standardContextual"/>
            </w:rPr>
          </w:pPr>
          <w:hyperlink w:anchor="_Toc200910706" w:history="1">
            <w:r w:rsidRPr="00FE743E">
              <w:rPr>
                <w:rStyle w:val="Hyperlink"/>
                <w:rFonts w:eastAsia="Times New Roman"/>
              </w:rPr>
              <w:t>PHỤ LỤC BẢNG</w:t>
            </w:r>
            <w:r w:rsidRPr="00FE743E">
              <w:rPr>
                <w:webHidden/>
              </w:rPr>
              <w:tab/>
            </w:r>
            <w:r w:rsidRPr="00FE743E">
              <w:rPr>
                <w:webHidden/>
              </w:rPr>
              <w:fldChar w:fldCharType="begin"/>
            </w:r>
            <w:r w:rsidRPr="00FE743E">
              <w:rPr>
                <w:webHidden/>
              </w:rPr>
              <w:instrText xml:space="preserve"> PAGEREF _Toc200910706 \h </w:instrText>
            </w:r>
            <w:r w:rsidRPr="00FE743E">
              <w:rPr>
                <w:webHidden/>
              </w:rPr>
            </w:r>
            <w:r w:rsidRPr="00FE743E">
              <w:rPr>
                <w:webHidden/>
              </w:rPr>
              <w:fldChar w:fldCharType="separate"/>
            </w:r>
            <w:r w:rsidR="00BC17A7">
              <w:rPr>
                <w:webHidden/>
              </w:rPr>
              <w:t>XI</w:t>
            </w:r>
            <w:r w:rsidRPr="00FE743E">
              <w:rPr>
                <w:webHidden/>
              </w:rPr>
              <w:fldChar w:fldCharType="end"/>
            </w:r>
          </w:hyperlink>
        </w:p>
        <w:p w14:paraId="1EB424AE" w14:textId="199548C6" w:rsidR="00FE743E" w:rsidRPr="00FE743E" w:rsidRDefault="00FE743E">
          <w:pPr>
            <w:pStyle w:val="TOC1"/>
            <w:rPr>
              <w:rFonts w:eastAsiaTheme="minorEastAsia"/>
              <w:b w:val="0"/>
              <w:bCs w:val="0"/>
              <w:kern w:val="2"/>
              <w:lang w:eastAsia="vi-VN"/>
              <w14:ligatures w14:val="standardContextual"/>
            </w:rPr>
          </w:pPr>
          <w:hyperlink w:anchor="_Toc200910707" w:history="1">
            <w:r w:rsidRPr="00FE743E">
              <w:rPr>
                <w:rStyle w:val="Hyperlink"/>
                <w:rFonts w:eastAsia="Times New Roman"/>
              </w:rPr>
              <w:t>PHỤ LỤC HÌNH ẢNH</w:t>
            </w:r>
            <w:r w:rsidRPr="00FE743E">
              <w:rPr>
                <w:webHidden/>
              </w:rPr>
              <w:tab/>
            </w:r>
            <w:r w:rsidRPr="00FE743E">
              <w:rPr>
                <w:webHidden/>
              </w:rPr>
              <w:fldChar w:fldCharType="begin"/>
            </w:r>
            <w:r w:rsidRPr="00FE743E">
              <w:rPr>
                <w:webHidden/>
              </w:rPr>
              <w:instrText xml:space="preserve"> PAGEREF _Toc200910707 \h </w:instrText>
            </w:r>
            <w:r w:rsidRPr="00FE743E">
              <w:rPr>
                <w:webHidden/>
              </w:rPr>
            </w:r>
            <w:r w:rsidRPr="00FE743E">
              <w:rPr>
                <w:webHidden/>
              </w:rPr>
              <w:fldChar w:fldCharType="separate"/>
            </w:r>
            <w:r w:rsidR="00BC17A7">
              <w:rPr>
                <w:webHidden/>
              </w:rPr>
              <w:t>XII</w:t>
            </w:r>
            <w:r w:rsidRPr="00FE743E">
              <w:rPr>
                <w:webHidden/>
              </w:rPr>
              <w:fldChar w:fldCharType="end"/>
            </w:r>
          </w:hyperlink>
        </w:p>
        <w:p w14:paraId="7FEFEF83" w14:textId="4C4B20AA" w:rsidR="00FE743E" w:rsidRPr="00FE743E" w:rsidRDefault="00FE743E">
          <w:pPr>
            <w:pStyle w:val="TOC1"/>
            <w:rPr>
              <w:rFonts w:eastAsiaTheme="minorEastAsia"/>
              <w:b w:val="0"/>
              <w:bCs w:val="0"/>
              <w:kern w:val="2"/>
              <w:lang w:eastAsia="vi-VN"/>
              <w14:ligatures w14:val="standardContextual"/>
            </w:rPr>
          </w:pPr>
          <w:hyperlink w:anchor="_Toc200910708" w:history="1">
            <w:r w:rsidRPr="00FE743E">
              <w:rPr>
                <w:rStyle w:val="Hyperlink"/>
              </w:rPr>
              <w:t>DANH MỤC TỪ VIẾT TẮT</w:t>
            </w:r>
            <w:r w:rsidRPr="00FE743E">
              <w:rPr>
                <w:webHidden/>
              </w:rPr>
              <w:tab/>
            </w:r>
            <w:r w:rsidRPr="00FE743E">
              <w:rPr>
                <w:webHidden/>
              </w:rPr>
              <w:fldChar w:fldCharType="begin"/>
            </w:r>
            <w:r w:rsidRPr="00FE743E">
              <w:rPr>
                <w:webHidden/>
              </w:rPr>
              <w:instrText xml:space="preserve"> PAGEREF _Toc200910708 \h </w:instrText>
            </w:r>
            <w:r w:rsidRPr="00FE743E">
              <w:rPr>
                <w:webHidden/>
              </w:rPr>
            </w:r>
            <w:r w:rsidRPr="00FE743E">
              <w:rPr>
                <w:webHidden/>
              </w:rPr>
              <w:fldChar w:fldCharType="separate"/>
            </w:r>
            <w:r w:rsidR="00BC17A7">
              <w:rPr>
                <w:webHidden/>
              </w:rPr>
              <w:t>XIII</w:t>
            </w:r>
            <w:r w:rsidRPr="00FE743E">
              <w:rPr>
                <w:webHidden/>
              </w:rPr>
              <w:fldChar w:fldCharType="end"/>
            </w:r>
          </w:hyperlink>
        </w:p>
        <w:p w14:paraId="32C47FA8" w14:textId="63DEBEB2" w:rsidR="00FE743E" w:rsidRPr="00FE743E" w:rsidRDefault="00FE743E">
          <w:pPr>
            <w:pStyle w:val="TOC1"/>
            <w:rPr>
              <w:rFonts w:eastAsiaTheme="minorEastAsia"/>
              <w:b w:val="0"/>
              <w:bCs w:val="0"/>
              <w:kern w:val="2"/>
              <w:lang w:eastAsia="vi-VN"/>
              <w14:ligatures w14:val="standardContextual"/>
            </w:rPr>
          </w:pPr>
          <w:hyperlink w:anchor="_Toc200910709" w:history="1">
            <w:r w:rsidRPr="00FE743E">
              <w:rPr>
                <w:rStyle w:val="Hyperlink"/>
              </w:rPr>
              <w:t>CHƯƠNG 1: XÁC ĐỊNH ĐỀ TÀI</w:t>
            </w:r>
            <w:r w:rsidRPr="00FE743E">
              <w:rPr>
                <w:webHidden/>
              </w:rPr>
              <w:tab/>
            </w:r>
            <w:r w:rsidRPr="00FE743E">
              <w:rPr>
                <w:webHidden/>
              </w:rPr>
              <w:fldChar w:fldCharType="begin"/>
            </w:r>
            <w:r w:rsidRPr="00FE743E">
              <w:rPr>
                <w:webHidden/>
              </w:rPr>
              <w:instrText xml:space="preserve"> PAGEREF _Toc200910709 \h </w:instrText>
            </w:r>
            <w:r w:rsidRPr="00FE743E">
              <w:rPr>
                <w:webHidden/>
              </w:rPr>
            </w:r>
            <w:r w:rsidRPr="00FE743E">
              <w:rPr>
                <w:webHidden/>
              </w:rPr>
              <w:fldChar w:fldCharType="separate"/>
            </w:r>
            <w:r w:rsidR="00BC17A7">
              <w:rPr>
                <w:webHidden/>
              </w:rPr>
              <w:t>1</w:t>
            </w:r>
            <w:r w:rsidRPr="00FE743E">
              <w:rPr>
                <w:webHidden/>
              </w:rPr>
              <w:fldChar w:fldCharType="end"/>
            </w:r>
          </w:hyperlink>
        </w:p>
        <w:p w14:paraId="37622EAB" w14:textId="76382F22" w:rsidR="00FE743E" w:rsidRPr="00FE743E" w:rsidRDefault="00FE743E">
          <w:pPr>
            <w:pStyle w:val="TOC2"/>
            <w:tabs>
              <w:tab w:val="right" w:leader="dot" w:pos="9061"/>
            </w:tabs>
            <w:rPr>
              <w:rFonts w:eastAsiaTheme="minorEastAsia" w:cs="Times New Roman"/>
              <w:noProof/>
              <w:kern w:val="2"/>
              <w:lang w:val="vi-VN" w:eastAsia="vi-VN"/>
              <w14:ligatures w14:val="standardContextual"/>
            </w:rPr>
          </w:pPr>
          <w:hyperlink w:anchor="_Toc200910710" w:history="1">
            <w:r w:rsidRPr="00FE743E">
              <w:rPr>
                <w:rStyle w:val="Hyperlink"/>
                <w:rFonts w:cs="Times New Roman"/>
                <w:noProof/>
              </w:rPr>
              <w:t>1.1. Cơ sở hình thành đề tài</w:t>
            </w:r>
            <w:r w:rsidRPr="00FE743E">
              <w:rPr>
                <w:rStyle w:val="Hyperlink"/>
                <w:rFonts w:cs="Times New Roman"/>
                <w:bCs/>
                <w:noProof/>
              </w:rPr>
              <w:t>:</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_Toc200910710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1</w:t>
            </w:r>
            <w:r w:rsidRPr="00FE743E">
              <w:rPr>
                <w:rFonts w:cs="Times New Roman"/>
                <w:noProof/>
                <w:webHidden/>
              </w:rPr>
              <w:fldChar w:fldCharType="end"/>
            </w:r>
          </w:hyperlink>
        </w:p>
        <w:p w14:paraId="4CA51968" w14:textId="7D5CC09B" w:rsidR="00FE743E" w:rsidRPr="00FE743E" w:rsidRDefault="00FE743E">
          <w:pPr>
            <w:pStyle w:val="TOC2"/>
            <w:tabs>
              <w:tab w:val="right" w:leader="dot" w:pos="9061"/>
            </w:tabs>
            <w:rPr>
              <w:rFonts w:eastAsiaTheme="minorEastAsia" w:cs="Times New Roman"/>
              <w:noProof/>
              <w:kern w:val="2"/>
              <w:lang w:val="vi-VN" w:eastAsia="vi-VN"/>
              <w14:ligatures w14:val="standardContextual"/>
            </w:rPr>
          </w:pPr>
          <w:hyperlink w:anchor="_Toc200910711" w:history="1">
            <w:r w:rsidRPr="00FE743E">
              <w:rPr>
                <w:rStyle w:val="Hyperlink"/>
                <w:rFonts w:cs="Times New Roman"/>
                <w:noProof/>
              </w:rPr>
              <w:t>1</w:t>
            </w:r>
            <w:r w:rsidRPr="00FE743E">
              <w:rPr>
                <w:rStyle w:val="Hyperlink"/>
                <w:rFonts w:cs="Times New Roman"/>
                <w:noProof/>
                <w:lang w:val="vi-VN"/>
              </w:rPr>
              <w:t>.</w:t>
            </w:r>
            <w:r w:rsidRPr="00FE743E">
              <w:rPr>
                <w:rStyle w:val="Hyperlink"/>
                <w:rFonts w:cs="Times New Roman"/>
                <w:bCs/>
                <w:noProof/>
                <w:lang w:val="vi-VN"/>
              </w:rPr>
              <w:t>2</w:t>
            </w:r>
            <w:r w:rsidRPr="00FE743E">
              <w:rPr>
                <w:rStyle w:val="Hyperlink"/>
                <w:rFonts w:cs="Times New Roman"/>
                <w:bCs/>
                <w:noProof/>
              </w:rPr>
              <w:t>.</w:t>
            </w:r>
            <w:r w:rsidRPr="00FE743E">
              <w:rPr>
                <w:rStyle w:val="Hyperlink"/>
                <w:rFonts w:cs="Times New Roman"/>
                <w:noProof/>
              </w:rPr>
              <w:t xml:space="preserve"> </w:t>
            </w:r>
            <w:r w:rsidRPr="00FE743E">
              <w:rPr>
                <w:rStyle w:val="Hyperlink"/>
                <w:rFonts w:cs="Times New Roman"/>
                <w:bCs/>
                <w:noProof/>
                <w:lang w:val="vi-VN"/>
              </w:rPr>
              <w:t>Mục tiêu đề tài:</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_Toc200910711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1</w:t>
            </w:r>
            <w:r w:rsidRPr="00FE743E">
              <w:rPr>
                <w:rFonts w:cs="Times New Roman"/>
                <w:noProof/>
                <w:webHidden/>
              </w:rPr>
              <w:fldChar w:fldCharType="end"/>
            </w:r>
          </w:hyperlink>
        </w:p>
        <w:p w14:paraId="74CC88F7" w14:textId="7FBA626F" w:rsidR="00FE743E" w:rsidRPr="00FE743E" w:rsidRDefault="00FE743E">
          <w:pPr>
            <w:pStyle w:val="TOC2"/>
            <w:tabs>
              <w:tab w:val="right" w:leader="dot" w:pos="9061"/>
            </w:tabs>
            <w:rPr>
              <w:rFonts w:eastAsiaTheme="minorEastAsia" w:cs="Times New Roman"/>
              <w:noProof/>
              <w:kern w:val="2"/>
              <w:lang w:val="vi-VN" w:eastAsia="vi-VN"/>
              <w14:ligatures w14:val="standardContextual"/>
            </w:rPr>
          </w:pPr>
          <w:hyperlink w:anchor="_Toc200910712" w:history="1">
            <w:r w:rsidRPr="00FE743E">
              <w:rPr>
                <w:rStyle w:val="Hyperlink"/>
                <w:rFonts w:cs="Times New Roman"/>
                <w:bCs/>
                <w:noProof/>
              </w:rPr>
              <w:t>1</w:t>
            </w:r>
            <w:r w:rsidRPr="00FE743E">
              <w:rPr>
                <w:rStyle w:val="Hyperlink"/>
                <w:rFonts w:cs="Times New Roman"/>
                <w:bCs/>
                <w:noProof/>
                <w:lang w:val="vi-VN"/>
              </w:rPr>
              <w:t>.3</w:t>
            </w:r>
            <w:r w:rsidRPr="00FE743E">
              <w:rPr>
                <w:rStyle w:val="Hyperlink"/>
                <w:rFonts w:cs="Times New Roman"/>
                <w:noProof/>
              </w:rPr>
              <w:t>. Ý nghĩa đề tài</w:t>
            </w:r>
            <w:r w:rsidRPr="00FE743E">
              <w:rPr>
                <w:rStyle w:val="Hyperlink"/>
                <w:rFonts w:cs="Times New Roman"/>
                <w:noProof/>
                <w:lang w:val="vi-VN"/>
              </w:rPr>
              <w:t>:</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_Toc200910712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2</w:t>
            </w:r>
            <w:r w:rsidRPr="00FE743E">
              <w:rPr>
                <w:rFonts w:cs="Times New Roman"/>
                <w:noProof/>
                <w:webHidden/>
              </w:rPr>
              <w:fldChar w:fldCharType="end"/>
            </w:r>
          </w:hyperlink>
        </w:p>
        <w:p w14:paraId="65AF51EE" w14:textId="5BF280C1" w:rsidR="00FE743E" w:rsidRPr="00FE743E" w:rsidRDefault="00FE743E">
          <w:pPr>
            <w:pStyle w:val="TOC2"/>
            <w:tabs>
              <w:tab w:val="right" w:leader="dot" w:pos="9061"/>
            </w:tabs>
            <w:rPr>
              <w:rFonts w:eastAsiaTheme="minorEastAsia" w:cs="Times New Roman"/>
              <w:noProof/>
              <w:kern w:val="2"/>
              <w:lang w:val="vi-VN" w:eastAsia="vi-VN"/>
              <w14:ligatures w14:val="standardContextual"/>
            </w:rPr>
          </w:pPr>
          <w:hyperlink w:anchor="_Toc200910713" w:history="1">
            <w:r w:rsidRPr="00FE743E">
              <w:rPr>
                <w:rStyle w:val="Hyperlink"/>
                <w:rFonts w:cs="Times New Roman"/>
                <w:bCs/>
                <w:noProof/>
              </w:rPr>
              <w:t>1.4. Phương pháp nghiên cứu</w:t>
            </w:r>
            <w:r w:rsidRPr="00FE743E">
              <w:rPr>
                <w:rStyle w:val="Hyperlink"/>
                <w:rFonts w:cs="Times New Roman"/>
                <w:bCs/>
                <w:noProof/>
                <w:lang w:val="vi-VN"/>
              </w:rPr>
              <w:t>:</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_Toc200910713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2</w:t>
            </w:r>
            <w:r w:rsidRPr="00FE743E">
              <w:rPr>
                <w:rFonts w:cs="Times New Roman"/>
                <w:noProof/>
                <w:webHidden/>
              </w:rPr>
              <w:fldChar w:fldCharType="end"/>
            </w:r>
          </w:hyperlink>
        </w:p>
        <w:p w14:paraId="11E70E60" w14:textId="65F599A6" w:rsidR="00FE743E" w:rsidRPr="00FE743E" w:rsidRDefault="00FE743E">
          <w:pPr>
            <w:pStyle w:val="TOC1"/>
            <w:rPr>
              <w:rFonts w:eastAsiaTheme="minorEastAsia"/>
              <w:b w:val="0"/>
              <w:bCs w:val="0"/>
              <w:kern w:val="2"/>
              <w:lang w:eastAsia="vi-VN"/>
              <w14:ligatures w14:val="standardContextual"/>
            </w:rPr>
          </w:pPr>
          <w:hyperlink w:anchor="_Toc200910714" w:history="1">
            <w:r w:rsidRPr="00FE743E">
              <w:rPr>
                <w:rStyle w:val="Hyperlink"/>
              </w:rPr>
              <w:t>CHƯƠNG 2: CƠ SỞ LÝ THUYẾT</w:t>
            </w:r>
            <w:r w:rsidRPr="00FE743E">
              <w:rPr>
                <w:webHidden/>
              </w:rPr>
              <w:tab/>
            </w:r>
            <w:r w:rsidRPr="00FE743E">
              <w:rPr>
                <w:webHidden/>
              </w:rPr>
              <w:fldChar w:fldCharType="begin"/>
            </w:r>
            <w:r w:rsidRPr="00FE743E">
              <w:rPr>
                <w:webHidden/>
              </w:rPr>
              <w:instrText xml:space="preserve"> PAGEREF _Toc200910714 \h </w:instrText>
            </w:r>
            <w:r w:rsidRPr="00FE743E">
              <w:rPr>
                <w:webHidden/>
              </w:rPr>
            </w:r>
            <w:r w:rsidRPr="00FE743E">
              <w:rPr>
                <w:webHidden/>
              </w:rPr>
              <w:fldChar w:fldCharType="separate"/>
            </w:r>
            <w:r w:rsidR="00BC17A7">
              <w:rPr>
                <w:webHidden/>
              </w:rPr>
              <w:t>3</w:t>
            </w:r>
            <w:r w:rsidRPr="00FE743E">
              <w:rPr>
                <w:webHidden/>
              </w:rPr>
              <w:fldChar w:fldCharType="end"/>
            </w:r>
          </w:hyperlink>
        </w:p>
        <w:p w14:paraId="681F3677" w14:textId="199FEAE6" w:rsidR="00FE743E" w:rsidRPr="00FE743E" w:rsidRDefault="00FE743E">
          <w:pPr>
            <w:pStyle w:val="TOC2"/>
            <w:tabs>
              <w:tab w:val="right" w:leader="dot" w:pos="9061"/>
            </w:tabs>
            <w:rPr>
              <w:rFonts w:eastAsiaTheme="minorEastAsia" w:cs="Times New Roman"/>
              <w:noProof/>
              <w:kern w:val="2"/>
              <w:lang w:val="vi-VN" w:eastAsia="vi-VN"/>
              <w14:ligatures w14:val="standardContextual"/>
            </w:rPr>
          </w:pPr>
          <w:hyperlink w:anchor="_Toc200910715" w:history="1">
            <w:r w:rsidRPr="00FE743E">
              <w:rPr>
                <w:rStyle w:val="Hyperlink"/>
                <w:rFonts w:cs="Times New Roman"/>
                <w:bCs/>
                <w:noProof/>
              </w:rPr>
              <w:t>2</w:t>
            </w:r>
            <w:r w:rsidRPr="00FE743E">
              <w:rPr>
                <w:rStyle w:val="Hyperlink"/>
                <w:rFonts w:cs="Times New Roman"/>
                <w:bCs/>
                <w:noProof/>
                <w:lang w:val="vi-VN"/>
              </w:rPr>
              <w:t>.1</w:t>
            </w:r>
            <w:r w:rsidRPr="00FE743E">
              <w:rPr>
                <w:rStyle w:val="Hyperlink"/>
                <w:rFonts w:cs="Times New Roman"/>
                <w:bCs/>
                <w:noProof/>
              </w:rPr>
              <w:t>.</w:t>
            </w:r>
            <w:r w:rsidRPr="00FE743E">
              <w:rPr>
                <w:rStyle w:val="Hyperlink"/>
                <w:rFonts w:cs="Times New Roman"/>
                <w:bCs/>
                <w:noProof/>
                <w:lang w:val="vi-VN"/>
              </w:rPr>
              <w:t xml:space="preserve"> Cân bằng chuyền:</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_Toc200910715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3</w:t>
            </w:r>
            <w:r w:rsidRPr="00FE743E">
              <w:rPr>
                <w:rFonts w:cs="Times New Roman"/>
                <w:noProof/>
                <w:webHidden/>
              </w:rPr>
              <w:fldChar w:fldCharType="end"/>
            </w:r>
          </w:hyperlink>
        </w:p>
        <w:p w14:paraId="107958E9" w14:textId="3F7062C0" w:rsidR="00FE743E" w:rsidRPr="00FE743E" w:rsidRDefault="00FE743E">
          <w:pPr>
            <w:pStyle w:val="TOC3"/>
            <w:tabs>
              <w:tab w:val="right" w:leader="dot" w:pos="9061"/>
            </w:tabs>
            <w:rPr>
              <w:rFonts w:eastAsiaTheme="minorEastAsia" w:cs="Times New Roman"/>
              <w:noProof/>
              <w:kern w:val="2"/>
              <w:lang w:val="vi-VN" w:eastAsia="vi-VN"/>
              <w14:ligatures w14:val="standardContextual"/>
            </w:rPr>
          </w:pPr>
          <w:hyperlink w:anchor="_Toc200910716" w:history="1">
            <w:r w:rsidRPr="00FE743E">
              <w:rPr>
                <w:rStyle w:val="Hyperlink"/>
                <w:rFonts w:cs="Times New Roman"/>
                <w:noProof/>
              </w:rPr>
              <w:t>2.1.2. Khái niệm:</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_Toc200910716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3</w:t>
            </w:r>
            <w:r w:rsidRPr="00FE743E">
              <w:rPr>
                <w:rFonts w:cs="Times New Roman"/>
                <w:noProof/>
                <w:webHidden/>
              </w:rPr>
              <w:fldChar w:fldCharType="end"/>
            </w:r>
          </w:hyperlink>
        </w:p>
        <w:p w14:paraId="1A54A8C8" w14:textId="0E16D4A6" w:rsidR="00FE743E" w:rsidRPr="00FE743E" w:rsidRDefault="00FE743E">
          <w:pPr>
            <w:pStyle w:val="TOC3"/>
            <w:tabs>
              <w:tab w:val="right" w:leader="dot" w:pos="9061"/>
            </w:tabs>
            <w:rPr>
              <w:rFonts w:eastAsiaTheme="minorEastAsia" w:cs="Times New Roman"/>
              <w:noProof/>
              <w:kern w:val="2"/>
              <w:lang w:val="vi-VN" w:eastAsia="vi-VN"/>
              <w14:ligatures w14:val="standardContextual"/>
            </w:rPr>
          </w:pPr>
          <w:hyperlink w:anchor="_Toc200910717" w:history="1">
            <w:r w:rsidRPr="00FE743E">
              <w:rPr>
                <w:rStyle w:val="Hyperlink"/>
                <w:rFonts w:cs="Times New Roman"/>
                <w:noProof/>
              </w:rPr>
              <w:t>2.1.2. Mục tiêu của cân bằng chuyền:</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_Toc200910717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3</w:t>
            </w:r>
            <w:r w:rsidRPr="00FE743E">
              <w:rPr>
                <w:rFonts w:cs="Times New Roman"/>
                <w:noProof/>
                <w:webHidden/>
              </w:rPr>
              <w:fldChar w:fldCharType="end"/>
            </w:r>
          </w:hyperlink>
        </w:p>
        <w:p w14:paraId="3CDBB4BB" w14:textId="23D41128" w:rsidR="00FE743E" w:rsidRPr="00FE743E" w:rsidRDefault="00FE743E">
          <w:pPr>
            <w:pStyle w:val="TOC3"/>
            <w:tabs>
              <w:tab w:val="right" w:leader="dot" w:pos="9061"/>
            </w:tabs>
            <w:rPr>
              <w:rFonts w:eastAsiaTheme="minorEastAsia" w:cs="Times New Roman"/>
              <w:noProof/>
              <w:kern w:val="2"/>
              <w:lang w:val="vi-VN" w:eastAsia="vi-VN"/>
              <w14:ligatures w14:val="standardContextual"/>
            </w:rPr>
          </w:pPr>
          <w:hyperlink w:anchor="_Toc200910718" w:history="1">
            <w:r w:rsidRPr="00FE743E">
              <w:rPr>
                <w:rStyle w:val="Hyperlink"/>
                <w:rFonts w:cs="Times New Roman"/>
                <w:noProof/>
              </w:rPr>
              <w:t>2.1.3. Các nguyên tắc để thực hiện cân bằng chuyền:</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_Toc200910718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3</w:t>
            </w:r>
            <w:r w:rsidRPr="00FE743E">
              <w:rPr>
                <w:rFonts w:cs="Times New Roman"/>
                <w:noProof/>
                <w:webHidden/>
              </w:rPr>
              <w:fldChar w:fldCharType="end"/>
            </w:r>
          </w:hyperlink>
        </w:p>
        <w:p w14:paraId="53B14CFD" w14:textId="19A55224" w:rsidR="00FE743E" w:rsidRPr="00FE743E" w:rsidRDefault="00FE743E">
          <w:pPr>
            <w:pStyle w:val="TOC3"/>
            <w:tabs>
              <w:tab w:val="right" w:leader="dot" w:pos="9061"/>
            </w:tabs>
            <w:rPr>
              <w:rFonts w:eastAsiaTheme="minorEastAsia" w:cs="Times New Roman"/>
              <w:noProof/>
              <w:kern w:val="2"/>
              <w:lang w:val="vi-VN" w:eastAsia="vi-VN"/>
              <w14:ligatures w14:val="standardContextual"/>
            </w:rPr>
          </w:pPr>
          <w:hyperlink w:anchor="_Toc200910719" w:history="1">
            <w:r w:rsidRPr="00FE743E">
              <w:rPr>
                <w:rStyle w:val="Hyperlink"/>
                <w:rFonts w:cs="Times New Roman"/>
                <w:noProof/>
              </w:rPr>
              <w:t>2.1.4. Một số thuật ngữ và công thức tính toán của cân bằng chuyền:</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_Toc200910719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3</w:t>
            </w:r>
            <w:r w:rsidRPr="00FE743E">
              <w:rPr>
                <w:rFonts w:cs="Times New Roman"/>
                <w:noProof/>
                <w:webHidden/>
              </w:rPr>
              <w:fldChar w:fldCharType="end"/>
            </w:r>
          </w:hyperlink>
        </w:p>
        <w:p w14:paraId="53E364B2" w14:textId="00681E92" w:rsidR="00FE743E" w:rsidRPr="00FE743E" w:rsidRDefault="00FE743E">
          <w:pPr>
            <w:pStyle w:val="TOC3"/>
            <w:tabs>
              <w:tab w:val="right" w:leader="dot" w:pos="9061"/>
            </w:tabs>
            <w:rPr>
              <w:rFonts w:eastAsiaTheme="minorEastAsia" w:cs="Times New Roman"/>
              <w:noProof/>
              <w:kern w:val="2"/>
              <w:lang w:val="vi-VN" w:eastAsia="vi-VN"/>
              <w14:ligatures w14:val="standardContextual"/>
            </w:rPr>
          </w:pPr>
          <w:hyperlink w:anchor="_Toc200910720" w:history="1">
            <w:r w:rsidRPr="00FE743E">
              <w:rPr>
                <w:rStyle w:val="Hyperlink"/>
                <w:rFonts w:cs="Times New Roman"/>
                <w:noProof/>
              </w:rPr>
              <w:t>2.1.5. Các kỹ thuật trong nghiên cứu cân bằng chuyền:</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_Toc200910720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5</w:t>
            </w:r>
            <w:r w:rsidRPr="00FE743E">
              <w:rPr>
                <w:rFonts w:cs="Times New Roman"/>
                <w:noProof/>
                <w:webHidden/>
              </w:rPr>
              <w:fldChar w:fldCharType="end"/>
            </w:r>
          </w:hyperlink>
        </w:p>
        <w:p w14:paraId="559AD1E3" w14:textId="296E7890" w:rsidR="00FE743E" w:rsidRPr="00FE743E" w:rsidRDefault="00FE743E">
          <w:pPr>
            <w:pStyle w:val="TOC3"/>
            <w:tabs>
              <w:tab w:val="right" w:leader="dot" w:pos="9061"/>
            </w:tabs>
            <w:rPr>
              <w:rFonts w:eastAsiaTheme="minorEastAsia" w:cs="Times New Roman"/>
              <w:noProof/>
              <w:kern w:val="2"/>
              <w:lang w:val="vi-VN" w:eastAsia="vi-VN"/>
              <w14:ligatures w14:val="standardContextual"/>
            </w:rPr>
          </w:pPr>
          <w:hyperlink w:anchor="_Toc200910721" w:history="1">
            <w:r w:rsidRPr="00FE743E">
              <w:rPr>
                <w:rStyle w:val="Hyperlink"/>
                <w:rFonts w:cs="Times New Roman"/>
                <w:noProof/>
              </w:rPr>
              <w:t>2.1.6. Các yếu tố ảnh hưởng đến vấn đề cân bằng chuyền:</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_Toc200910721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6</w:t>
            </w:r>
            <w:r w:rsidRPr="00FE743E">
              <w:rPr>
                <w:rFonts w:cs="Times New Roman"/>
                <w:noProof/>
                <w:webHidden/>
              </w:rPr>
              <w:fldChar w:fldCharType="end"/>
            </w:r>
          </w:hyperlink>
        </w:p>
        <w:p w14:paraId="2F72C769" w14:textId="2C185313" w:rsidR="00FE743E" w:rsidRPr="00FE743E" w:rsidRDefault="00FE743E">
          <w:pPr>
            <w:pStyle w:val="TOC2"/>
            <w:tabs>
              <w:tab w:val="right" w:leader="dot" w:pos="9061"/>
            </w:tabs>
            <w:rPr>
              <w:rFonts w:eastAsiaTheme="minorEastAsia" w:cs="Times New Roman"/>
              <w:noProof/>
              <w:kern w:val="2"/>
              <w:lang w:val="vi-VN" w:eastAsia="vi-VN"/>
              <w14:ligatures w14:val="standardContextual"/>
            </w:rPr>
          </w:pPr>
          <w:hyperlink w:anchor="_Toc200910722" w:history="1">
            <w:r w:rsidRPr="00FE743E">
              <w:rPr>
                <w:rStyle w:val="Hyperlink"/>
                <w:rFonts w:eastAsia="Times New Roman" w:cs="Times New Roman"/>
                <w:bCs/>
                <w:noProof/>
                <w:lang w:val="vi-VN"/>
              </w:rPr>
              <w:t>2.2</w:t>
            </w:r>
            <w:r w:rsidRPr="00FE743E">
              <w:rPr>
                <w:rStyle w:val="Hyperlink"/>
                <w:rFonts w:eastAsia="Times New Roman" w:cs="Times New Roman"/>
                <w:bCs/>
                <w:noProof/>
              </w:rPr>
              <w:t>.</w:t>
            </w:r>
            <w:r w:rsidRPr="00FE743E">
              <w:rPr>
                <w:rStyle w:val="Hyperlink"/>
                <w:rFonts w:eastAsia="Times New Roman" w:cs="Times New Roman"/>
                <w:bCs/>
                <w:noProof/>
                <w:lang w:val="vi-VN"/>
              </w:rPr>
              <w:t xml:space="preserve"> Phương pháp Yamazumi:</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_Toc200910722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8</w:t>
            </w:r>
            <w:r w:rsidRPr="00FE743E">
              <w:rPr>
                <w:rFonts w:cs="Times New Roman"/>
                <w:noProof/>
                <w:webHidden/>
              </w:rPr>
              <w:fldChar w:fldCharType="end"/>
            </w:r>
          </w:hyperlink>
        </w:p>
        <w:p w14:paraId="6158C7BB" w14:textId="40FD557F" w:rsidR="00FE743E" w:rsidRPr="00FE743E" w:rsidRDefault="00FE743E">
          <w:pPr>
            <w:pStyle w:val="TOC3"/>
            <w:tabs>
              <w:tab w:val="right" w:leader="dot" w:pos="9061"/>
            </w:tabs>
            <w:rPr>
              <w:rFonts w:eastAsiaTheme="minorEastAsia" w:cs="Times New Roman"/>
              <w:noProof/>
              <w:kern w:val="2"/>
              <w:lang w:val="vi-VN" w:eastAsia="vi-VN"/>
              <w14:ligatures w14:val="standardContextual"/>
            </w:rPr>
          </w:pPr>
          <w:hyperlink w:anchor="_Toc200910723" w:history="1">
            <w:r w:rsidRPr="00FE743E">
              <w:rPr>
                <w:rStyle w:val="Hyperlink"/>
                <w:rFonts w:cs="Times New Roman"/>
                <w:noProof/>
              </w:rPr>
              <w:t>2.2.1. Khái niệm:</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_Toc200910723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8</w:t>
            </w:r>
            <w:r w:rsidRPr="00FE743E">
              <w:rPr>
                <w:rFonts w:cs="Times New Roman"/>
                <w:noProof/>
                <w:webHidden/>
              </w:rPr>
              <w:fldChar w:fldCharType="end"/>
            </w:r>
          </w:hyperlink>
        </w:p>
        <w:p w14:paraId="25F340CE" w14:textId="28F897F6" w:rsidR="00FE743E" w:rsidRPr="00FE743E" w:rsidRDefault="00FE743E">
          <w:pPr>
            <w:pStyle w:val="TOC3"/>
            <w:tabs>
              <w:tab w:val="right" w:leader="dot" w:pos="9061"/>
            </w:tabs>
            <w:rPr>
              <w:rFonts w:eastAsiaTheme="minorEastAsia" w:cs="Times New Roman"/>
              <w:noProof/>
              <w:kern w:val="2"/>
              <w:lang w:val="vi-VN" w:eastAsia="vi-VN"/>
              <w14:ligatures w14:val="standardContextual"/>
            </w:rPr>
          </w:pPr>
          <w:hyperlink w:anchor="_Toc200910724" w:history="1">
            <w:r w:rsidRPr="00FE743E">
              <w:rPr>
                <w:rStyle w:val="Hyperlink"/>
                <w:rFonts w:cs="Times New Roman"/>
                <w:noProof/>
              </w:rPr>
              <w:t>2.2.2. Nền tảng lý thuyết về phương pháp Yamazumi:</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_Toc200910724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8</w:t>
            </w:r>
            <w:r w:rsidRPr="00FE743E">
              <w:rPr>
                <w:rFonts w:cs="Times New Roman"/>
                <w:noProof/>
                <w:webHidden/>
              </w:rPr>
              <w:fldChar w:fldCharType="end"/>
            </w:r>
          </w:hyperlink>
        </w:p>
        <w:p w14:paraId="0009D995" w14:textId="37EF58D3" w:rsidR="00FE743E" w:rsidRPr="00FE743E" w:rsidRDefault="00FE743E">
          <w:pPr>
            <w:pStyle w:val="TOC3"/>
            <w:tabs>
              <w:tab w:val="right" w:leader="dot" w:pos="9061"/>
            </w:tabs>
            <w:rPr>
              <w:rFonts w:eastAsiaTheme="minorEastAsia" w:cs="Times New Roman"/>
              <w:noProof/>
              <w:kern w:val="2"/>
              <w:lang w:val="vi-VN" w:eastAsia="vi-VN"/>
              <w14:ligatures w14:val="standardContextual"/>
            </w:rPr>
          </w:pPr>
          <w:hyperlink w:anchor="_Toc200910725" w:history="1">
            <w:r w:rsidRPr="00FE743E">
              <w:rPr>
                <w:rStyle w:val="Hyperlink"/>
                <w:rFonts w:cs="Times New Roman"/>
                <w:noProof/>
              </w:rPr>
              <w:t>2.2.3. Các bước thực hiện phương pháp Yamazumi:</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_Toc200910725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9</w:t>
            </w:r>
            <w:r w:rsidRPr="00FE743E">
              <w:rPr>
                <w:rFonts w:cs="Times New Roman"/>
                <w:noProof/>
                <w:webHidden/>
              </w:rPr>
              <w:fldChar w:fldCharType="end"/>
            </w:r>
          </w:hyperlink>
        </w:p>
        <w:p w14:paraId="14ECEC31" w14:textId="5A3DABFB" w:rsidR="00FE743E" w:rsidRPr="00FE743E" w:rsidRDefault="00FE743E">
          <w:pPr>
            <w:pStyle w:val="TOC2"/>
            <w:tabs>
              <w:tab w:val="right" w:leader="dot" w:pos="9061"/>
            </w:tabs>
            <w:rPr>
              <w:rFonts w:eastAsiaTheme="minorEastAsia" w:cs="Times New Roman"/>
              <w:noProof/>
              <w:kern w:val="2"/>
              <w:lang w:val="vi-VN" w:eastAsia="vi-VN"/>
              <w14:ligatures w14:val="standardContextual"/>
            </w:rPr>
          </w:pPr>
          <w:hyperlink w:anchor="_Toc200910726" w:history="1">
            <w:r w:rsidRPr="00FE743E">
              <w:rPr>
                <w:rStyle w:val="Hyperlink"/>
                <w:rFonts w:cs="Times New Roman"/>
                <w:bCs/>
                <w:noProof/>
              </w:rPr>
              <w:t>2</w:t>
            </w:r>
            <w:r w:rsidRPr="00FE743E">
              <w:rPr>
                <w:rStyle w:val="Hyperlink"/>
                <w:rFonts w:cs="Times New Roman"/>
                <w:bCs/>
                <w:noProof/>
                <w:lang w:val="vi-VN"/>
              </w:rPr>
              <w:t>.3</w:t>
            </w:r>
            <w:r w:rsidRPr="00FE743E">
              <w:rPr>
                <w:rStyle w:val="Hyperlink"/>
                <w:rFonts w:cs="Times New Roman"/>
                <w:bCs/>
                <w:noProof/>
              </w:rPr>
              <w:t>.</w:t>
            </w:r>
            <w:r w:rsidRPr="00FE743E">
              <w:rPr>
                <w:rStyle w:val="Hyperlink"/>
                <w:rFonts w:cs="Times New Roman"/>
                <w:bCs/>
                <w:noProof/>
                <w:lang w:val="vi-VN"/>
              </w:rPr>
              <w:t xml:space="preserve"> </w:t>
            </w:r>
            <w:r w:rsidRPr="00FE743E">
              <w:rPr>
                <w:rStyle w:val="Hyperlink"/>
                <w:rFonts w:cs="Times New Roman"/>
                <w:bCs/>
                <w:noProof/>
              </w:rPr>
              <w:t>Tổng quan về chất lượng</w:t>
            </w:r>
            <w:r w:rsidRPr="00FE743E">
              <w:rPr>
                <w:rStyle w:val="Hyperlink"/>
                <w:rFonts w:cs="Times New Roman"/>
                <w:bCs/>
                <w:noProof/>
                <w:lang w:val="vi-VN"/>
              </w:rPr>
              <w:t>:</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_Toc200910726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9</w:t>
            </w:r>
            <w:r w:rsidRPr="00FE743E">
              <w:rPr>
                <w:rFonts w:cs="Times New Roman"/>
                <w:noProof/>
                <w:webHidden/>
              </w:rPr>
              <w:fldChar w:fldCharType="end"/>
            </w:r>
          </w:hyperlink>
        </w:p>
        <w:p w14:paraId="602DDD15" w14:textId="712A30AD" w:rsidR="00FE743E" w:rsidRPr="00FE743E" w:rsidRDefault="00FE743E">
          <w:pPr>
            <w:pStyle w:val="TOC3"/>
            <w:tabs>
              <w:tab w:val="right" w:leader="dot" w:pos="9061"/>
            </w:tabs>
            <w:rPr>
              <w:rFonts w:eastAsiaTheme="minorEastAsia" w:cs="Times New Roman"/>
              <w:noProof/>
              <w:kern w:val="2"/>
              <w:lang w:val="vi-VN" w:eastAsia="vi-VN"/>
              <w14:ligatures w14:val="standardContextual"/>
            </w:rPr>
          </w:pPr>
          <w:hyperlink w:anchor="_Toc200910727" w:history="1">
            <w:r w:rsidRPr="00FE743E">
              <w:rPr>
                <w:rStyle w:val="Hyperlink"/>
                <w:rFonts w:cs="Times New Roman"/>
                <w:noProof/>
              </w:rPr>
              <w:t>2.3.1. Định nghĩa chất lượng:</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_Toc200910727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9</w:t>
            </w:r>
            <w:r w:rsidRPr="00FE743E">
              <w:rPr>
                <w:rFonts w:cs="Times New Roman"/>
                <w:noProof/>
                <w:webHidden/>
              </w:rPr>
              <w:fldChar w:fldCharType="end"/>
            </w:r>
          </w:hyperlink>
        </w:p>
        <w:p w14:paraId="5A87487C" w14:textId="0D2A61E8" w:rsidR="00FE743E" w:rsidRPr="00FE743E" w:rsidRDefault="00FE743E">
          <w:pPr>
            <w:pStyle w:val="TOC3"/>
            <w:tabs>
              <w:tab w:val="right" w:leader="dot" w:pos="9061"/>
            </w:tabs>
            <w:rPr>
              <w:rFonts w:eastAsiaTheme="minorEastAsia" w:cs="Times New Roman"/>
              <w:noProof/>
              <w:kern w:val="2"/>
              <w:lang w:val="vi-VN" w:eastAsia="vi-VN"/>
              <w14:ligatures w14:val="standardContextual"/>
            </w:rPr>
          </w:pPr>
          <w:hyperlink w:anchor="_Toc200910728" w:history="1">
            <w:r w:rsidRPr="00FE743E">
              <w:rPr>
                <w:rStyle w:val="Hyperlink"/>
                <w:rFonts w:cs="Times New Roman"/>
                <w:noProof/>
              </w:rPr>
              <w:t>2.3.2. Các nguyên lý xây dựng hệ thống chất lượng:</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_Toc200910728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10</w:t>
            </w:r>
            <w:r w:rsidRPr="00FE743E">
              <w:rPr>
                <w:rFonts w:cs="Times New Roman"/>
                <w:noProof/>
                <w:webHidden/>
              </w:rPr>
              <w:fldChar w:fldCharType="end"/>
            </w:r>
          </w:hyperlink>
        </w:p>
        <w:p w14:paraId="12F4AD38" w14:textId="06C9FE95" w:rsidR="00FE743E" w:rsidRPr="00FE743E" w:rsidRDefault="00FE743E">
          <w:pPr>
            <w:pStyle w:val="TOC3"/>
            <w:tabs>
              <w:tab w:val="right" w:leader="dot" w:pos="9061"/>
            </w:tabs>
            <w:rPr>
              <w:rFonts w:eastAsiaTheme="minorEastAsia" w:cs="Times New Roman"/>
              <w:noProof/>
              <w:kern w:val="2"/>
              <w:lang w:val="vi-VN" w:eastAsia="vi-VN"/>
              <w14:ligatures w14:val="standardContextual"/>
            </w:rPr>
          </w:pPr>
          <w:hyperlink w:anchor="_Toc200910729" w:history="1">
            <w:r w:rsidRPr="00FE743E">
              <w:rPr>
                <w:rStyle w:val="Hyperlink"/>
                <w:rFonts w:cs="Times New Roman"/>
                <w:noProof/>
              </w:rPr>
              <w:t>2.3.3. Đặc điểm và chi phí chất lượng:</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_Toc200910729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11</w:t>
            </w:r>
            <w:r w:rsidRPr="00FE743E">
              <w:rPr>
                <w:rFonts w:cs="Times New Roman"/>
                <w:noProof/>
                <w:webHidden/>
              </w:rPr>
              <w:fldChar w:fldCharType="end"/>
            </w:r>
          </w:hyperlink>
        </w:p>
        <w:p w14:paraId="4FA5ED99" w14:textId="213F8265" w:rsidR="00FE743E" w:rsidRPr="00FE743E" w:rsidRDefault="00FE743E">
          <w:pPr>
            <w:pStyle w:val="TOC2"/>
            <w:tabs>
              <w:tab w:val="right" w:leader="dot" w:pos="9061"/>
            </w:tabs>
            <w:rPr>
              <w:rFonts w:eastAsiaTheme="minorEastAsia" w:cs="Times New Roman"/>
              <w:noProof/>
              <w:kern w:val="2"/>
              <w:lang w:val="vi-VN" w:eastAsia="vi-VN"/>
              <w14:ligatures w14:val="standardContextual"/>
            </w:rPr>
          </w:pPr>
          <w:hyperlink w:anchor="_Toc200910730" w:history="1">
            <w:r w:rsidRPr="00FE743E">
              <w:rPr>
                <w:rStyle w:val="Hyperlink"/>
                <w:rFonts w:cs="Times New Roman"/>
                <w:noProof/>
              </w:rPr>
              <w:t>2.4. Six sigma</w:t>
            </w:r>
            <w:r w:rsidRPr="00FE743E">
              <w:rPr>
                <w:rStyle w:val="Hyperlink"/>
                <w:rFonts w:cs="Times New Roman"/>
                <w:noProof/>
                <w:lang w:val="vi-VN"/>
              </w:rPr>
              <w:t>:</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_Toc200910730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12</w:t>
            </w:r>
            <w:r w:rsidRPr="00FE743E">
              <w:rPr>
                <w:rFonts w:cs="Times New Roman"/>
                <w:noProof/>
                <w:webHidden/>
              </w:rPr>
              <w:fldChar w:fldCharType="end"/>
            </w:r>
          </w:hyperlink>
        </w:p>
        <w:p w14:paraId="2B98DF86" w14:textId="169F1BB0" w:rsidR="00FE743E" w:rsidRPr="00FE743E" w:rsidRDefault="00FE743E">
          <w:pPr>
            <w:pStyle w:val="TOC3"/>
            <w:tabs>
              <w:tab w:val="right" w:leader="dot" w:pos="9061"/>
            </w:tabs>
            <w:rPr>
              <w:rFonts w:eastAsiaTheme="minorEastAsia" w:cs="Times New Roman"/>
              <w:noProof/>
              <w:kern w:val="2"/>
              <w:lang w:val="vi-VN" w:eastAsia="vi-VN"/>
              <w14:ligatures w14:val="standardContextual"/>
            </w:rPr>
          </w:pPr>
          <w:hyperlink w:anchor="_Toc200910731" w:history="1">
            <w:r w:rsidRPr="00FE743E">
              <w:rPr>
                <w:rStyle w:val="Hyperlink"/>
                <w:rFonts w:cs="Times New Roman"/>
                <w:noProof/>
              </w:rPr>
              <w:t>2.4.1. Khái niệm về Six Sigma:</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_Toc200910731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12</w:t>
            </w:r>
            <w:r w:rsidRPr="00FE743E">
              <w:rPr>
                <w:rFonts w:cs="Times New Roman"/>
                <w:noProof/>
                <w:webHidden/>
              </w:rPr>
              <w:fldChar w:fldCharType="end"/>
            </w:r>
          </w:hyperlink>
        </w:p>
        <w:p w14:paraId="22C3E276" w14:textId="22D0DBA2" w:rsidR="00FE743E" w:rsidRPr="00FE743E" w:rsidRDefault="00FE743E">
          <w:pPr>
            <w:pStyle w:val="TOC3"/>
            <w:tabs>
              <w:tab w:val="right" w:leader="dot" w:pos="9061"/>
            </w:tabs>
            <w:rPr>
              <w:rFonts w:eastAsiaTheme="minorEastAsia" w:cs="Times New Roman"/>
              <w:noProof/>
              <w:kern w:val="2"/>
              <w:lang w:val="vi-VN" w:eastAsia="vi-VN"/>
              <w14:ligatures w14:val="standardContextual"/>
            </w:rPr>
          </w:pPr>
          <w:hyperlink w:anchor="_Toc200910732" w:history="1">
            <w:r w:rsidRPr="00FE743E">
              <w:rPr>
                <w:rStyle w:val="Hyperlink"/>
                <w:rFonts w:cs="Times New Roman"/>
                <w:noProof/>
              </w:rPr>
              <w:t>2.4.2. Lịch sử hình thành Six Sigma:</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_Toc200910732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13</w:t>
            </w:r>
            <w:r w:rsidRPr="00FE743E">
              <w:rPr>
                <w:rFonts w:cs="Times New Roman"/>
                <w:noProof/>
                <w:webHidden/>
              </w:rPr>
              <w:fldChar w:fldCharType="end"/>
            </w:r>
          </w:hyperlink>
        </w:p>
        <w:p w14:paraId="4FD386FB" w14:textId="6240A253" w:rsidR="00FE743E" w:rsidRPr="00FE743E" w:rsidRDefault="00FE743E">
          <w:pPr>
            <w:pStyle w:val="TOC3"/>
            <w:tabs>
              <w:tab w:val="right" w:leader="dot" w:pos="9061"/>
            </w:tabs>
            <w:rPr>
              <w:rFonts w:eastAsiaTheme="minorEastAsia" w:cs="Times New Roman"/>
              <w:noProof/>
              <w:kern w:val="2"/>
              <w:lang w:val="vi-VN" w:eastAsia="vi-VN"/>
              <w14:ligatures w14:val="standardContextual"/>
            </w:rPr>
          </w:pPr>
          <w:hyperlink w:anchor="_Toc200910733" w:history="1">
            <w:r w:rsidRPr="00FE743E">
              <w:rPr>
                <w:rStyle w:val="Hyperlink"/>
                <w:rFonts w:cs="Times New Roman"/>
                <w:noProof/>
              </w:rPr>
              <w:t>2.4.3. Các chủ đề chính của Six Sigma:</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_Toc200910733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14</w:t>
            </w:r>
            <w:r w:rsidRPr="00FE743E">
              <w:rPr>
                <w:rFonts w:cs="Times New Roman"/>
                <w:noProof/>
                <w:webHidden/>
              </w:rPr>
              <w:fldChar w:fldCharType="end"/>
            </w:r>
          </w:hyperlink>
        </w:p>
        <w:p w14:paraId="00EE3B48" w14:textId="6E5DDB45" w:rsidR="00FE743E" w:rsidRPr="00FE743E" w:rsidRDefault="00FE743E">
          <w:pPr>
            <w:pStyle w:val="TOC3"/>
            <w:tabs>
              <w:tab w:val="right" w:leader="dot" w:pos="9061"/>
            </w:tabs>
            <w:rPr>
              <w:rFonts w:eastAsiaTheme="minorEastAsia" w:cs="Times New Roman"/>
              <w:noProof/>
              <w:kern w:val="2"/>
              <w:lang w:val="vi-VN" w:eastAsia="vi-VN"/>
              <w14:ligatures w14:val="standardContextual"/>
            </w:rPr>
          </w:pPr>
          <w:hyperlink w:anchor="_Toc200910734" w:history="1">
            <w:r w:rsidRPr="00FE743E">
              <w:rPr>
                <w:rStyle w:val="Hyperlink"/>
                <w:rFonts w:cs="Times New Roman"/>
                <w:noProof/>
              </w:rPr>
              <w:t>2.4.4. Các cấp độ trong Six Sigma:</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_Toc200910734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15</w:t>
            </w:r>
            <w:r w:rsidRPr="00FE743E">
              <w:rPr>
                <w:rFonts w:cs="Times New Roman"/>
                <w:noProof/>
                <w:webHidden/>
              </w:rPr>
              <w:fldChar w:fldCharType="end"/>
            </w:r>
          </w:hyperlink>
        </w:p>
        <w:p w14:paraId="4E64E271" w14:textId="4068BBFD" w:rsidR="00FE743E" w:rsidRPr="00FE743E" w:rsidRDefault="00FE743E">
          <w:pPr>
            <w:pStyle w:val="TOC3"/>
            <w:tabs>
              <w:tab w:val="right" w:leader="dot" w:pos="9061"/>
            </w:tabs>
            <w:rPr>
              <w:rFonts w:eastAsiaTheme="minorEastAsia" w:cs="Times New Roman"/>
              <w:noProof/>
              <w:kern w:val="2"/>
              <w:lang w:val="vi-VN" w:eastAsia="vi-VN"/>
              <w14:ligatures w14:val="standardContextual"/>
            </w:rPr>
          </w:pPr>
          <w:hyperlink w:anchor="_Toc200910735" w:history="1">
            <w:r w:rsidRPr="00FE743E">
              <w:rPr>
                <w:rStyle w:val="Hyperlink"/>
                <w:rFonts w:cs="Times New Roman"/>
                <w:noProof/>
              </w:rPr>
              <w:t>2.4.5. Ý nghĩa của Six Sigma:</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_Toc200910735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16</w:t>
            </w:r>
            <w:r w:rsidRPr="00FE743E">
              <w:rPr>
                <w:rFonts w:cs="Times New Roman"/>
                <w:noProof/>
                <w:webHidden/>
              </w:rPr>
              <w:fldChar w:fldCharType="end"/>
            </w:r>
          </w:hyperlink>
        </w:p>
        <w:p w14:paraId="0F4FE61E" w14:textId="6BC584BA" w:rsidR="00FE743E" w:rsidRPr="00FE743E" w:rsidRDefault="00FE743E">
          <w:pPr>
            <w:pStyle w:val="TOC3"/>
            <w:tabs>
              <w:tab w:val="right" w:leader="dot" w:pos="9061"/>
            </w:tabs>
            <w:rPr>
              <w:rFonts w:eastAsiaTheme="minorEastAsia" w:cs="Times New Roman"/>
              <w:noProof/>
              <w:kern w:val="2"/>
              <w:lang w:val="vi-VN" w:eastAsia="vi-VN"/>
              <w14:ligatures w14:val="standardContextual"/>
            </w:rPr>
          </w:pPr>
          <w:hyperlink w:anchor="_Toc200910736" w:history="1">
            <w:r w:rsidRPr="00FE743E">
              <w:rPr>
                <w:rStyle w:val="Hyperlink"/>
                <w:rFonts w:cs="Times New Roman"/>
                <w:noProof/>
              </w:rPr>
              <w:t>2.4.6. Lợi ích của Six Sigma:</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_Toc200910736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16</w:t>
            </w:r>
            <w:r w:rsidRPr="00FE743E">
              <w:rPr>
                <w:rFonts w:cs="Times New Roman"/>
                <w:noProof/>
                <w:webHidden/>
              </w:rPr>
              <w:fldChar w:fldCharType="end"/>
            </w:r>
          </w:hyperlink>
        </w:p>
        <w:p w14:paraId="073BBC68" w14:textId="72B531FE" w:rsidR="00FE743E" w:rsidRPr="00FE743E" w:rsidRDefault="00FE743E">
          <w:pPr>
            <w:pStyle w:val="TOC2"/>
            <w:tabs>
              <w:tab w:val="right" w:leader="dot" w:pos="9061"/>
            </w:tabs>
            <w:rPr>
              <w:rFonts w:eastAsiaTheme="minorEastAsia" w:cs="Times New Roman"/>
              <w:noProof/>
              <w:kern w:val="2"/>
              <w:lang w:val="vi-VN" w:eastAsia="vi-VN"/>
              <w14:ligatures w14:val="standardContextual"/>
            </w:rPr>
          </w:pPr>
          <w:hyperlink w:anchor="_Toc200910737" w:history="1">
            <w:r w:rsidRPr="00FE743E">
              <w:rPr>
                <w:rStyle w:val="Hyperlink"/>
                <w:rFonts w:cs="Times New Roman"/>
                <w:bCs/>
                <w:noProof/>
              </w:rPr>
              <w:t>2.5. Phương pháp DMAIC</w:t>
            </w:r>
            <w:r w:rsidRPr="00FE743E">
              <w:rPr>
                <w:rStyle w:val="Hyperlink"/>
                <w:rFonts w:cs="Times New Roman"/>
                <w:bCs/>
                <w:noProof/>
                <w:lang w:val="vi-VN"/>
              </w:rPr>
              <w:t>:</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_Toc200910737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17</w:t>
            </w:r>
            <w:r w:rsidRPr="00FE743E">
              <w:rPr>
                <w:rFonts w:cs="Times New Roman"/>
                <w:noProof/>
                <w:webHidden/>
              </w:rPr>
              <w:fldChar w:fldCharType="end"/>
            </w:r>
          </w:hyperlink>
        </w:p>
        <w:p w14:paraId="19B79B67" w14:textId="73B91771" w:rsidR="00FE743E" w:rsidRPr="00FE743E" w:rsidRDefault="00FE743E">
          <w:pPr>
            <w:pStyle w:val="TOC2"/>
            <w:tabs>
              <w:tab w:val="right" w:leader="dot" w:pos="9061"/>
            </w:tabs>
            <w:rPr>
              <w:rFonts w:eastAsiaTheme="minorEastAsia" w:cs="Times New Roman"/>
              <w:noProof/>
              <w:kern w:val="2"/>
              <w:lang w:val="vi-VN" w:eastAsia="vi-VN"/>
              <w14:ligatures w14:val="standardContextual"/>
            </w:rPr>
          </w:pPr>
          <w:hyperlink w:anchor="_Toc200910738" w:history="1">
            <w:r w:rsidRPr="00FE743E">
              <w:rPr>
                <w:rStyle w:val="Hyperlink"/>
                <w:rFonts w:cs="Times New Roman"/>
                <w:bCs/>
                <w:noProof/>
              </w:rPr>
              <w:t>2.6. Một số công cụ chuyên dùng trong Six sigma</w:t>
            </w:r>
            <w:r w:rsidRPr="00FE743E">
              <w:rPr>
                <w:rStyle w:val="Hyperlink"/>
                <w:rFonts w:cs="Times New Roman"/>
                <w:bCs/>
                <w:noProof/>
                <w:lang w:val="vi-VN"/>
              </w:rPr>
              <w:t>:</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_Toc200910738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19</w:t>
            </w:r>
            <w:r w:rsidRPr="00FE743E">
              <w:rPr>
                <w:rFonts w:cs="Times New Roman"/>
                <w:noProof/>
                <w:webHidden/>
              </w:rPr>
              <w:fldChar w:fldCharType="end"/>
            </w:r>
          </w:hyperlink>
        </w:p>
        <w:p w14:paraId="33D18C0B" w14:textId="12FD8315" w:rsidR="00FE743E" w:rsidRPr="00FE743E" w:rsidRDefault="00FE743E">
          <w:pPr>
            <w:pStyle w:val="TOC3"/>
            <w:tabs>
              <w:tab w:val="right" w:leader="dot" w:pos="9061"/>
            </w:tabs>
            <w:rPr>
              <w:rFonts w:eastAsiaTheme="minorEastAsia" w:cs="Times New Roman"/>
              <w:noProof/>
              <w:kern w:val="2"/>
              <w:lang w:val="vi-VN" w:eastAsia="vi-VN"/>
              <w14:ligatures w14:val="standardContextual"/>
            </w:rPr>
          </w:pPr>
          <w:hyperlink w:anchor="_Toc200910739" w:history="1">
            <w:r w:rsidRPr="00FE743E">
              <w:rPr>
                <w:rStyle w:val="Hyperlink"/>
                <w:rFonts w:cs="Times New Roman"/>
                <w:noProof/>
              </w:rPr>
              <w:t>2.6.1. Biểu đồ xương cá (Fishbone Diagram):</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_Toc200910739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19</w:t>
            </w:r>
            <w:r w:rsidRPr="00FE743E">
              <w:rPr>
                <w:rFonts w:cs="Times New Roman"/>
                <w:noProof/>
                <w:webHidden/>
              </w:rPr>
              <w:fldChar w:fldCharType="end"/>
            </w:r>
          </w:hyperlink>
        </w:p>
        <w:p w14:paraId="08F662BB" w14:textId="1C411129" w:rsidR="00FE743E" w:rsidRPr="00FE743E" w:rsidRDefault="00FE743E">
          <w:pPr>
            <w:pStyle w:val="TOC3"/>
            <w:tabs>
              <w:tab w:val="right" w:leader="dot" w:pos="9061"/>
            </w:tabs>
            <w:rPr>
              <w:rFonts w:eastAsiaTheme="minorEastAsia" w:cs="Times New Roman"/>
              <w:noProof/>
              <w:kern w:val="2"/>
              <w:lang w:val="vi-VN" w:eastAsia="vi-VN"/>
              <w14:ligatures w14:val="standardContextual"/>
            </w:rPr>
          </w:pPr>
          <w:hyperlink w:anchor="_Toc200910740" w:history="1">
            <w:r w:rsidRPr="00FE743E">
              <w:rPr>
                <w:rStyle w:val="Hyperlink"/>
                <w:rFonts w:cs="Times New Roman"/>
                <w:noProof/>
              </w:rPr>
              <w:t>2.6.2. Biểu đồ Pareto (Pareto Chart):</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_Toc200910740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20</w:t>
            </w:r>
            <w:r w:rsidRPr="00FE743E">
              <w:rPr>
                <w:rFonts w:cs="Times New Roman"/>
                <w:noProof/>
                <w:webHidden/>
              </w:rPr>
              <w:fldChar w:fldCharType="end"/>
            </w:r>
          </w:hyperlink>
        </w:p>
        <w:p w14:paraId="6F366683" w14:textId="27502089" w:rsidR="00FE743E" w:rsidRPr="00FE743E" w:rsidRDefault="00FE743E">
          <w:pPr>
            <w:pStyle w:val="TOC3"/>
            <w:tabs>
              <w:tab w:val="right" w:leader="dot" w:pos="9061"/>
            </w:tabs>
            <w:rPr>
              <w:rFonts w:eastAsiaTheme="minorEastAsia" w:cs="Times New Roman"/>
              <w:noProof/>
              <w:kern w:val="2"/>
              <w:lang w:val="vi-VN" w:eastAsia="vi-VN"/>
              <w14:ligatures w14:val="standardContextual"/>
            </w:rPr>
          </w:pPr>
          <w:hyperlink w:anchor="_Toc200910741" w:history="1">
            <w:r w:rsidRPr="00FE743E">
              <w:rPr>
                <w:rStyle w:val="Hyperlink"/>
                <w:rFonts w:cs="Times New Roman"/>
                <w:noProof/>
              </w:rPr>
              <w:t>2.6.3. FMEA (Failure Mode and Effect Analysis):</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_Toc200910741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22</w:t>
            </w:r>
            <w:r w:rsidRPr="00FE743E">
              <w:rPr>
                <w:rFonts w:cs="Times New Roman"/>
                <w:noProof/>
                <w:webHidden/>
              </w:rPr>
              <w:fldChar w:fldCharType="end"/>
            </w:r>
          </w:hyperlink>
        </w:p>
        <w:p w14:paraId="1507B3D7" w14:textId="4D7ECE83" w:rsidR="00FE743E" w:rsidRPr="00FE743E" w:rsidRDefault="00FE743E">
          <w:pPr>
            <w:pStyle w:val="TOC1"/>
            <w:rPr>
              <w:rFonts w:eastAsiaTheme="minorEastAsia"/>
              <w:b w:val="0"/>
              <w:bCs w:val="0"/>
              <w:kern w:val="2"/>
              <w:lang w:eastAsia="vi-VN"/>
              <w14:ligatures w14:val="standardContextual"/>
            </w:rPr>
          </w:pPr>
          <w:hyperlink w:anchor="_Toc200910742" w:history="1">
            <w:r w:rsidRPr="00FE743E">
              <w:rPr>
                <w:rStyle w:val="Hyperlink"/>
                <w:rFonts w:eastAsia="Times New Roman"/>
              </w:rPr>
              <w:t xml:space="preserve">CHƯƠNG 3: </w:t>
            </w:r>
            <w:r w:rsidRPr="00FE743E">
              <w:rPr>
                <w:rStyle w:val="Hyperlink"/>
              </w:rPr>
              <w:t>GIỚI THIỆU TỔNG QUÁT VỀ CÔNG TY VÀ THỰC TRẠNG CỦA NHÀ MÁY HIỆN TẠI</w:t>
            </w:r>
            <w:r w:rsidRPr="00FE743E">
              <w:rPr>
                <w:webHidden/>
              </w:rPr>
              <w:tab/>
            </w:r>
            <w:r w:rsidRPr="00FE743E">
              <w:rPr>
                <w:webHidden/>
              </w:rPr>
              <w:fldChar w:fldCharType="begin"/>
            </w:r>
            <w:r w:rsidRPr="00FE743E">
              <w:rPr>
                <w:webHidden/>
              </w:rPr>
              <w:instrText xml:space="preserve"> PAGEREF _Toc200910742 \h </w:instrText>
            </w:r>
            <w:r w:rsidRPr="00FE743E">
              <w:rPr>
                <w:webHidden/>
              </w:rPr>
            </w:r>
            <w:r w:rsidRPr="00FE743E">
              <w:rPr>
                <w:webHidden/>
              </w:rPr>
              <w:fldChar w:fldCharType="separate"/>
            </w:r>
            <w:r w:rsidR="00BC17A7">
              <w:rPr>
                <w:webHidden/>
              </w:rPr>
              <w:t>26</w:t>
            </w:r>
            <w:r w:rsidRPr="00FE743E">
              <w:rPr>
                <w:webHidden/>
              </w:rPr>
              <w:fldChar w:fldCharType="end"/>
            </w:r>
          </w:hyperlink>
        </w:p>
        <w:p w14:paraId="638B0982" w14:textId="701CA2C7" w:rsidR="00FE743E" w:rsidRPr="00FE743E" w:rsidRDefault="00FE743E">
          <w:pPr>
            <w:pStyle w:val="TOC2"/>
            <w:tabs>
              <w:tab w:val="right" w:leader="dot" w:pos="9061"/>
            </w:tabs>
            <w:rPr>
              <w:rFonts w:eastAsiaTheme="minorEastAsia" w:cs="Times New Roman"/>
              <w:noProof/>
              <w:kern w:val="2"/>
              <w:lang w:val="vi-VN" w:eastAsia="vi-VN"/>
              <w14:ligatures w14:val="standardContextual"/>
            </w:rPr>
          </w:pPr>
          <w:hyperlink w:anchor="_Toc200910743" w:history="1">
            <w:r w:rsidRPr="00FE743E">
              <w:rPr>
                <w:rStyle w:val="Hyperlink"/>
                <w:rFonts w:cs="Times New Roman"/>
                <w:noProof/>
              </w:rPr>
              <w:t>3.1. Sơ lược về công ty TNHH Hi-Tech Việt Nam Apparel</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_Toc200910743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26</w:t>
            </w:r>
            <w:r w:rsidRPr="00FE743E">
              <w:rPr>
                <w:rFonts w:cs="Times New Roman"/>
                <w:noProof/>
                <w:webHidden/>
              </w:rPr>
              <w:fldChar w:fldCharType="end"/>
            </w:r>
          </w:hyperlink>
        </w:p>
        <w:p w14:paraId="67F8A83A" w14:textId="5B88061F" w:rsidR="00FE743E" w:rsidRPr="0067342B" w:rsidRDefault="00FE743E">
          <w:pPr>
            <w:pStyle w:val="TOC3"/>
            <w:tabs>
              <w:tab w:val="right" w:leader="dot" w:pos="9061"/>
            </w:tabs>
            <w:rPr>
              <w:rFonts w:eastAsiaTheme="minorEastAsia" w:cs="Times New Roman"/>
              <w:noProof/>
              <w:kern w:val="2"/>
              <w:lang w:val="vi-VN" w:eastAsia="vi-VN"/>
              <w14:ligatures w14:val="standardContextual"/>
            </w:rPr>
          </w:pPr>
          <w:hyperlink w:anchor="_Toc200910744" w:history="1">
            <w:r w:rsidRPr="0067342B">
              <w:rPr>
                <w:rStyle w:val="Hyperlink"/>
                <w:rFonts w:eastAsia="Times New Roman" w:cs="Times New Roman"/>
                <w:noProof/>
              </w:rPr>
              <w:t>3.2.1. Cơ cấu tổ chức</w:t>
            </w:r>
            <w:r w:rsidRPr="0067342B">
              <w:rPr>
                <w:rStyle w:val="Hyperlink"/>
                <w:rFonts w:cs="Times New Roman"/>
                <w:noProof/>
                <w:lang w:val="vi-VN"/>
              </w:rPr>
              <w:t>:</w:t>
            </w:r>
            <w:r w:rsidRPr="0067342B">
              <w:rPr>
                <w:rFonts w:cs="Times New Roman"/>
                <w:noProof/>
                <w:webHidden/>
              </w:rPr>
              <w:tab/>
            </w:r>
            <w:r w:rsidRPr="0067342B">
              <w:rPr>
                <w:rFonts w:cs="Times New Roman"/>
                <w:noProof/>
                <w:webHidden/>
              </w:rPr>
              <w:fldChar w:fldCharType="begin"/>
            </w:r>
            <w:r w:rsidRPr="0067342B">
              <w:rPr>
                <w:rFonts w:cs="Times New Roman"/>
                <w:noProof/>
                <w:webHidden/>
              </w:rPr>
              <w:instrText xml:space="preserve"> PAGEREF _Toc200910744 \h </w:instrText>
            </w:r>
            <w:r w:rsidRPr="0067342B">
              <w:rPr>
                <w:rFonts w:cs="Times New Roman"/>
                <w:noProof/>
                <w:webHidden/>
              </w:rPr>
            </w:r>
            <w:r w:rsidRPr="0067342B">
              <w:rPr>
                <w:rFonts w:cs="Times New Roman"/>
                <w:noProof/>
                <w:webHidden/>
              </w:rPr>
              <w:fldChar w:fldCharType="separate"/>
            </w:r>
            <w:r w:rsidR="00BC17A7">
              <w:rPr>
                <w:rFonts w:cs="Times New Roman"/>
                <w:noProof/>
                <w:webHidden/>
              </w:rPr>
              <w:t>27</w:t>
            </w:r>
            <w:r w:rsidRPr="0067342B">
              <w:rPr>
                <w:rFonts w:cs="Times New Roman"/>
                <w:noProof/>
                <w:webHidden/>
              </w:rPr>
              <w:fldChar w:fldCharType="end"/>
            </w:r>
          </w:hyperlink>
        </w:p>
        <w:p w14:paraId="495A9768" w14:textId="51FB7C84" w:rsidR="00FE743E" w:rsidRPr="0067342B" w:rsidRDefault="00FE743E">
          <w:pPr>
            <w:pStyle w:val="TOC3"/>
            <w:tabs>
              <w:tab w:val="right" w:leader="dot" w:pos="9061"/>
            </w:tabs>
            <w:rPr>
              <w:rFonts w:eastAsiaTheme="minorEastAsia" w:cs="Times New Roman"/>
              <w:noProof/>
              <w:kern w:val="2"/>
              <w:lang w:val="vi-VN" w:eastAsia="vi-VN"/>
              <w14:ligatures w14:val="standardContextual"/>
            </w:rPr>
          </w:pPr>
          <w:hyperlink w:anchor="_Toc200910745" w:history="1">
            <w:r w:rsidRPr="0067342B">
              <w:rPr>
                <w:rStyle w:val="Hyperlink"/>
                <w:rFonts w:cs="Times New Roman"/>
                <w:noProof/>
              </w:rPr>
              <w:t>3.2.2. Chức năng và nhiệm vụ của mỗi phòng ban</w:t>
            </w:r>
            <w:r w:rsidRPr="0067342B">
              <w:rPr>
                <w:rStyle w:val="Hyperlink"/>
                <w:rFonts w:cs="Times New Roman"/>
                <w:noProof/>
                <w:lang w:val="vi-VN"/>
              </w:rPr>
              <w:t>:</w:t>
            </w:r>
            <w:r w:rsidRPr="0067342B">
              <w:rPr>
                <w:rFonts w:cs="Times New Roman"/>
                <w:noProof/>
                <w:webHidden/>
              </w:rPr>
              <w:tab/>
            </w:r>
            <w:r w:rsidRPr="0067342B">
              <w:rPr>
                <w:rFonts w:cs="Times New Roman"/>
                <w:noProof/>
                <w:webHidden/>
              </w:rPr>
              <w:fldChar w:fldCharType="begin"/>
            </w:r>
            <w:r w:rsidRPr="0067342B">
              <w:rPr>
                <w:rFonts w:cs="Times New Roman"/>
                <w:noProof/>
                <w:webHidden/>
              </w:rPr>
              <w:instrText xml:space="preserve"> PAGEREF _Toc200910745 \h </w:instrText>
            </w:r>
            <w:r w:rsidRPr="0067342B">
              <w:rPr>
                <w:rFonts w:cs="Times New Roman"/>
                <w:noProof/>
                <w:webHidden/>
              </w:rPr>
            </w:r>
            <w:r w:rsidRPr="0067342B">
              <w:rPr>
                <w:rFonts w:cs="Times New Roman"/>
                <w:noProof/>
                <w:webHidden/>
              </w:rPr>
              <w:fldChar w:fldCharType="separate"/>
            </w:r>
            <w:r w:rsidR="00BC17A7">
              <w:rPr>
                <w:rFonts w:cs="Times New Roman"/>
                <w:noProof/>
                <w:webHidden/>
              </w:rPr>
              <w:t>27</w:t>
            </w:r>
            <w:r w:rsidRPr="0067342B">
              <w:rPr>
                <w:rFonts w:cs="Times New Roman"/>
                <w:noProof/>
                <w:webHidden/>
              </w:rPr>
              <w:fldChar w:fldCharType="end"/>
            </w:r>
          </w:hyperlink>
        </w:p>
        <w:p w14:paraId="336F3E8F" w14:textId="5BA6EE03" w:rsidR="00FE743E" w:rsidRPr="0067342B" w:rsidRDefault="00FE743E">
          <w:pPr>
            <w:pStyle w:val="TOC2"/>
            <w:tabs>
              <w:tab w:val="right" w:leader="dot" w:pos="9061"/>
            </w:tabs>
            <w:rPr>
              <w:rFonts w:eastAsiaTheme="minorEastAsia" w:cs="Times New Roman"/>
              <w:noProof/>
              <w:kern w:val="2"/>
              <w:lang w:val="vi-VN" w:eastAsia="vi-VN"/>
              <w14:ligatures w14:val="standardContextual"/>
            </w:rPr>
          </w:pPr>
          <w:hyperlink w:anchor="_Toc200910746" w:history="1">
            <w:r w:rsidRPr="0067342B">
              <w:rPr>
                <w:rStyle w:val="Hyperlink"/>
                <w:rFonts w:cs="Times New Roman"/>
                <w:noProof/>
              </w:rPr>
              <w:t>3.3. Ngành nghề kinh doanh</w:t>
            </w:r>
            <w:r w:rsidRPr="0067342B">
              <w:rPr>
                <w:rStyle w:val="Hyperlink"/>
                <w:rFonts w:cs="Times New Roman"/>
                <w:noProof/>
                <w:lang w:val="vi-VN"/>
              </w:rPr>
              <w:t>:</w:t>
            </w:r>
            <w:r w:rsidRPr="0067342B">
              <w:rPr>
                <w:rFonts w:cs="Times New Roman"/>
                <w:noProof/>
                <w:webHidden/>
              </w:rPr>
              <w:tab/>
            </w:r>
            <w:r w:rsidRPr="0067342B">
              <w:rPr>
                <w:rFonts w:cs="Times New Roman"/>
                <w:noProof/>
                <w:webHidden/>
              </w:rPr>
              <w:fldChar w:fldCharType="begin"/>
            </w:r>
            <w:r w:rsidRPr="0067342B">
              <w:rPr>
                <w:rFonts w:cs="Times New Roman"/>
                <w:noProof/>
                <w:webHidden/>
              </w:rPr>
              <w:instrText xml:space="preserve"> PAGEREF _Toc200910746 \h </w:instrText>
            </w:r>
            <w:r w:rsidRPr="0067342B">
              <w:rPr>
                <w:rFonts w:cs="Times New Roman"/>
                <w:noProof/>
                <w:webHidden/>
              </w:rPr>
            </w:r>
            <w:r w:rsidRPr="0067342B">
              <w:rPr>
                <w:rFonts w:cs="Times New Roman"/>
                <w:noProof/>
                <w:webHidden/>
              </w:rPr>
              <w:fldChar w:fldCharType="separate"/>
            </w:r>
            <w:r w:rsidR="00BC17A7">
              <w:rPr>
                <w:rFonts w:cs="Times New Roman"/>
                <w:noProof/>
                <w:webHidden/>
              </w:rPr>
              <w:t>30</w:t>
            </w:r>
            <w:r w:rsidRPr="0067342B">
              <w:rPr>
                <w:rFonts w:cs="Times New Roman"/>
                <w:noProof/>
                <w:webHidden/>
              </w:rPr>
              <w:fldChar w:fldCharType="end"/>
            </w:r>
          </w:hyperlink>
        </w:p>
        <w:p w14:paraId="4DBFBC41" w14:textId="2E1C95BF" w:rsidR="00FE743E" w:rsidRPr="0067342B" w:rsidRDefault="00FE743E">
          <w:pPr>
            <w:pStyle w:val="TOC2"/>
            <w:tabs>
              <w:tab w:val="right" w:leader="dot" w:pos="9061"/>
            </w:tabs>
            <w:rPr>
              <w:rFonts w:eastAsiaTheme="minorEastAsia" w:cs="Times New Roman"/>
              <w:noProof/>
              <w:kern w:val="2"/>
              <w:lang w:val="vi-VN" w:eastAsia="vi-VN"/>
              <w14:ligatures w14:val="standardContextual"/>
            </w:rPr>
          </w:pPr>
          <w:hyperlink w:anchor="_Toc200910747" w:history="1">
            <w:r w:rsidRPr="0067342B">
              <w:rPr>
                <w:rStyle w:val="Hyperlink"/>
                <w:rFonts w:cs="Times New Roman"/>
                <w:noProof/>
              </w:rPr>
              <w:t>3.4. Quy trình sản</w:t>
            </w:r>
            <w:r w:rsidRPr="0067342B">
              <w:rPr>
                <w:rStyle w:val="Hyperlink"/>
                <w:rFonts w:cs="Times New Roman"/>
                <w:noProof/>
                <w:lang w:val="vi-VN"/>
              </w:rPr>
              <w:t xml:space="preserve"> xuất – kiểm soát chất lượng tại nhà máy</w:t>
            </w:r>
            <w:r w:rsidRPr="0067342B">
              <w:rPr>
                <w:rStyle w:val="Hyperlink"/>
                <w:rFonts w:cs="Times New Roman"/>
                <w:noProof/>
              </w:rPr>
              <w:t>:</w:t>
            </w:r>
            <w:r w:rsidRPr="0067342B">
              <w:rPr>
                <w:rFonts w:cs="Times New Roman"/>
                <w:noProof/>
                <w:webHidden/>
              </w:rPr>
              <w:tab/>
            </w:r>
            <w:r w:rsidRPr="0067342B">
              <w:rPr>
                <w:rFonts w:cs="Times New Roman"/>
                <w:noProof/>
                <w:webHidden/>
              </w:rPr>
              <w:fldChar w:fldCharType="begin"/>
            </w:r>
            <w:r w:rsidRPr="0067342B">
              <w:rPr>
                <w:rFonts w:cs="Times New Roman"/>
                <w:noProof/>
                <w:webHidden/>
              </w:rPr>
              <w:instrText xml:space="preserve"> PAGEREF _Toc200910747 \h </w:instrText>
            </w:r>
            <w:r w:rsidRPr="0067342B">
              <w:rPr>
                <w:rFonts w:cs="Times New Roman"/>
                <w:noProof/>
                <w:webHidden/>
              </w:rPr>
            </w:r>
            <w:r w:rsidRPr="0067342B">
              <w:rPr>
                <w:rFonts w:cs="Times New Roman"/>
                <w:noProof/>
                <w:webHidden/>
              </w:rPr>
              <w:fldChar w:fldCharType="separate"/>
            </w:r>
            <w:r w:rsidR="00BC17A7">
              <w:rPr>
                <w:rFonts w:cs="Times New Roman"/>
                <w:noProof/>
                <w:webHidden/>
              </w:rPr>
              <w:t>31</w:t>
            </w:r>
            <w:r w:rsidRPr="0067342B">
              <w:rPr>
                <w:rFonts w:cs="Times New Roman"/>
                <w:noProof/>
                <w:webHidden/>
              </w:rPr>
              <w:fldChar w:fldCharType="end"/>
            </w:r>
          </w:hyperlink>
        </w:p>
        <w:p w14:paraId="4FA5EE51" w14:textId="18A2EADC" w:rsidR="00FE743E" w:rsidRPr="00FE743E" w:rsidRDefault="00FE743E">
          <w:pPr>
            <w:pStyle w:val="TOC3"/>
            <w:tabs>
              <w:tab w:val="right" w:leader="dot" w:pos="9061"/>
            </w:tabs>
            <w:rPr>
              <w:rFonts w:eastAsiaTheme="minorEastAsia" w:cs="Times New Roman"/>
              <w:noProof/>
              <w:kern w:val="2"/>
              <w:lang w:val="vi-VN" w:eastAsia="vi-VN"/>
              <w14:ligatures w14:val="standardContextual"/>
            </w:rPr>
          </w:pPr>
          <w:hyperlink w:anchor="_Toc200910748" w:history="1">
            <w:r w:rsidRPr="00FE743E">
              <w:rPr>
                <w:rStyle w:val="Hyperlink"/>
                <w:rFonts w:cs="Times New Roman"/>
                <w:noProof/>
              </w:rPr>
              <w:t>3.4.1. Quy trình sản xuất:</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_Toc200910748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31</w:t>
            </w:r>
            <w:r w:rsidRPr="00FE743E">
              <w:rPr>
                <w:rFonts w:cs="Times New Roman"/>
                <w:noProof/>
                <w:webHidden/>
              </w:rPr>
              <w:fldChar w:fldCharType="end"/>
            </w:r>
          </w:hyperlink>
        </w:p>
        <w:p w14:paraId="2BB47810" w14:textId="78CEFC0F" w:rsidR="00FE743E" w:rsidRPr="00FE743E" w:rsidRDefault="00FE743E">
          <w:pPr>
            <w:pStyle w:val="TOC3"/>
            <w:tabs>
              <w:tab w:val="right" w:leader="dot" w:pos="9061"/>
            </w:tabs>
            <w:rPr>
              <w:rFonts w:eastAsiaTheme="minorEastAsia" w:cs="Times New Roman"/>
              <w:noProof/>
              <w:kern w:val="2"/>
              <w:lang w:val="vi-VN" w:eastAsia="vi-VN"/>
              <w14:ligatures w14:val="standardContextual"/>
            </w:rPr>
          </w:pPr>
          <w:hyperlink w:anchor="_Toc200910749" w:history="1">
            <w:r w:rsidRPr="00FE743E">
              <w:rPr>
                <w:rStyle w:val="Hyperlink"/>
                <w:rFonts w:cs="Times New Roman"/>
                <w:noProof/>
              </w:rPr>
              <w:t>3.4.2. Quy trình kiểm soát chất lượng tại nhà máy:</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_Toc200910749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33</w:t>
            </w:r>
            <w:r w:rsidRPr="00FE743E">
              <w:rPr>
                <w:rFonts w:cs="Times New Roman"/>
                <w:noProof/>
                <w:webHidden/>
              </w:rPr>
              <w:fldChar w:fldCharType="end"/>
            </w:r>
          </w:hyperlink>
        </w:p>
        <w:p w14:paraId="456EC119" w14:textId="5DBFA3B2" w:rsidR="00FE743E" w:rsidRPr="00FE743E" w:rsidRDefault="00FE743E">
          <w:pPr>
            <w:pStyle w:val="TOC2"/>
            <w:tabs>
              <w:tab w:val="right" w:leader="dot" w:pos="9061"/>
            </w:tabs>
            <w:rPr>
              <w:rFonts w:eastAsiaTheme="minorEastAsia" w:cs="Times New Roman"/>
              <w:noProof/>
              <w:kern w:val="2"/>
              <w:lang w:val="vi-VN" w:eastAsia="vi-VN"/>
              <w14:ligatures w14:val="standardContextual"/>
            </w:rPr>
          </w:pPr>
          <w:hyperlink w:anchor="_Toc200910750" w:history="1">
            <w:r w:rsidRPr="00FE743E">
              <w:rPr>
                <w:rStyle w:val="Hyperlink"/>
                <w:rFonts w:cs="Times New Roman"/>
                <w:bCs/>
                <w:noProof/>
              </w:rPr>
              <w:t>3.5. Phân</w:t>
            </w:r>
            <w:r w:rsidRPr="00FE743E">
              <w:rPr>
                <w:rStyle w:val="Hyperlink"/>
                <w:rFonts w:cs="Times New Roman"/>
                <w:bCs/>
                <w:noProof/>
                <w:lang w:val="vi-VN"/>
              </w:rPr>
              <w:t xml:space="preserve"> tích thực trạng về năng suất nhà máy:</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_Toc200910750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37</w:t>
            </w:r>
            <w:r w:rsidRPr="00FE743E">
              <w:rPr>
                <w:rFonts w:cs="Times New Roman"/>
                <w:noProof/>
                <w:webHidden/>
              </w:rPr>
              <w:fldChar w:fldCharType="end"/>
            </w:r>
          </w:hyperlink>
        </w:p>
        <w:p w14:paraId="44F2BA44" w14:textId="0EF93851" w:rsidR="00FE743E" w:rsidRPr="00FE743E" w:rsidRDefault="00FE743E">
          <w:pPr>
            <w:pStyle w:val="TOC3"/>
            <w:tabs>
              <w:tab w:val="right" w:leader="dot" w:pos="9061"/>
            </w:tabs>
            <w:rPr>
              <w:rFonts w:eastAsiaTheme="minorEastAsia" w:cs="Times New Roman"/>
              <w:noProof/>
              <w:kern w:val="2"/>
              <w:lang w:val="vi-VN" w:eastAsia="vi-VN"/>
              <w14:ligatures w14:val="standardContextual"/>
            </w:rPr>
          </w:pPr>
          <w:hyperlink w:anchor="_Toc200910751" w:history="1">
            <w:r w:rsidRPr="00FE743E">
              <w:rPr>
                <w:rStyle w:val="Hyperlink"/>
                <w:rFonts w:cs="Times New Roman"/>
                <w:noProof/>
              </w:rPr>
              <w:t>3.5.1. Tình hình năng suất chung tại nhà máy:</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_Toc200910751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37</w:t>
            </w:r>
            <w:r w:rsidRPr="00FE743E">
              <w:rPr>
                <w:rFonts w:cs="Times New Roman"/>
                <w:noProof/>
                <w:webHidden/>
              </w:rPr>
              <w:fldChar w:fldCharType="end"/>
            </w:r>
          </w:hyperlink>
        </w:p>
        <w:p w14:paraId="2EE0A8E8" w14:textId="2BAD7DB4" w:rsidR="00FE743E" w:rsidRPr="00FE743E" w:rsidRDefault="00FE743E">
          <w:pPr>
            <w:pStyle w:val="TOC3"/>
            <w:tabs>
              <w:tab w:val="right" w:leader="dot" w:pos="9061"/>
            </w:tabs>
            <w:rPr>
              <w:rFonts w:eastAsiaTheme="minorEastAsia" w:cs="Times New Roman"/>
              <w:noProof/>
              <w:kern w:val="2"/>
              <w:lang w:val="vi-VN" w:eastAsia="vi-VN"/>
              <w14:ligatures w14:val="standardContextual"/>
            </w:rPr>
          </w:pPr>
          <w:hyperlink w:anchor="_Toc200910752" w:history="1">
            <w:r w:rsidRPr="00FE743E">
              <w:rPr>
                <w:rStyle w:val="Hyperlink"/>
                <w:rFonts w:cs="Times New Roman"/>
                <w:noProof/>
              </w:rPr>
              <w:t>3.5.2. Phân tích năng suất dây chuyền mã hàng HV1880:</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_Toc200910752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39</w:t>
            </w:r>
            <w:r w:rsidRPr="00FE743E">
              <w:rPr>
                <w:rFonts w:cs="Times New Roman"/>
                <w:noProof/>
                <w:webHidden/>
              </w:rPr>
              <w:fldChar w:fldCharType="end"/>
            </w:r>
          </w:hyperlink>
        </w:p>
        <w:p w14:paraId="7BBC9CD3" w14:textId="0220BA7C" w:rsidR="00FE743E" w:rsidRPr="00FE743E" w:rsidRDefault="00FE743E">
          <w:pPr>
            <w:pStyle w:val="TOC2"/>
            <w:tabs>
              <w:tab w:val="right" w:leader="dot" w:pos="9061"/>
            </w:tabs>
            <w:rPr>
              <w:rFonts w:eastAsiaTheme="minorEastAsia" w:cs="Times New Roman"/>
              <w:noProof/>
              <w:kern w:val="2"/>
              <w:lang w:val="vi-VN" w:eastAsia="vi-VN"/>
              <w14:ligatures w14:val="standardContextual"/>
            </w:rPr>
          </w:pPr>
          <w:hyperlink w:anchor="_Toc200910753" w:history="1">
            <w:r w:rsidRPr="00FE743E">
              <w:rPr>
                <w:rStyle w:val="Hyperlink"/>
                <w:rFonts w:cs="Times New Roman"/>
                <w:bCs/>
                <w:noProof/>
              </w:rPr>
              <w:t>3.6. Phân</w:t>
            </w:r>
            <w:r w:rsidRPr="00FE743E">
              <w:rPr>
                <w:rStyle w:val="Hyperlink"/>
                <w:rFonts w:cs="Times New Roman"/>
                <w:bCs/>
                <w:noProof/>
                <w:lang w:val="vi-VN"/>
              </w:rPr>
              <w:t xml:space="preserve"> tích thực trạng</w:t>
            </w:r>
            <w:r w:rsidRPr="00FE743E">
              <w:rPr>
                <w:rStyle w:val="Hyperlink"/>
                <w:rFonts w:cs="Times New Roman"/>
                <w:bCs/>
                <w:noProof/>
              </w:rPr>
              <w:t xml:space="preserve"> về chất lượng sản phẩm</w:t>
            </w:r>
            <w:r w:rsidRPr="00FE743E">
              <w:rPr>
                <w:rStyle w:val="Hyperlink"/>
                <w:rFonts w:cs="Times New Roman"/>
                <w:bCs/>
                <w:noProof/>
                <w:lang w:val="vi-VN"/>
              </w:rPr>
              <w:t xml:space="preserve"> tại nhà máy:</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_Toc200910753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40</w:t>
            </w:r>
            <w:r w:rsidRPr="00FE743E">
              <w:rPr>
                <w:rFonts w:cs="Times New Roman"/>
                <w:noProof/>
                <w:webHidden/>
              </w:rPr>
              <w:fldChar w:fldCharType="end"/>
            </w:r>
          </w:hyperlink>
        </w:p>
        <w:p w14:paraId="0DD954F9" w14:textId="3562F628" w:rsidR="00FE743E" w:rsidRPr="00FE743E" w:rsidRDefault="00FE743E">
          <w:pPr>
            <w:pStyle w:val="TOC3"/>
            <w:tabs>
              <w:tab w:val="right" w:leader="dot" w:pos="9061"/>
            </w:tabs>
            <w:rPr>
              <w:rFonts w:eastAsiaTheme="minorEastAsia" w:cs="Times New Roman"/>
              <w:noProof/>
              <w:kern w:val="2"/>
              <w:lang w:val="vi-VN" w:eastAsia="vi-VN"/>
              <w14:ligatures w14:val="standardContextual"/>
            </w:rPr>
          </w:pPr>
          <w:hyperlink w:anchor="_Toc200910754" w:history="1">
            <w:r w:rsidRPr="00FE743E">
              <w:rPr>
                <w:rStyle w:val="Hyperlink"/>
                <w:rFonts w:cs="Times New Roman"/>
                <w:noProof/>
              </w:rPr>
              <w:t>3.6.1. Chi phí chất lượng:</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_Toc200910754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40</w:t>
            </w:r>
            <w:r w:rsidRPr="00FE743E">
              <w:rPr>
                <w:rFonts w:cs="Times New Roman"/>
                <w:noProof/>
                <w:webHidden/>
              </w:rPr>
              <w:fldChar w:fldCharType="end"/>
            </w:r>
          </w:hyperlink>
        </w:p>
        <w:p w14:paraId="659D93EB" w14:textId="3FF5FBF6" w:rsidR="00FE743E" w:rsidRPr="00FE743E" w:rsidRDefault="00FE743E">
          <w:pPr>
            <w:pStyle w:val="TOC3"/>
            <w:tabs>
              <w:tab w:val="right" w:leader="dot" w:pos="9061"/>
            </w:tabs>
            <w:rPr>
              <w:rFonts w:eastAsiaTheme="minorEastAsia" w:cs="Times New Roman"/>
              <w:noProof/>
              <w:kern w:val="2"/>
              <w:lang w:val="vi-VN" w:eastAsia="vi-VN"/>
              <w14:ligatures w14:val="standardContextual"/>
            </w:rPr>
          </w:pPr>
          <w:hyperlink w:anchor="_Toc200910755" w:history="1">
            <w:r w:rsidRPr="00FE743E">
              <w:rPr>
                <w:rStyle w:val="Hyperlink"/>
                <w:rFonts w:cs="Times New Roman"/>
                <w:noProof/>
              </w:rPr>
              <w:t>3.6.2. Văn hóa chất lượng:</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_Toc200910755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42</w:t>
            </w:r>
            <w:r w:rsidRPr="00FE743E">
              <w:rPr>
                <w:rFonts w:cs="Times New Roman"/>
                <w:noProof/>
                <w:webHidden/>
              </w:rPr>
              <w:fldChar w:fldCharType="end"/>
            </w:r>
          </w:hyperlink>
        </w:p>
        <w:p w14:paraId="694098CD" w14:textId="75494AB7" w:rsidR="00FE743E" w:rsidRPr="00FE743E" w:rsidRDefault="00FE743E">
          <w:pPr>
            <w:pStyle w:val="TOC3"/>
            <w:tabs>
              <w:tab w:val="right" w:leader="dot" w:pos="9061"/>
            </w:tabs>
            <w:rPr>
              <w:rFonts w:eastAsiaTheme="minorEastAsia" w:cs="Times New Roman"/>
              <w:noProof/>
              <w:kern w:val="2"/>
              <w:lang w:val="vi-VN" w:eastAsia="vi-VN"/>
              <w14:ligatures w14:val="standardContextual"/>
            </w:rPr>
          </w:pPr>
          <w:hyperlink w:anchor="_Toc200910756" w:history="1">
            <w:r w:rsidRPr="00FE743E">
              <w:rPr>
                <w:rStyle w:val="Hyperlink"/>
                <w:rFonts w:cs="Times New Roman"/>
                <w:noProof/>
              </w:rPr>
              <w:t>3.6.3. Một số lỗi tại nhà máy:</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_Toc200910756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43</w:t>
            </w:r>
            <w:r w:rsidRPr="00FE743E">
              <w:rPr>
                <w:rFonts w:cs="Times New Roman"/>
                <w:noProof/>
                <w:webHidden/>
              </w:rPr>
              <w:fldChar w:fldCharType="end"/>
            </w:r>
          </w:hyperlink>
        </w:p>
        <w:p w14:paraId="6E32E908" w14:textId="60142C71" w:rsidR="00FE743E" w:rsidRPr="00FE743E" w:rsidRDefault="00FE743E">
          <w:pPr>
            <w:pStyle w:val="TOC3"/>
            <w:tabs>
              <w:tab w:val="right" w:leader="dot" w:pos="9061"/>
            </w:tabs>
            <w:rPr>
              <w:rFonts w:eastAsiaTheme="minorEastAsia" w:cs="Times New Roman"/>
              <w:noProof/>
              <w:kern w:val="2"/>
              <w:lang w:val="vi-VN" w:eastAsia="vi-VN"/>
              <w14:ligatures w14:val="standardContextual"/>
            </w:rPr>
          </w:pPr>
          <w:hyperlink w:anchor="_Toc200910757" w:history="1">
            <w:r w:rsidRPr="00FE743E">
              <w:rPr>
                <w:rStyle w:val="Hyperlink"/>
                <w:rFonts w:cs="Times New Roman"/>
                <w:noProof/>
              </w:rPr>
              <w:t>3.6.4. Kết luận:</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_Toc200910757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44</w:t>
            </w:r>
            <w:r w:rsidRPr="00FE743E">
              <w:rPr>
                <w:rFonts w:cs="Times New Roman"/>
                <w:noProof/>
                <w:webHidden/>
              </w:rPr>
              <w:fldChar w:fldCharType="end"/>
            </w:r>
          </w:hyperlink>
        </w:p>
        <w:p w14:paraId="3222BBB6" w14:textId="0B5BF579" w:rsidR="00FE743E" w:rsidRPr="00FE743E" w:rsidRDefault="00FE743E">
          <w:pPr>
            <w:pStyle w:val="TOC1"/>
            <w:rPr>
              <w:rFonts w:eastAsiaTheme="minorEastAsia"/>
              <w:b w:val="0"/>
              <w:bCs w:val="0"/>
              <w:kern w:val="2"/>
              <w:lang w:eastAsia="vi-VN"/>
              <w14:ligatures w14:val="standardContextual"/>
            </w:rPr>
          </w:pPr>
          <w:hyperlink w:anchor="_Toc200910758" w:history="1">
            <w:r w:rsidRPr="00FE743E">
              <w:rPr>
                <w:rStyle w:val="Hyperlink"/>
              </w:rPr>
              <w:t>CHƯƠNG 4: TỐI ƯU HÓA QUÁ TRÌNH CÂN BẰNG CHUYỀN BẰNG PHƯƠNG PHÁP YAMAZUMI.</w:t>
            </w:r>
            <w:r w:rsidRPr="00FE743E">
              <w:rPr>
                <w:webHidden/>
              </w:rPr>
              <w:tab/>
            </w:r>
            <w:r w:rsidRPr="00FE743E">
              <w:rPr>
                <w:webHidden/>
              </w:rPr>
              <w:fldChar w:fldCharType="begin"/>
            </w:r>
            <w:r w:rsidRPr="00FE743E">
              <w:rPr>
                <w:webHidden/>
              </w:rPr>
              <w:instrText xml:space="preserve"> PAGEREF _Toc200910758 \h </w:instrText>
            </w:r>
            <w:r w:rsidRPr="00FE743E">
              <w:rPr>
                <w:webHidden/>
              </w:rPr>
            </w:r>
            <w:r w:rsidRPr="00FE743E">
              <w:rPr>
                <w:webHidden/>
              </w:rPr>
              <w:fldChar w:fldCharType="separate"/>
            </w:r>
            <w:r w:rsidR="00BC17A7">
              <w:rPr>
                <w:webHidden/>
              </w:rPr>
              <w:t>45</w:t>
            </w:r>
            <w:r w:rsidRPr="00FE743E">
              <w:rPr>
                <w:webHidden/>
              </w:rPr>
              <w:fldChar w:fldCharType="end"/>
            </w:r>
          </w:hyperlink>
        </w:p>
        <w:p w14:paraId="79880CDB" w14:textId="2619B9EF" w:rsidR="00FE743E" w:rsidRPr="00FE743E" w:rsidRDefault="00FE743E">
          <w:pPr>
            <w:pStyle w:val="TOC2"/>
            <w:tabs>
              <w:tab w:val="right" w:leader="dot" w:pos="9061"/>
            </w:tabs>
            <w:rPr>
              <w:rFonts w:eastAsiaTheme="minorEastAsia" w:cs="Times New Roman"/>
              <w:noProof/>
              <w:kern w:val="2"/>
              <w:lang w:val="vi-VN" w:eastAsia="vi-VN"/>
              <w14:ligatures w14:val="standardContextual"/>
            </w:rPr>
          </w:pPr>
          <w:hyperlink w:anchor="_Toc200910759" w:history="1">
            <w:r w:rsidRPr="00FE743E">
              <w:rPr>
                <w:rStyle w:val="Hyperlink"/>
                <w:rFonts w:cs="Times New Roman"/>
                <w:bCs/>
                <w:noProof/>
                <w:lang w:val="vi-VN"/>
              </w:rPr>
              <w:t>4.1</w:t>
            </w:r>
            <w:r w:rsidRPr="00FE743E">
              <w:rPr>
                <w:rStyle w:val="Hyperlink"/>
                <w:rFonts w:cs="Times New Roman"/>
                <w:bCs/>
                <w:noProof/>
              </w:rPr>
              <w:t>.</w:t>
            </w:r>
            <w:r w:rsidRPr="00FE743E">
              <w:rPr>
                <w:rStyle w:val="Hyperlink"/>
                <w:rFonts w:cs="Times New Roman"/>
                <w:bCs/>
                <w:noProof/>
                <w:lang w:val="vi-VN"/>
              </w:rPr>
              <w:t xml:space="preserve"> Mục tiêu và tính khả thi:</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_Toc200910759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45</w:t>
            </w:r>
            <w:r w:rsidRPr="00FE743E">
              <w:rPr>
                <w:rFonts w:cs="Times New Roman"/>
                <w:noProof/>
                <w:webHidden/>
              </w:rPr>
              <w:fldChar w:fldCharType="end"/>
            </w:r>
          </w:hyperlink>
        </w:p>
        <w:p w14:paraId="7362224B" w14:textId="22DD39AF" w:rsidR="00FE743E" w:rsidRPr="00FE743E" w:rsidRDefault="00FE743E">
          <w:pPr>
            <w:pStyle w:val="TOC3"/>
            <w:tabs>
              <w:tab w:val="right" w:leader="dot" w:pos="9061"/>
            </w:tabs>
            <w:rPr>
              <w:rFonts w:eastAsiaTheme="minorEastAsia" w:cs="Times New Roman"/>
              <w:noProof/>
              <w:kern w:val="2"/>
              <w:lang w:val="vi-VN" w:eastAsia="vi-VN"/>
              <w14:ligatures w14:val="standardContextual"/>
            </w:rPr>
          </w:pPr>
          <w:hyperlink w:anchor="_Toc200910760" w:history="1">
            <w:r w:rsidRPr="00FE743E">
              <w:rPr>
                <w:rStyle w:val="Hyperlink"/>
                <w:rFonts w:cs="Times New Roman"/>
                <w:noProof/>
              </w:rPr>
              <w:t>4.1.1. Mục tiêu:</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_Toc200910760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45</w:t>
            </w:r>
            <w:r w:rsidRPr="00FE743E">
              <w:rPr>
                <w:rFonts w:cs="Times New Roman"/>
                <w:noProof/>
                <w:webHidden/>
              </w:rPr>
              <w:fldChar w:fldCharType="end"/>
            </w:r>
          </w:hyperlink>
        </w:p>
        <w:p w14:paraId="16CA9774" w14:textId="7B132847" w:rsidR="00FE743E" w:rsidRPr="00FE743E" w:rsidRDefault="00FE743E">
          <w:pPr>
            <w:pStyle w:val="TOC3"/>
            <w:tabs>
              <w:tab w:val="right" w:leader="dot" w:pos="9061"/>
            </w:tabs>
            <w:rPr>
              <w:rFonts w:eastAsiaTheme="minorEastAsia" w:cs="Times New Roman"/>
              <w:noProof/>
              <w:kern w:val="2"/>
              <w:lang w:val="vi-VN" w:eastAsia="vi-VN"/>
              <w14:ligatures w14:val="standardContextual"/>
            </w:rPr>
          </w:pPr>
          <w:hyperlink w:anchor="_Toc200910761" w:history="1">
            <w:r w:rsidRPr="00FE743E">
              <w:rPr>
                <w:rStyle w:val="Hyperlink"/>
                <w:rFonts w:cs="Times New Roman"/>
                <w:noProof/>
              </w:rPr>
              <w:t>4.1.2. Tính khả thi:</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_Toc200910761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45</w:t>
            </w:r>
            <w:r w:rsidRPr="00FE743E">
              <w:rPr>
                <w:rFonts w:cs="Times New Roman"/>
                <w:noProof/>
                <w:webHidden/>
              </w:rPr>
              <w:fldChar w:fldCharType="end"/>
            </w:r>
          </w:hyperlink>
        </w:p>
        <w:p w14:paraId="7520E885" w14:textId="115D2088" w:rsidR="00FE743E" w:rsidRPr="00FE743E" w:rsidRDefault="00FE743E">
          <w:pPr>
            <w:pStyle w:val="TOC2"/>
            <w:tabs>
              <w:tab w:val="right" w:leader="dot" w:pos="9061"/>
            </w:tabs>
            <w:rPr>
              <w:rFonts w:eastAsiaTheme="minorEastAsia" w:cs="Times New Roman"/>
              <w:noProof/>
              <w:kern w:val="2"/>
              <w:lang w:val="vi-VN" w:eastAsia="vi-VN"/>
              <w14:ligatures w14:val="standardContextual"/>
            </w:rPr>
          </w:pPr>
          <w:hyperlink w:anchor="_Toc200910762" w:history="1">
            <w:r w:rsidRPr="00FE743E">
              <w:rPr>
                <w:rStyle w:val="Hyperlink"/>
                <w:rFonts w:cs="Times New Roman"/>
                <w:bCs/>
                <w:noProof/>
              </w:rPr>
              <w:t>4</w:t>
            </w:r>
            <w:r w:rsidRPr="00FE743E">
              <w:rPr>
                <w:rStyle w:val="Hyperlink"/>
                <w:rFonts w:cs="Times New Roman"/>
                <w:bCs/>
                <w:noProof/>
                <w:lang w:val="vi-VN"/>
              </w:rPr>
              <w:t>.2</w:t>
            </w:r>
            <w:r w:rsidRPr="00FE743E">
              <w:rPr>
                <w:rStyle w:val="Hyperlink"/>
                <w:rFonts w:cs="Times New Roman"/>
                <w:bCs/>
                <w:noProof/>
              </w:rPr>
              <w:t>.</w:t>
            </w:r>
            <w:r w:rsidRPr="00FE743E">
              <w:rPr>
                <w:rStyle w:val="Hyperlink"/>
                <w:rFonts w:cs="Times New Roman"/>
                <w:bCs/>
                <w:noProof/>
                <w:lang w:val="vi-VN"/>
              </w:rPr>
              <w:t xml:space="preserve"> Tối ưu hóa quá trình cân bằng chuyền theo Yamazumi</w:t>
            </w:r>
            <w:r w:rsidRPr="00FE743E">
              <w:rPr>
                <w:rStyle w:val="Hyperlink"/>
                <w:rFonts w:cs="Times New Roman"/>
                <w:bCs/>
                <w:i/>
                <w:iCs/>
                <w:noProof/>
                <w:lang w:val="vi-VN"/>
              </w:rPr>
              <w:t>:</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_Toc200910762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46</w:t>
            </w:r>
            <w:r w:rsidRPr="00FE743E">
              <w:rPr>
                <w:rFonts w:cs="Times New Roman"/>
                <w:noProof/>
                <w:webHidden/>
              </w:rPr>
              <w:fldChar w:fldCharType="end"/>
            </w:r>
          </w:hyperlink>
        </w:p>
        <w:p w14:paraId="0A853D0B" w14:textId="218A380B" w:rsidR="00FE743E" w:rsidRPr="00FE743E" w:rsidRDefault="00FE743E">
          <w:pPr>
            <w:pStyle w:val="TOC2"/>
            <w:tabs>
              <w:tab w:val="right" w:leader="dot" w:pos="9061"/>
            </w:tabs>
            <w:rPr>
              <w:rFonts w:eastAsiaTheme="minorEastAsia" w:cs="Times New Roman"/>
              <w:noProof/>
              <w:kern w:val="2"/>
              <w:lang w:val="vi-VN" w:eastAsia="vi-VN"/>
              <w14:ligatures w14:val="standardContextual"/>
            </w:rPr>
          </w:pPr>
          <w:hyperlink w:anchor="_Toc200910763" w:history="1">
            <w:r w:rsidRPr="00FE743E">
              <w:rPr>
                <w:rStyle w:val="Hyperlink"/>
                <w:rFonts w:cs="Times New Roman"/>
                <w:bCs/>
                <w:noProof/>
                <w:lang w:val="vi-VN"/>
              </w:rPr>
              <w:t>4.3</w:t>
            </w:r>
            <w:r w:rsidRPr="00FE743E">
              <w:rPr>
                <w:rStyle w:val="Hyperlink"/>
                <w:rFonts w:cs="Times New Roman"/>
                <w:bCs/>
                <w:noProof/>
              </w:rPr>
              <w:t>.</w:t>
            </w:r>
            <w:r w:rsidRPr="00FE743E">
              <w:rPr>
                <w:rStyle w:val="Hyperlink"/>
                <w:rFonts w:cs="Times New Roman"/>
                <w:bCs/>
                <w:noProof/>
                <w:lang w:val="vi-VN"/>
              </w:rPr>
              <w:t xml:space="preserve"> So sánh hiệu suất</w:t>
            </w:r>
            <w:r w:rsidRPr="00FE743E">
              <w:rPr>
                <w:rStyle w:val="Hyperlink"/>
                <w:rFonts w:cs="Times New Roman"/>
                <w:bCs/>
                <w:i/>
                <w:iCs/>
                <w:noProof/>
                <w:lang w:val="vi-VN"/>
              </w:rPr>
              <w:t>:</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_Toc200910763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54</w:t>
            </w:r>
            <w:r w:rsidRPr="00FE743E">
              <w:rPr>
                <w:rFonts w:cs="Times New Roman"/>
                <w:noProof/>
                <w:webHidden/>
              </w:rPr>
              <w:fldChar w:fldCharType="end"/>
            </w:r>
          </w:hyperlink>
        </w:p>
        <w:p w14:paraId="348372E3" w14:textId="3C79FD53" w:rsidR="00FE743E" w:rsidRPr="00FE743E" w:rsidRDefault="00FE743E">
          <w:pPr>
            <w:pStyle w:val="TOC1"/>
            <w:rPr>
              <w:rFonts w:eastAsiaTheme="minorEastAsia"/>
              <w:b w:val="0"/>
              <w:bCs w:val="0"/>
              <w:kern w:val="2"/>
              <w:lang w:eastAsia="vi-VN"/>
              <w14:ligatures w14:val="standardContextual"/>
            </w:rPr>
          </w:pPr>
          <w:hyperlink w:anchor="_Toc200910764" w:history="1">
            <w:r w:rsidRPr="00FE743E">
              <w:rPr>
                <w:rStyle w:val="Hyperlink"/>
              </w:rPr>
              <w:t>CHƯƠNG 5: GIẢI QUYẾT VẤN ĐỀ CHẤT LƯỢNG BẰNG PHƯƠNG PHÁP DMAIC.</w:t>
            </w:r>
            <w:r w:rsidRPr="00FE743E">
              <w:rPr>
                <w:webHidden/>
              </w:rPr>
              <w:tab/>
            </w:r>
            <w:r w:rsidRPr="00FE743E">
              <w:rPr>
                <w:webHidden/>
              </w:rPr>
              <w:fldChar w:fldCharType="begin"/>
            </w:r>
            <w:r w:rsidRPr="00FE743E">
              <w:rPr>
                <w:webHidden/>
              </w:rPr>
              <w:instrText xml:space="preserve"> PAGEREF _Toc200910764 \h </w:instrText>
            </w:r>
            <w:r w:rsidRPr="00FE743E">
              <w:rPr>
                <w:webHidden/>
              </w:rPr>
            </w:r>
            <w:r w:rsidRPr="00FE743E">
              <w:rPr>
                <w:webHidden/>
              </w:rPr>
              <w:fldChar w:fldCharType="separate"/>
            </w:r>
            <w:r w:rsidR="00BC17A7">
              <w:rPr>
                <w:webHidden/>
              </w:rPr>
              <w:t>55</w:t>
            </w:r>
            <w:r w:rsidRPr="00FE743E">
              <w:rPr>
                <w:webHidden/>
              </w:rPr>
              <w:fldChar w:fldCharType="end"/>
            </w:r>
          </w:hyperlink>
        </w:p>
        <w:p w14:paraId="31DB4888" w14:textId="00D7C253" w:rsidR="00FE743E" w:rsidRPr="00FE743E" w:rsidRDefault="00FE743E">
          <w:pPr>
            <w:pStyle w:val="TOC2"/>
            <w:tabs>
              <w:tab w:val="right" w:leader="dot" w:pos="9061"/>
            </w:tabs>
            <w:rPr>
              <w:rFonts w:eastAsiaTheme="minorEastAsia" w:cs="Times New Roman"/>
              <w:noProof/>
              <w:kern w:val="2"/>
              <w:lang w:val="vi-VN" w:eastAsia="vi-VN"/>
              <w14:ligatures w14:val="standardContextual"/>
            </w:rPr>
          </w:pPr>
          <w:hyperlink w:anchor="_Toc200910765" w:history="1">
            <w:r w:rsidRPr="00FE743E">
              <w:rPr>
                <w:rStyle w:val="Hyperlink"/>
                <w:rFonts w:cs="Times New Roman"/>
                <w:bCs/>
                <w:noProof/>
                <w:lang w:val="vi-VN"/>
              </w:rPr>
              <w:t>5.1. Xác định vấn đề - Define (D):</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_Toc200910765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55</w:t>
            </w:r>
            <w:r w:rsidRPr="00FE743E">
              <w:rPr>
                <w:rFonts w:cs="Times New Roman"/>
                <w:noProof/>
                <w:webHidden/>
              </w:rPr>
              <w:fldChar w:fldCharType="end"/>
            </w:r>
          </w:hyperlink>
        </w:p>
        <w:p w14:paraId="447A499F" w14:textId="5DA4777B" w:rsidR="00FE743E" w:rsidRPr="00FE743E" w:rsidRDefault="00FE743E">
          <w:pPr>
            <w:pStyle w:val="TOC3"/>
            <w:tabs>
              <w:tab w:val="right" w:leader="dot" w:pos="9061"/>
            </w:tabs>
            <w:rPr>
              <w:rFonts w:eastAsiaTheme="minorEastAsia" w:cs="Times New Roman"/>
              <w:noProof/>
              <w:kern w:val="2"/>
              <w:lang w:val="vi-VN" w:eastAsia="vi-VN"/>
              <w14:ligatures w14:val="standardContextual"/>
            </w:rPr>
          </w:pPr>
          <w:hyperlink w:anchor="_Toc200910766" w:history="1">
            <w:r w:rsidRPr="00FE743E">
              <w:rPr>
                <w:rStyle w:val="Hyperlink"/>
                <w:rFonts w:cs="Times New Roman"/>
                <w:noProof/>
              </w:rPr>
              <w:t>5.1.1. Xác định quá trình cốt lõi và nhu cầu khách hàng:</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_Toc200910766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55</w:t>
            </w:r>
            <w:r w:rsidRPr="00FE743E">
              <w:rPr>
                <w:rFonts w:cs="Times New Roman"/>
                <w:noProof/>
                <w:webHidden/>
              </w:rPr>
              <w:fldChar w:fldCharType="end"/>
            </w:r>
          </w:hyperlink>
        </w:p>
        <w:p w14:paraId="226725CA" w14:textId="59DC074B" w:rsidR="00FE743E" w:rsidRPr="00FE743E" w:rsidRDefault="00FE743E">
          <w:pPr>
            <w:pStyle w:val="TOC3"/>
            <w:tabs>
              <w:tab w:val="right" w:leader="dot" w:pos="9061"/>
            </w:tabs>
            <w:rPr>
              <w:rFonts w:eastAsiaTheme="minorEastAsia" w:cs="Times New Roman"/>
              <w:noProof/>
              <w:kern w:val="2"/>
              <w:lang w:val="vi-VN" w:eastAsia="vi-VN"/>
              <w14:ligatures w14:val="standardContextual"/>
            </w:rPr>
          </w:pPr>
          <w:hyperlink w:anchor="_Toc200910767" w:history="1">
            <w:r w:rsidRPr="00FE743E">
              <w:rPr>
                <w:rStyle w:val="Hyperlink"/>
                <w:rFonts w:cs="Times New Roman"/>
                <w:noProof/>
              </w:rPr>
              <w:t>5.1.2. Bảng hiến chương dự án (Project charter):</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_Toc200910767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56</w:t>
            </w:r>
            <w:r w:rsidRPr="00FE743E">
              <w:rPr>
                <w:rFonts w:cs="Times New Roman"/>
                <w:noProof/>
                <w:webHidden/>
              </w:rPr>
              <w:fldChar w:fldCharType="end"/>
            </w:r>
          </w:hyperlink>
        </w:p>
        <w:p w14:paraId="6A2185BB" w14:textId="3EA571F9" w:rsidR="00FE743E" w:rsidRPr="00FE743E" w:rsidRDefault="00FE743E">
          <w:pPr>
            <w:pStyle w:val="TOC2"/>
            <w:tabs>
              <w:tab w:val="right" w:leader="dot" w:pos="9061"/>
            </w:tabs>
            <w:rPr>
              <w:rFonts w:eastAsiaTheme="minorEastAsia" w:cs="Times New Roman"/>
              <w:noProof/>
              <w:kern w:val="2"/>
              <w:lang w:val="vi-VN" w:eastAsia="vi-VN"/>
              <w14:ligatures w14:val="standardContextual"/>
            </w:rPr>
          </w:pPr>
          <w:hyperlink w:anchor="_Toc200910768" w:history="1">
            <w:r w:rsidRPr="00FE743E">
              <w:rPr>
                <w:rStyle w:val="Hyperlink"/>
                <w:rFonts w:cs="Times New Roman"/>
                <w:bCs/>
                <w:noProof/>
                <w:lang w:val="vi-VN"/>
              </w:rPr>
              <w:t>5.2. Đo lường –Measure (M):</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_Toc200910768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57</w:t>
            </w:r>
            <w:r w:rsidRPr="00FE743E">
              <w:rPr>
                <w:rFonts w:cs="Times New Roman"/>
                <w:noProof/>
                <w:webHidden/>
              </w:rPr>
              <w:fldChar w:fldCharType="end"/>
            </w:r>
          </w:hyperlink>
        </w:p>
        <w:p w14:paraId="23143E7D" w14:textId="13615EF4" w:rsidR="00FE743E" w:rsidRPr="00FE743E" w:rsidRDefault="00FE743E">
          <w:pPr>
            <w:pStyle w:val="TOC3"/>
            <w:tabs>
              <w:tab w:val="right" w:leader="dot" w:pos="9061"/>
            </w:tabs>
            <w:rPr>
              <w:rFonts w:eastAsiaTheme="minorEastAsia" w:cs="Times New Roman"/>
              <w:noProof/>
              <w:kern w:val="2"/>
              <w:lang w:val="vi-VN" w:eastAsia="vi-VN"/>
              <w14:ligatures w14:val="standardContextual"/>
            </w:rPr>
          </w:pPr>
          <w:hyperlink w:anchor="_Toc200910769" w:history="1">
            <w:r w:rsidRPr="00FE743E">
              <w:rPr>
                <w:rStyle w:val="Hyperlink"/>
                <w:rFonts w:cs="Times New Roman"/>
                <w:noProof/>
              </w:rPr>
              <w:t>5.2.1. Thu thập dữ liệu:</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_Toc200910769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57</w:t>
            </w:r>
            <w:r w:rsidRPr="00FE743E">
              <w:rPr>
                <w:rFonts w:cs="Times New Roman"/>
                <w:noProof/>
                <w:webHidden/>
              </w:rPr>
              <w:fldChar w:fldCharType="end"/>
            </w:r>
          </w:hyperlink>
        </w:p>
        <w:p w14:paraId="5AADF5EF" w14:textId="0B51AB42" w:rsidR="00FE743E" w:rsidRPr="00FE743E" w:rsidRDefault="00FE743E">
          <w:pPr>
            <w:pStyle w:val="TOC3"/>
            <w:tabs>
              <w:tab w:val="right" w:leader="dot" w:pos="9061"/>
            </w:tabs>
            <w:rPr>
              <w:rFonts w:eastAsiaTheme="minorEastAsia" w:cs="Times New Roman"/>
              <w:noProof/>
              <w:kern w:val="2"/>
              <w:lang w:val="vi-VN" w:eastAsia="vi-VN"/>
              <w14:ligatures w14:val="standardContextual"/>
            </w:rPr>
          </w:pPr>
          <w:hyperlink w:anchor="_Toc200910770" w:history="1">
            <w:r w:rsidRPr="00FE743E">
              <w:rPr>
                <w:rStyle w:val="Hyperlink"/>
                <w:rFonts w:cs="Times New Roman"/>
                <w:noProof/>
              </w:rPr>
              <w:t>5.2.2.  Xác định cấp độ Sigma hiện tại của công ty:</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_Toc200910770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58</w:t>
            </w:r>
            <w:r w:rsidRPr="00FE743E">
              <w:rPr>
                <w:rFonts w:cs="Times New Roman"/>
                <w:noProof/>
                <w:webHidden/>
              </w:rPr>
              <w:fldChar w:fldCharType="end"/>
            </w:r>
          </w:hyperlink>
        </w:p>
        <w:p w14:paraId="5EC0B853" w14:textId="1203FBD5" w:rsidR="00FE743E" w:rsidRPr="00FE743E" w:rsidRDefault="00FE743E">
          <w:pPr>
            <w:pStyle w:val="TOC2"/>
            <w:tabs>
              <w:tab w:val="right" w:leader="dot" w:pos="9061"/>
            </w:tabs>
            <w:rPr>
              <w:rFonts w:eastAsiaTheme="minorEastAsia" w:cs="Times New Roman"/>
              <w:noProof/>
              <w:kern w:val="2"/>
              <w:lang w:val="vi-VN" w:eastAsia="vi-VN"/>
              <w14:ligatures w14:val="standardContextual"/>
            </w:rPr>
          </w:pPr>
          <w:hyperlink w:anchor="_Toc200910771" w:history="1">
            <w:r w:rsidRPr="00FE743E">
              <w:rPr>
                <w:rStyle w:val="Hyperlink"/>
                <w:rFonts w:cs="Times New Roman"/>
                <w:bCs/>
                <w:noProof/>
                <w:lang w:val="vi-VN"/>
              </w:rPr>
              <w:t>5.3. Phân tích – Analyze (A):</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_Toc200910771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59</w:t>
            </w:r>
            <w:r w:rsidRPr="00FE743E">
              <w:rPr>
                <w:rFonts w:cs="Times New Roman"/>
                <w:noProof/>
                <w:webHidden/>
              </w:rPr>
              <w:fldChar w:fldCharType="end"/>
            </w:r>
          </w:hyperlink>
        </w:p>
        <w:p w14:paraId="226C3493" w14:textId="72B3AE55" w:rsidR="00FE743E" w:rsidRPr="00FE743E" w:rsidRDefault="00FE743E">
          <w:pPr>
            <w:pStyle w:val="TOC3"/>
            <w:tabs>
              <w:tab w:val="right" w:leader="dot" w:pos="9061"/>
            </w:tabs>
            <w:rPr>
              <w:rFonts w:eastAsiaTheme="minorEastAsia" w:cs="Times New Roman"/>
              <w:noProof/>
              <w:kern w:val="2"/>
              <w:lang w:val="vi-VN" w:eastAsia="vi-VN"/>
              <w14:ligatures w14:val="standardContextual"/>
            </w:rPr>
          </w:pPr>
          <w:hyperlink w:anchor="_Toc200910772" w:history="1">
            <w:r w:rsidRPr="00FE743E">
              <w:rPr>
                <w:rStyle w:val="Hyperlink"/>
                <w:rFonts w:cs="Times New Roman"/>
                <w:noProof/>
              </w:rPr>
              <w:t>5.3.1. Biểu đồ xương cá phân tích nguyên nhân:</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_Toc200910772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61</w:t>
            </w:r>
            <w:r w:rsidRPr="00FE743E">
              <w:rPr>
                <w:rFonts w:cs="Times New Roman"/>
                <w:noProof/>
                <w:webHidden/>
              </w:rPr>
              <w:fldChar w:fldCharType="end"/>
            </w:r>
          </w:hyperlink>
        </w:p>
        <w:p w14:paraId="2C29BEE0" w14:textId="4E297C91" w:rsidR="00FE743E" w:rsidRPr="00FE743E" w:rsidRDefault="00FE743E">
          <w:pPr>
            <w:pStyle w:val="TOC3"/>
            <w:tabs>
              <w:tab w:val="right" w:leader="dot" w:pos="9061"/>
            </w:tabs>
            <w:rPr>
              <w:rFonts w:eastAsiaTheme="minorEastAsia" w:cs="Times New Roman"/>
              <w:noProof/>
              <w:kern w:val="2"/>
              <w:lang w:val="vi-VN" w:eastAsia="vi-VN"/>
              <w14:ligatures w14:val="standardContextual"/>
            </w:rPr>
          </w:pPr>
          <w:hyperlink w:anchor="_Toc200910773" w:history="1">
            <w:r w:rsidRPr="00FE743E">
              <w:rPr>
                <w:rStyle w:val="Hyperlink"/>
                <w:rFonts w:cs="Times New Roman"/>
                <w:noProof/>
              </w:rPr>
              <w:t>5.3.2. Xác định mức độ ưu tiên của từng loại lỗi:</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_Toc200910773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66</w:t>
            </w:r>
            <w:r w:rsidRPr="00FE743E">
              <w:rPr>
                <w:rFonts w:cs="Times New Roman"/>
                <w:noProof/>
                <w:webHidden/>
              </w:rPr>
              <w:fldChar w:fldCharType="end"/>
            </w:r>
          </w:hyperlink>
        </w:p>
        <w:p w14:paraId="588C5830" w14:textId="19DE0F9D" w:rsidR="00FE743E" w:rsidRPr="00FE743E" w:rsidRDefault="00FE743E">
          <w:pPr>
            <w:pStyle w:val="TOC2"/>
            <w:tabs>
              <w:tab w:val="right" w:leader="dot" w:pos="9061"/>
            </w:tabs>
            <w:rPr>
              <w:rFonts w:eastAsiaTheme="minorEastAsia" w:cs="Times New Roman"/>
              <w:noProof/>
              <w:kern w:val="2"/>
              <w:lang w:val="vi-VN" w:eastAsia="vi-VN"/>
              <w14:ligatures w14:val="standardContextual"/>
            </w:rPr>
          </w:pPr>
          <w:hyperlink w:anchor="_Toc200910774" w:history="1">
            <w:r w:rsidRPr="00FE743E">
              <w:rPr>
                <w:rStyle w:val="Hyperlink"/>
                <w:rFonts w:cs="Times New Roman"/>
                <w:bCs/>
                <w:noProof/>
                <w:lang w:val="vi-VN"/>
              </w:rPr>
              <w:t>5.4. Cải tiến – Improve (I):</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_Toc200910774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71</w:t>
            </w:r>
            <w:r w:rsidRPr="00FE743E">
              <w:rPr>
                <w:rFonts w:cs="Times New Roman"/>
                <w:noProof/>
                <w:webHidden/>
              </w:rPr>
              <w:fldChar w:fldCharType="end"/>
            </w:r>
          </w:hyperlink>
        </w:p>
        <w:p w14:paraId="1B2007DA" w14:textId="4AC23BB5" w:rsidR="00FE743E" w:rsidRPr="00FE743E" w:rsidRDefault="00FE743E">
          <w:pPr>
            <w:pStyle w:val="TOC3"/>
            <w:tabs>
              <w:tab w:val="right" w:leader="dot" w:pos="9061"/>
            </w:tabs>
            <w:rPr>
              <w:rFonts w:eastAsiaTheme="minorEastAsia" w:cs="Times New Roman"/>
              <w:noProof/>
              <w:kern w:val="2"/>
              <w:lang w:val="vi-VN" w:eastAsia="vi-VN"/>
              <w14:ligatures w14:val="standardContextual"/>
            </w:rPr>
          </w:pPr>
          <w:hyperlink w:anchor="_Toc200910775" w:history="1">
            <w:r w:rsidRPr="00FE743E">
              <w:rPr>
                <w:rStyle w:val="Hyperlink"/>
                <w:rFonts w:cs="Times New Roman"/>
                <w:noProof/>
              </w:rPr>
              <w:t>5.4.1. Giải pháp cải tiến yếu tố máy móc, thiết bị:</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_Toc200910775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71</w:t>
            </w:r>
            <w:r w:rsidRPr="00FE743E">
              <w:rPr>
                <w:rFonts w:cs="Times New Roman"/>
                <w:noProof/>
                <w:webHidden/>
              </w:rPr>
              <w:fldChar w:fldCharType="end"/>
            </w:r>
          </w:hyperlink>
        </w:p>
        <w:p w14:paraId="36D9E494" w14:textId="0612D0DC" w:rsidR="00FE743E" w:rsidRPr="00FE743E" w:rsidRDefault="00FE743E">
          <w:pPr>
            <w:pStyle w:val="TOC3"/>
            <w:tabs>
              <w:tab w:val="right" w:leader="dot" w:pos="9061"/>
            </w:tabs>
            <w:rPr>
              <w:rFonts w:eastAsiaTheme="minorEastAsia" w:cs="Times New Roman"/>
              <w:noProof/>
              <w:kern w:val="2"/>
              <w:lang w:val="vi-VN" w:eastAsia="vi-VN"/>
              <w14:ligatures w14:val="standardContextual"/>
            </w:rPr>
          </w:pPr>
          <w:hyperlink w:anchor="_Toc200910776" w:history="1">
            <w:r w:rsidRPr="00FE743E">
              <w:rPr>
                <w:rStyle w:val="Hyperlink"/>
                <w:rFonts w:cs="Times New Roman"/>
                <w:noProof/>
              </w:rPr>
              <w:t>5.4.2 Giải pháp xây dựng quy trình best of the best:</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_Toc200910776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79</w:t>
            </w:r>
            <w:r w:rsidRPr="00FE743E">
              <w:rPr>
                <w:rFonts w:cs="Times New Roman"/>
                <w:noProof/>
                <w:webHidden/>
              </w:rPr>
              <w:fldChar w:fldCharType="end"/>
            </w:r>
          </w:hyperlink>
        </w:p>
        <w:p w14:paraId="6022C5F3" w14:textId="1881DFB7" w:rsidR="00FE743E" w:rsidRPr="00FE743E" w:rsidRDefault="00FE743E">
          <w:pPr>
            <w:pStyle w:val="TOC2"/>
            <w:tabs>
              <w:tab w:val="right" w:leader="dot" w:pos="9061"/>
            </w:tabs>
            <w:rPr>
              <w:rFonts w:eastAsiaTheme="minorEastAsia" w:cs="Times New Roman"/>
              <w:noProof/>
              <w:kern w:val="2"/>
              <w:lang w:val="vi-VN" w:eastAsia="vi-VN"/>
              <w14:ligatures w14:val="standardContextual"/>
            </w:rPr>
          </w:pPr>
          <w:hyperlink w:anchor="_Toc200910777" w:history="1">
            <w:r w:rsidRPr="00FE743E">
              <w:rPr>
                <w:rStyle w:val="Hyperlink"/>
                <w:rFonts w:cs="Times New Roman"/>
                <w:bCs/>
                <w:noProof/>
                <w:lang w:val="vi-VN"/>
              </w:rPr>
              <w:t>5.5. Kiểm soát -Control (C):</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_Toc200910777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81</w:t>
            </w:r>
            <w:r w:rsidRPr="00FE743E">
              <w:rPr>
                <w:rFonts w:cs="Times New Roman"/>
                <w:noProof/>
                <w:webHidden/>
              </w:rPr>
              <w:fldChar w:fldCharType="end"/>
            </w:r>
          </w:hyperlink>
        </w:p>
        <w:p w14:paraId="3110E05B" w14:textId="6F69D21F" w:rsidR="00FE743E" w:rsidRPr="00FE743E" w:rsidRDefault="00FE743E">
          <w:pPr>
            <w:pStyle w:val="TOC3"/>
            <w:tabs>
              <w:tab w:val="right" w:leader="dot" w:pos="9061"/>
            </w:tabs>
            <w:rPr>
              <w:rFonts w:eastAsiaTheme="minorEastAsia" w:cs="Times New Roman"/>
              <w:noProof/>
              <w:kern w:val="2"/>
              <w:lang w:val="vi-VN" w:eastAsia="vi-VN"/>
              <w14:ligatures w14:val="standardContextual"/>
            </w:rPr>
          </w:pPr>
          <w:hyperlink w:anchor="_Toc200910778" w:history="1">
            <w:r w:rsidRPr="00FE743E">
              <w:rPr>
                <w:rStyle w:val="Hyperlink"/>
                <w:rFonts w:cs="Times New Roman"/>
                <w:noProof/>
              </w:rPr>
              <w:t>5.5.1. Kiểm soát cải tiến tại doanh nghiệp:</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_Toc200910778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81</w:t>
            </w:r>
            <w:r w:rsidRPr="00FE743E">
              <w:rPr>
                <w:rFonts w:cs="Times New Roman"/>
                <w:noProof/>
                <w:webHidden/>
              </w:rPr>
              <w:fldChar w:fldCharType="end"/>
            </w:r>
          </w:hyperlink>
        </w:p>
        <w:p w14:paraId="6F7BDE2B" w14:textId="52C46C6A" w:rsidR="00FE743E" w:rsidRPr="00FE743E" w:rsidRDefault="00FE743E">
          <w:pPr>
            <w:pStyle w:val="TOC3"/>
            <w:tabs>
              <w:tab w:val="right" w:leader="dot" w:pos="9061"/>
            </w:tabs>
            <w:rPr>
              <w:rFonts w:eastAsiaTheme="minorEastAsia" w:cs="Times New Roman"/>
              <w:noProof/>
              <w:kern w:val="2"/>
              <w:lang w:val="vi-VN" w:eastAsia="vi-VN"/>
              <w14:ligatures w14:val="standardContextual"/>
            </w:rPr>
          </w:pPr>
          <w:hyperlink w:anchor="_Toc200910779" w:history="1">
            <w:r w:rsidRPr="00FE743E">
              <w:rPr>
                <w:rStyle w:val="Hyperlink"/>
                <w:rFonts w:cs="Times New Roman"/>
                <w:noProof/>
              </w:rPr>
              <w:t>5.5.2. Đánh giá hiệu quả sau khi thực hiện Six Sigma:</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_Toc200910779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82</w:t>
            </w:r>
            <w:r w:rsidRPr="00FE743E">
              <w:rPr>
                <w:rFonts w:cs="Times New Roman"/>
                <w:noProof/>
                <w:webHidden/>
              </w:rPr>
              <w:fldChar w:fldCharType="end"/>
            </w:r>
          </w:hyperlink>
        </w:p>
        <w:p w14:paraId="7E071306" w14:textId="4CC61BBC" w:rsidR="00FE743E" w:rsidRPr="00FE743E" w:rsidRDefault="00FE743E">
          <w:pPr>
            <w:pStyle w:val="TOC1"/>
            <w:rPr>
              <w:rFonts w:eastAsiaTheme="minorEastAsia"/>
              <w:b w:val="0"/>
              <w:bCs w:val="0"/>
              <w:kern w:val="2"/>
              <w:lang w:eastAsia="vi-VN"/>
              <w14:ligatures w14:val="standardContextual"/>
            </w:rPr>
          </w:pPr>
          <w:hyperlink w:anchor="_Toc200910780" w:history="1">
            <w:r w:rsidRPr="00FE743E">
              <w:rPr>
                <w:rStyle w:val="Hyperlink"/>
              </w:rPr>
              <w:t>CHƯƠNG 6: KẾT LUẬN VÀ KIẾN NGHỊ</w:t>
            </w:r>
            <w:r w:rsidRPr="00FE743E">
              <w:rPr>
                <w:webHidden/>
              </w:rPr>
              <w:tab/>
            </w:r>
            <w:r w:rsidRPr="00FE743E">
              <w:rPr>
                <w:webHidden/>
              </w:rPr>
              <w:fldChar w:fldCharType="begin"/>
            </w:r>
            <w:r w:rsidRPr="00FE743E">
              <w:rPr>
                <w:webHidden/>
              </w:rPr>
              <w:instrText xml:space="preserve"> PAGEREF _Toc200910780 \h </w:instrText>
            </w:r>
            <w:r w:rsidRPr="00FE743E">
              <w:rPr>
                <w:webHidden/>
              </w:rPr>
            </w:r>
            <w:r w:rsidRPr="00FE743E">
              <w:rPr>
                <w:webHidden/>
              </w:rPr>
              <w:fldChar w:fldCharType="separate"/>
            </w:r>
            <w:r w:rsidR="00BC17A7">
              <w:rPr>
                <w:webHidden/>
              </w:rPr>
              <w:t>85</w:t>
            </w:r>
            <w:r w:rsidRPr="00FE743E">
              <w:rPr>
                <w:webHidden/>
              </w:rPr>
              <w:fldChar w:fldCharType="end"/>
            </w:r>
          </w:hyperlink>
        </w:p>
        <w:p w14:paraId="7071D3AC" w14:textId="40E3F408" w:rsidR="00FE743E" w:rsidRPr="00FE743E" w:rsidRDefault="00FE743E">
          <w:pPr>
            <w:pStyle w:val="TOC2"/>
            <w:tabs>
              <w:tab w:val="right" w:leader="dot" w:pos="9061"/>
            </w:tabs>
            <w:rPr>
              <w:rFonts w:eastAsiaTheme="minorEastAsia" w:cs="Times New Roman"/>
              <w:noProof/>
              <w:kern w:val="2"/>
              <w:lang w:val="vi-VN" w:eastAsia="vi-VN"/>
              <w14:ligatures w14:val="standardContextual"/>
            </w:rPr>
          </w:pPr>
          <w:hyperlink w:anchor="_Toc200910781" w:history="1">
            <w:r w:rsidRPr="00FE743E">
              <w:rPr>
                <w:rStyle w:val="Hyperlink"/>
                <w:rFonts w:cs="Times New Roman"/>
                <w:bCs/>
                <w:noProof/>
                <w:lang w:val="vi-VN"/>
              </w:rPr>
              <w:t>6.1</w:t>
            </w:r>
            <w:r w:rsidRPr="00FE743E">
              <w:rPr>
                <w:rStyle w:val="Hyperlink"/>
                <w:rFonts w:cs="Times New Roman"/>
                <w:bCs/>
                <w:noProof/>
              </w:rPr>
              <w:t>.</w:t>
            </w:r>
            <w:r w:rsidRPr="00FE743E">
              <w:rPr>
                <w:rStyle w:val="Hyperlink"/>
                <w:rFonts w:cs="Times New Roman"/>
                <w:bCs/>
                <w:noProof/>
                <w:lang w:val="vi-VN"/>
              </w:rPr>
              <w:t xml:space="preserve"> Kết luận:</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_Toc200910781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85</w:t>
            </w:r>
            <w:r w:rsidRPr="00FE743E">
              <w:rPr>
                <w:rFonts w:cs="Times New Roman"/>
                <w:noProof/>
                <w:webHidden/>
              </w:rPr>
              <w:fldChar w:fldCharType="end"/>
            </w:r>
          </w:hyperlink>
        </w:p>
        <w:p w14:paraId="59D26F7C" w14:textId="4CE2DB50" w:rsidR="00FE743E" w:rsidRPr="00FE743E" w:rsidRDefault="00FE743E">
          <w:pPr>
            <w:pStyle w:val="TOC2"/>
            <w:tabs>
              <w:tab w:val="right" w:leader="dot" w:pos="9061"/>
            </w:tabs>
            <w:rPr>
              <w:rFonts w:eastAsiaTheme="minorEastAsia" w:cs="Times New Roman"/>
              <w:noProof/>
              <w:kern w:val="2"/>
              <w:lang w:val="vi-VN" w:eastAsia="vi-VN"/>
              <w14:ligatures w14:val="standardContextual"/>
            </w:rPr>
          </w:pPr>
          <w:hyperlink w:anchor="_Toc200910782" w:history="1">
            <w:r w:rsidRPr="00FE743E">
              <w:rPr>
                <w:rStyle w:val="Hyperlink"/>
                <w:rFonts w:cs="Times New Roman"/>
                <w:bCs/>
                <w:noProof/>
                <w:lang w:val="vi-VN"/>
              </w:rPr>
              <w:t>6.2</w:t>
            </w:r>
            <w:r w:rsidRPr="00FE743E">
              <w:rPr>
                <w:rStyle w:val="Hyperlink"/>
                <w:rFonts w:cs="Times New Roman"/>
                <w:bCs/>
                <w:noProof/>
              </w:rPr>
              <w:t>.</w:t>
            </w:r>
            <w:r w:rsidRPr="00FE743E">
              <w:rPr>
                <w:rStyle w:val="Hyperlink"/>
                <w:rFonts w:cs="Times New Roman"/>
                <w:bCs/>
                <w:noProof/>
                <w:lang w:val="vi-VN"/>
              </w:rPr>
              <w:t xml:space="preserve"> Kiến nghị:</w:t>
            </w:r>
            <w:r w:rsidRPr="00FE743E">
              <w:rPr>
                <w:rFonts w:cs="Times New Roman"/>
                <w:noProof/>
                <w:webHidden/>
              </w:rPr>
              <w:tab/>
            </w:r>
            <w:r w:rsidRPr="00FE743E">
              <w:rPr>
                <w:rFonts w:cs="Times New Roman"/>
                <w:noProof/>
                <w:webHidden/>
              </w:rPr>
              <w:fldChar w:fldCharType="begin"/>
            </w:r>
            <w:r w:rsidRPr="00FE743E">
              <w:rPr>
                <w:rFonts w:cs="Times New Roman"/>
                <w:noProof/>
                <w:webHidden/>
              </w:rPr>
              <w:instrText xml:space="preserve"> PAGEREF _Toc200910782 \h </w:instrText>
            </w:r>
            <w:r w:rsidRPr="00FE743E">
              <w:rPr>
                <w:rFonts w:cs="Times New Roman"/>
                <w:noProof/>
                <w:webHidden/>
              </w:rPr>
            </w:r>
            <w:r w:rsidRPr="00FE743E">
              <w:rPr>
                <w:rFonts w:cs="Times New Roman"/>
                <w:noProof/>
                <w:webHidden/>
              </w:rPr>
              <w:fldChar w:fldCharType="separate"/>
            </w:r>
            <w:r w:rsidR="00BC17A7">
              <w:rPr>
                <w:rFonts w:cs="Times New Roman"/>
                <w:noProof/>
                <w:webHidden/>
              </w:rPr>
              <w:t>85</w:t>
            </w:r>
            <w:r w:rsidRPr="00FE743E">
              <w:rPr>
                <w:rFonts w:cs="Times New Roman"/>
                <w:noProof/>
                <w:webHidden/>
              </w:rPr>
              <w:fldChar w:fldCharType="end"/>
            </w:r>
          </w:hyperlink>
        </w:p>
        <w:p w14:paraId="790BC794" w14:textId="60984E2B" w:rsidR="00FE743E" w:rsidRPr="00FE743E" w:rsidRDefault="00FE743E">
          <w:pPr>
            <w:pStyle w:val="TOC1"/>
            <w:rPr>
              <w:rFonts w:eastAsiaTheme="minorEastAsia"/>
              <w:b w:val="0"/>
              <w:bCs w:val="0"/>
              <w:kern w:val="2"/>
              <w:lang w:eastAsia="vi-VN"/>
              <w14:ligatures w14:val="standardContextual"/>
            </w:rPr>
          </w:pPr>
          <w:hyperlink w:anchor="_Toc200910783" w:history="1">
            <w:r w:rsidRPr="00FE743E">
              <w:rPr>
                <w:rStyle w:val="Hyperlink"/>
              </w:rPr>
              <w:t>TÀI LIỆU THAM KHẢO</w:t>
            </w:r>
            <w:r w:rsidRPr="00FE743E">
              <w:rPr>
                <w:webHidden/>
              </w:rPr>
              <w:tab/>
            </w:r>
            <w:r w:rsidRPr="00FE743E">
              <w:rPr>
                <w:webHidden/>
              </w:rPr>
              <w:fldChar w:fldCharType="begin"/>
            </w:r>
            <w:r w:rsidRPr="00FE743E">
              <w:rPr>
                <w:webHidden/>
              </w:rPr>
              <w:instrText xml:space="preserve"> PAGEREF _Toc200910783 \h </w:instrText>
            </w:r>
            <w:r w:rsidRPr="00FE743E">
              <w:rPr>
                <w:webHidden/>
              </w:rPr>
            </w:r>
            <w:r w:rsidRPr="00FE743E">
              <w:rPr>
                <w:webHidden/>
              </w:rPr>
              <w:fldChar w:fldCharType="separate"/>
            </w:r>
            <w:r w:rsidR="00BC17A7">
              <w:rPr>
                <w:webHidden/>
              </w:rPr>
              <w:t>87</w:t>
            </w:r>
            <w:r w:rsidRPr="00FE743E">
              <w:rPr>
                <w:webHidden/>
              </w:rPr>
              <w:fldChar w:fldCharType="end"/>
            </w:r>
          </w:hyperlink>
        </w:p>
        <w:p w14:paraId="5D80B87F" w14:textId="4AF7CBD2" w:rsidR="00FE743E" w:rsidRPr="0067342B" w:rsidRDefault="00FE743E" w:rsidP="0067342B">
          <w:pPr>
            <w:pStyle w:val="TOC1"/>
            <w:rPr>
              <w:rFonts w:eastAsiaTheme="minorEastAsia"/>
              <w:b w:val="0"/>
              <w:bCs w:val="0"/>
              <w:kern w:val="2"/>
              <w:lang w:eastAsia="vi-VN"/>
              <w14:ligatures w14:val="standardContextual"/>
            </w:rPr>
          </w:pPr>
          <w:hyperlink w:anchor="_Toc200910784" w:history="1">
            <w:r w:rsidRPr="00FE743E">
              <w:rPr>
                <w:rStyle w:val="Hyperlink"/>
              </w:rPr>
              <w:t>PHỤ LỤC</w:t>
            </w:r>
            <w:r w:rsidRPr="00FE743E">
              <w:rPr>
                <w:webHidden/>
              </w:rPr>
              <w:tab/>
            </w:r>
            <w:r w:rsidRPr="00FE743E">
              <w:rPr>
                <w:webHidden/>
              </w:rPr>
              <w:fldChar w:fldCharType="begin"/>
            </w:r>
            <w:r w:rsidRPr="00FE743E">
              <w:rPr>
                <w:webHidden/>
              </w:rPr>
              <w:instrText xml:space="preserve"> PAGEREF _Toc200910784 \h </w:instrText>
            </w:r>
            <w:r w:rsidRPr="00FE743E">
              <w:rPr>
                <w:webHidden/>
              </w:rPr>
            </w:r>
            <w:r w:rsidRPr="00FE743E">
              <w:rPr>
                <w:webHidden/>
              </w:rPr>
              <w:fldChar w:fldCharType="separate"/>
            </w:r>
            <w:r w:rsidR="00BC17A7">
              <w:rPr>
                <w:webHidden/>
              </w:rPr>
              <w:t>88</w:t>
            </w:r>
            <w:r w:rsidRPr="00FE743E">
              <w:rPr>
                <w:webHidden/>
              </w:rPr>
              <w:fldChar w:fldCharType="end"/>
            </w:r>
          </w:hyperlink>
          <w:r>
            <w:rPr>
              <w:lang w:val="en-GB"/>
            </w:rPr>
            <w:fldChar w:fldCharType="end"/>
          </w:r>
        </w:p>
      </w:sdtContent>
    </w:sdt>
    <w:bookmarkEnd w:id="13" w:displacedByCustomXml="prev"/>
    <w:p w14:paraId="625E7828" w14:textId="3D99A22F" w:rsidR="00B44949" w:rsidRPr="00367B21" w:rsidRDefault="00E13C4C" w:rsidP="00FE743E">
      <w:pPr>
        <w:pStyle w:val="Heading1"/>
        <w:rPr>
          <w:rFonts w:eastAsia="Times New Roman" w:cs="Times New Roman"/>
          <w:b w:val="0"/>
          <w:bCs/>
          <w:szCs w:val="28"/>
          <w:lang w:val="vi-VN"/>
        </w:rPr>
      </w:pPr>
      <w:bookmarkStart w:id="39" w:name="_Toc200910706"/>
      <w:r w:rsidRPr="00367B21">
        <w:rPr>
          <w:rFonts w:eastAsia="Times New Roman" w:cs="Times New Roman"/>
          <w:bCs/>
          <w:szCs w:val="28"/>
        </w:rPr>
        <w:lastRenderedPageBreak/>
        <w:t>PHỤ</w:t>
      </w:r>
      <w:r w:rsidRPr="00367B21">
        <w:rPr>
          <w:rFonts w:eastAsia="Times New Roman" w:cs="Times New Roman"/>
          <w:bCs/>
          <w:szCs w:val="28"/>
          <w:lang w:val="vi-VN"/>
        </w:rPr>
        <w:t xml:space="preserve"> LỤC</w:t>
      </w:r>
      <w:r w:rsidR="0043019C" w:rsidRPr="00367B21">
        <w:rPr>
          <w:rFonts w:eastAsia="Times New Roman" w:cs="Times New Roman"/>
          <w:bCs/>
          <w:szCs w:val="28"/>
          <w:lang w:val="vi-VN"/>
        </w:rPr>
        <w:t xml:space="preserve"> BẢNG</w:t>
      </w:r>
      <w:bookmarkEnd w:id="39"/>
    </w:p>
    <w:p w14:paraId="727A2277" w14:textId="77777777" w:rsidR="00E13C4C" w:rsidRPr="00A17469" w:rsidRDefault="00E13C4C" w:rsidP="00FE743E">
      <w:pPr>
        <w:jc w:val="center"/>
        <w:rPr>
          <w:rFonts w:eastAsia="Times New Roman" w:cs="Times New Roman"/>
          <w:b/>
          <w:bCs/>
          <w:lang w:val="vi-VN"/>
        </w:rPr>
      </w:pPr>
    </w:p>
    <w:p w14:paraId="7135E65D" w14:textId="77777777" w:rsidR="00E13C4C" w:rsidRPr="00A17469" w:rsidRDefault="00E13C4C" w:rsidP="00FE743E">
      <w:pPr>
        <w:jc w:val="center"/>
        <w:rPr>
          <w:rFonts w:eastAsia="Times New Roman" w:cs="Times New Roman"/>
          <w:b/>
          <w:bCs/>
          <w:lang w:val="vi-VN"/>
        </w:rPr>
      </w:pPr>
    </w:p>
    <w:p w14:paraId="5C7324BA" w14:textId="52547EAF" w:rsidR="002C7479" w:rsidRPr="00A17469" w:rsidRDefault="002C7479" w:rsidP="00FE743E">
      <w:pPr>
        <w:pStyle w:val="TOC1"/>
        <w:rPr>
          <w:rFonts w:eastAsiaTheme="minorEastAsia"/>
          <w:b w:val="0"/>
          <w:kern w:val="2"/>
          <w:lang w:eastAsia="vi-VN"/>
          <w14:ligatures w14:val="standardContextual"/>
        </w:rPr>
      </w:pPr>
      <w:r w:rsidRPr="00A17469">
        <w:rPr>
          <w:rFonts w:eastAsia="Times New Roman"/>
          <w:b w:val="0"/>
        </w:rPr>
        <w:fldChar w:fldCharType="begin"/>
      </w:r>
      <w:r w:rsidRPr="00A17469">
        <w:rPr>
          <w:rFonts w:eastAsia="Times New Roman"/>
          <w:b w:val="0"/>
        </w:rPr>
        <w:instrText xml:space="preserve"> TOC \h \z \t "Bảng,1" </w:instrText>
      </w:r>
      <w:r w:rsidRPr="00A17469">
        <w:rPr>
          <w:rFonts w:eastAsia="Times New Roman"/>
          <w:b w:val="0"/>
        </w:rPr>
        <w:fldChar w:fldCharType="separate"/>
      </w:r>
      <w:hyperlink w:anchor="_Toc200715397" w:history="1">
        <w:r w:rsidRPr="00A17469">
          <w:rPr>
            <w:rStyle w:val="Hyperlink"/>
            <w:b w:val="0"/>
          </w:rPr>
          <w:t>Bảng 2.1: Bảng DPMO và mức sigma</w:t>
        </w:r>
        <w:r w:rsidRPr="00A17469">
          <w:rPr>
            <w:b w:val="0"/>
            <w:webHidden/>
          </w:rPr>
          <w:tab/>
        </w:r>
        <w:r w:rsidRPr="00A17469">
          <w:rPr>
            <w:b w:val="0"/>
            <w:webHidden/>
          </w:rPr>
          <w:fldChar w:fldCharType="begin"/>
        </w:r>
        <w:r w:rsidRPr="00A17469">
          <w:rPr>
            <w:b w:val="0"/>
            <w:webHidden/>
          </w:rPr>
          <w:instrText xml:space="preserve"> PAGEREF _Toc200715397 \h </w:instrText>
        </w:r>
        <w:r w:rsidRPr="00A17469">
          <w:rPr>
            <w:b w:val="0"/>
            <w:webHidden/>
          </w:rPr>
        </w:r>
        <w:r w:rsidRPr="00A17469">
          <w:rPr>
            <w:b w:val="0"/>
            <w:webHidden/>
          </w:rPr>
          <w:fldChar w:fldCharType="separate"/>
        </w:r>
        <w:r w:rsidR="00BC17A7">
          <w:rPr>
            <w:b w:val="0"/>
            <w:webHidden/>
          </w:rPr>
          <w:t>15</w:t>
        </w:r>
        <w:r w:rsidRPr="00A17469">
          <w:rPr>
            <w:b w:val="0"/>
            <w:webHidden/>
          </w:rPr>
          <w:fldChar w:fldCharType="end"/>
        </w:r>
      </w:hyperlink>
    </w:p>
    <w:p w14:paraId="4854DC78" w14:textId="4CD0E56E" w:rsidR="002C7479" w:rsidRPr="00A17469" w:rsidRDefault="002C7479" w:rsidP="00FE743E">
      <w:pPr>
        <w:pStyle w:val="TOC1"/>
        <w:rPr>
          <w:rFonts w:eastAsiaTheme="minorEastAsia"/>
          <w:b w:val="0"/>
          <w:kern w:val="2"/>
          <w:lang w:eastAsia="vi-VN"/>
          <w14:ligatures w14:val="standardContextual"/>
        </w:rPr>
      </w:pPr>
      <w:hyperlink w:anchor="_Toc200715398" w:history="1">
        <w:r w:rsidRPr="00A17469">
          <w:rPr>
            <w:rStyle w:val="Hyperlink"/>
            <w:b w:val="0"/>
          </w:rPr>
          <w:t>Bảng 3.1: Chức năng và nhiệm vụ của mỗi phòng ban</w:t>
        </w:r>
        <w:r w:rsidRPr="00A17469">
          <w:rPr>
            <w:b w:val="0"/>
            <w:webHidden/>
          </w:rPr>
          <w:tab/>
        </w:r>
        <w:r w:rsidRPr="00A17469">
          <w:rPr>
            <w:b w:val="0"/>
            <w:webHidden/>
          </w:rPr>
          <w:fldChar w:fldCharType="begin"/>
        </w:r>
        <w:r w:rsidRPr="00A17469">
          <w:rPr>
            <w:b w:val="0"/>
            <w:webHidden/>
          </w:rPr>
          <w:instrText xml:space="preserve"> PAGEREF _Toc200715398 \h </w:instrText>
        </w:r>
        <w:r w:rsidRPr="00A17469">
          <w:rPr>
            <w:b w:val="0"/>
            <w:webHidden/>
          </w:rPr>
        </w:r>
        <w:r w:rsidRPr="00A17469">
          <w:rPr>
            <w:b w:val="0"/>
            <w:webHidden/>
          </w:rPr>
          <w:fldChar w:fldCharType="separate"/>
        </w:r>
        <w:r w:rsidR="00BC17A7">
          <w:rPr>
            <w:b w:val="0"/>
            <w:webHidden/>
          </w:rPr>
          <w:t>27</w:t>
        </w:r>
        <w:r w:rsidRPr="00A17469">
          <w:rPr>
            <w:b w:val="0"/>
            <w:webHidden/>
          </w:rPr>
          <w:fldChar w:fldCharType="end"/>
        </w:r>
      </w:hyperlink>
    </w:p>
    <w:p w14:paraId="7A9ACCD2" w14:textId="32CB608D" w:rsidR="002C7479" w:rsidRPr="00A17469" w:rsidRDefault="002C7479" w:rsidP="00FE743E">
      <w:pPr>
        <w:pStyle w:val="TOC1"/>
        <w:rPr>
          <w:rFonts w:eastAsiaTheme="minorEastAsia"/>
          <w:b w:val="0"/>
          <w:kern w:val="2"/>
          <w:lang w:eastAsia="vi-VN"/>
          <w14:ligatures w14:val="standardContextual"/>
        </w:rPr>
      </w:pPr>
      <w:hyperlink w:anchor="_Toc200715399" w:history="1">
        <w:r w:rsidRPr="00A17469">
          <w:rPr>
            <w:rStyle w:val="Hyperlink"/>
            <w:b w:val="0"/>
          </w:rPr>
          <w:t>Bảng 3.2: Thống kê năng suất sản xuất quý 3 và quý 4 năm 2024 của nhà máy</w:t>
        </w:r>
        <w:r w:rsidRPr="00A17469">
          <w:rPr>
            <w:b w:val="0"/>
            <w:webHidden/>
          </w:rPr>
          <w:tab/>
        </w:r>
        <w:r w:rsidRPr="00A17469">
          <w:rPr>
            <w:b w:val="0"/>
            <w:webHidden/>
          </w:rPr>
          <w:fldChar w:fldCharType="begin"/>
        </w:r>
        <w:r w:rsidRPr="00A17469">
          <w:rPr>
            <w:b w:val="0"/>
            <w:webHidden/>
          </w:rPr>
          <w:instrText xml:space="preserve"> PAGEREF _Toc200715399 \h </w:instrText>
        </w:r>
        <w:r w:rsidRPr="00A17469">
          <w:rPr>
            <w:b w:val="0"/>
            <w:webHidden/>
          </w:rPr>
        </w:r>
        <w:r w:rsidRPr="00A17469">
          <w:rPr>
            <w:b w:val="0"/>
            <w:webHidden/>
          </w:rPr>
          <w:fldChar w:fldCharType="separate"/>
        </w:r>
        <w:r w:rsidR="00BC17A7">
          <w:rPr>
            <w:b w:val="0"/>
            <w:webHidden/>
          </w:rPr>
          <w:t>38</w:t>
        </w:r>
        <w:r w:rsidRPr="00A17469">
          <w:rPr>
            <w:b w:val="0"/>
            <w:webHidden/>
          </w:rPr>
          <w:fldChar w:fldCharType="end"/>
        </w:r>
      </w:hyperlink>
    </w:p>
    <w:p w14:paraId="1FB07D57" w14:textId="290CA86D" w:rsidR="002C7479" w:rsidRPr="00A17469" w:rsidRDefault="002C7479" w:rsidP="00FE743E">
      <w:pPr>
        <w:pStyle w:val="TOC1"/>
        <w:rPr>
          <w:rFonts w:eastAsiaTheme="minorEastAsia"/>
          <w:b w:val="0"/>
          <w:kern w:val="2"/>
          <w:lang w:eastAsia="vi-VN"/>
          <w14:ligatures w14:val="standardContextual"/>
        </w:rPr>
      </w:pPr>
      <w:hyperlink w:anchor="_Toc200715400" w:history="1">
        <w:r w:rsidRPr="00A17469">
          <w:rPr>
            <w:rStyle w:val="Hyperlink"/>
            <w:b w:val="0"/>
          </w:rPr>
          <w:t>Bảng 3.3: Thống kê thành phẩm mã hàng HV1880 10 ngày cuối tháng 12/2024</w:t>
        </w:r>
        <w:r w:rsidRPr="00A17469">
          <w:rPr>
            <w:b w:val="0"/>
            <w:webHidden/>
          </w:rPr>
          <w:tab/>
        </w:r>
        <w:r w:rsidRPr="00A17469">
          <w:rPr>
            <w:b w:val="0"/>
            <w:webHidden/>
          </w:rPr>
          <w:fldChar w:fldCharType="begin"/>
        </w:r>
        <w:r w:rsidRPr="00A17469">
          <w:rPr>
            <w:b w:val="0"/>
            <w:webHidden/>
          </w:rPr>
          <w:instrText xml:space="preserve"> PAGEREF _Toc200715400 \h </w:instrText>
        </w:r>
        <w:r w:rsidRPr="00A17469">
          <w:rPr>
            <w:b w:val="0"/>
            <w:webHidden/>
          </w:rPr>
        </w:r>
        <w:r w:rsidRPr="00A17469">
          <w:rPr>
            <w:b w:val="0"/>
            <w:webHidden/>
          </w:rPr>
          <w:fldChar w:fldCharType="separate"/>
        </w:r>
        <w:r w:rsidR="00BC17A7">
          <w:rPr>
            <w:b w:val="0"/>
            <w:webHidden/>
          </w:rPr>
          <w:t>39</w:t>
        </w:r>
        <w:r w:rsidRPr="00A17469">
          <w:rPr>
            <w:b w:val="0"/>
            <w:webHidden/>
          </w:rPr>
          <w:fldChar w:fldCharType="end"/>
        </w:r>
      </w:hyperlink>
    </w:p>
    <w:p w14:paraId="50C53F8E" w14:textId="325C4FDF" w:rsidR="002C7479" w:rsidRPr="00A17469" w:rsidRDefault="002C7479" w:rsidP="00FE743E">
      <w:pPr>
        <w:pStyle w:val="TOC1"/>
        <w:rPr>
          <w:rFonts w:eastAsiaTheme="minorEastAsia"/>
          <w:b w:val="0"/>
          <w:kern w:val="2"/>
          <w:lang w:eastAsia="vi-VN"/>
          <w14:ligatures w14:val="standardContextual"/>
        </w:rPr>
      </w:pPr>
      <w:hyperlink w:anchor="_Toc200715401" w:history="1">
        <w:r w:rsidRPr="00A17469">
          <w:rPr>
            <w:rStyle w:val="Hyperlink"/>
            <w:b w:val="0"/>
          </w:rPr>
          <w:t xml:space="preserve">Bảng 3.4: Chi phí chất lượng quý 3 và quý 4 năm </w:t>
        </w:r>
        <w:r w:rsidR="00E13C4C" w:rsidRPr="00A17469">
          <w:rPr>
            <w:rStyle w:val="Hyperlink"/>
            <w:b w:val="0"/>
          </w:rPr>
          <w:t>2024</w:t>
        </w:r>
        <w:r w:rsidRPr="00A17469">
          <w:rPr>
            <w:b w:val="0"/>
            <w:webHidden/>
          </w:rPr>
          <w:tab/>
        </w:r>
        <w:r w:rsidRPr="00A17469">
          <w:rPr>
            <w:b w:val="0"/>
            <w:webHidden/>
          </w:rPr>
          <w:fldChar w:fldCharType="begin"/>
        </w:r>
        <w:r w:rsidRPr="00A17469">
          <w:rPr>
            <w:b w:val="0"/>
            <w:webHidden/>
          </w:rPr>
          <w:instrText xml:space="preserve"> PAGEREF _Toc200715401 \h </w:instrText>
        </w:r>
        <w:r w:rsidRPr="00A17469">
          <w:rPr>
            <w:b w:val="0"/>
            <w:webHidden/>
          </w:rPr>
        </w:r>
        <w:r w:rsidRPr="00A17469">
          <w:rPr>
            <w:b w:val="0"/>
            <w:webHidden/>
          </w:rPr>
          <w:fldChar w:fldCharType="separate"/>
        </w:r>
        <w:r w:rsidR="00BC17A7">
          <w:rPr>
            <w:b w:val="0"/>
            <w:webHidden/>
          </w:rPr>
          <w:t>41</w:t>
        </w:r>
        <w:r w:rsidRPr="00A17469">
          <w:rPr>
            <w:b w:val="0"/>
            <w:webHidden/>
          </w:rPr>
          <w:fldChar w:fldCharType="end"/>
        </w:r>
      </w:hyperlink>
    </w:p>
    <w:p w14:paraId="3A241955" w14:textId="7AEF9738" w:rsidR="002C7479" w:rsidRPr="00A17469" w:rsidRDefault="002C7479" w:rsidP="00FE743E">
      <w:pPr>
        <w:pStyle w:val="TOC1"/>
        <w:rPr>
          <w:rFonts w:eastAsiaTheme="minorEastAsia"/>
          <w:b w:val="0"/>
          <w:kern w:val="2"/>
          <w:lang w:eastAsia="vi-VN"/>
          <w14:ligatures w14:val="standardContextual"/>
        </w:rPr>
      </w:pPr>
      <w:hyperlink w:anchor="_Toc200715402" w:history="1">
        <w:r w:rsidRPr="00A17469">
          <w:rPr>
            <w:rStyle w:val="Hyperlink"/>
            <w:b w:val="0"/>
          </w:rPr>
          <w:t>Bảng 4.1: Thời gian các công đoạn theo thứ tự dòng chảy</w:t>
        </w:r>
        <w:r w:rsidRPr="00A17469">
          <w:rPr>
            <w:b w:val="0"/>
            <w:webHidden/>
          </w:rPr>
          <w:tab/>
        </w:r>
        <w:r w:rsidRPr="00A17469">
          <w:rPr>
            <w:b w:val="0"/>
            <w:webHidden/>
          </w:rPr>
          <w:fldChar w:fldCharType="begin"/>
        </w:r>
        <w:r w:rsidRPr="00A17469">
          <w:rPr>
            <w:b w:val="0"/>
            <w:webHidden/>
          </w:rPr>
          <w:instrText xml:space="preserve"> PAGEREF _Toc200715402 \h </w:instrText>
        </w:r>
        <w:r w:rsidRPr="00A17469">
          <w:rPr>
            <w:b w:val="0"/>
            <w:webHidden/>
          </w:rPr>
        </w:r>
        <w:r w:rsidRPr="00A17469">
          <w:rPr>
            <w:b w:val="0"/>
            <w:webHidden/>
          </w:rPr>
          <w:fldChar w:fldCharType="separate"/>
        </w:r>
        <w:r w:rsidR="00BC17A7">
          <w:rPr>
            <w:b w:val="0"/>
            <w:webHidden/>
          </w:rPr>
          <w:t>48</w:t>
        </w:r>
        <w:r w:rsidRPr="00A17469">
          <w:rPr>
            <w:b w:val="0"/>
            <w:webHidden/>
          </w:rPr>
          <w:fldChar w:fldCharType="end"/>
        </w:r>
      </w:hyperlink>
    </w:p>
    <w:p w14:paraId="15EC9731" w14:textId="2D2FF406" w:rsidR="002C7479" w:rsidRPr="00A17469" w:rsidRDefault="002C7479" w:rsidP="00FE743E">
      <w:pPr>
        <w:pStyle w:val="TOC1"/>
        <w:rPr>
          <w:rFonts w:eastAsiaTheme="minorEastAsia"/>
          <w:b w:val="0"/>
          <w:kern w:val="2"/>
          <w:lang w:eastAsia="vi-VN"/>
          <w14:ligatures w14:val="standardContextual"/>
        </w:rPr>
      </w:pPr>
      <w:hyperlink w:anchor="_Toc200715403" w:history="1">
        <w:r w:rsidRPr="00A17469">
          <w:rPr>
            <w:rStyle w:val="Hyperlink"/>
            <w:b w:val="0"/>
          </w:rPr>
          <w:t xml:space="preserve">Bảng 4.2: </w:t>
        </w:r>
        <w:r w:rsidR="009D23A1">
          <w:rPr>
            <w:rStyle w:val="Hyperlink"/>
            <w:b w:val="0"/>
          </w:rPr>
          <w:t>Nhập dữ liệu vào bảng</w:t>
        </w:r>
        <w:r w:rsidRPr="00A17469">
          <w:rPr>
            <w:rStyle w:val="Hyperlink"/>
            <w:b w:val="0"/>
          </w:rPr>
          <w:t xml:space="preserve"> thực hiện cân bằng chuyền</w:t>
        </w:r>
        <w:r w:rsidRPr="00A17469">
          <w:rPr>
            <w:b w:val="0"/>
            <w:webHidden/>
          </w:rPr>
          <w:tab/>
        </w:r>
        <w:r w:rsidRPr="00A17469">
          <w:rPr>
            <w:b w:val="0"/>
            <w:webHidden/>
          </w:rPr>
          <w:fldChar w:fldCharType="begin"/>
        </w:r>
        <w:r w:rsidRPr="00A17469">
          <w:rPr>
            <w:b w:val="0"/>
            <w:webHidden/>
          </w:rPr>
          <w:instrText xml:space="preserve"> PAGEREF _Toc200715403 \h </w:instrText>
        </w:r>
        <w:r w:rsidRPr="00A17469">
          <w:rPr>
            <w:b w:val="0"/>
            <w:webHidden/>
          </w:rPr>
        </w:r>
        <w:r w:rsidRPr="00A17469">
          <w:rPr>
            <w:b w:val="0"/>
            <w:webHidden/>
          </w:rPr>
          <w:fldChar w:fldCharType="separate"/>
        </w:r>
        <w:r w:rsidR="00BC17A7">
          <w:rPr>
            <w:b w:val="0"/>
            <w:webHidden/>
          </w:rPr>
          <w:t>50</w:t>
        </w:r>
        <w:r w:rsidRPr="00A17469">
          <w:rPr>
            <w:b w:val="0"/>
            <w:webHidden/>
          </w:rPr>
          <w:fldChar w:fldCharType="end"/>
        </w:r>
      </w:hyperlink>
    </w:p>
    <w:p w14:paraId="3070E6F4" w14:textId="64ADA423" w:rsidR="002C7479" w:rsidRPr="00A17469" w:rsidRDefault="002C7479" w:rsidP="00FE743E">
      <w:pPr>
        <w:pStyle w:val="TOC1"/>
        <w:rPr>
          <w:rFonts w:eastAsiaTheme="minorEastAsia"/>
          <w:b w:val="0"/>
          <w:kern w:val="2"/>
          <w:lang w:eastAsia="vi-VN"/>
          <w14:ligatures w14:val="standardContextual"/>
        </w:rPr>
      </w:pPr>
      <w:hyperlink w:anchor="_Toc200715404" w:history="1">
        <w:r w:rsidRPr="00A17469">
          <w:rPr>
            <w:rStyle w:val="Hyperlink"/>
            <w:b w:val="0"/>
          </w:rPr>
          <w:t xml:space="preserve">Bảng 4.3: </w:t>
        </w:r>
        <w:r w:rsidR="009D23A1">
          <w:rPr>
            <w:rStyle w:val="Hyperlink"/>
            <w:b w:val="0"/>
          </w:rPr>
          <w:t>T</w:t>
        </w:r>
        <w:r w:rsidRPr="00A17469">
          <w:rPr>
            <w:rStyle w:val="Hyperlink"/>
            <w:b w:val="0"/>
          </w:rPr>
          <w:t>hực hiện cân bằng chuyền</w:t>
        </w:r>
        <w:r w:rsidRPr="00A17469">
          <w:rPr>
            <w:b w:val="0"/>
            <w:webHidden/>
          </w:rPr>
          <w:tab/>
        </w:r>
        <w:r w:rsidRPr="00A17469">
          <w:rPr>
            <w:b w:val="0"/>
            <w:webHidden/>
          </w:rPr>
          <w:fldChar w:fldCharType="begin"/>
        </w:r>
        <w:r w:rsidRPr="00A17469">
          <w:rPr>
            <w:b w:val="0"/>
            <w:webHidden/>
          </w:rPr>
          <w:instrText xml:space="preserve"> PAGEREF _Toc200715404 \h </w:instrText>
        </w:r>
        <w:r w:rsidRPr="00A17469">
          <w:rPr>
            <w:b w:val="0"/>
            <w:webHidden/>
          </w:rPr>
        </w:r>
        <w:r w:rsidRPr="00A17469">
          <w:rPr>
            <w:b w:val="0"/>
            <w:webHidden/>
          </w:rPr>
          <w:fldChar w:fldCharType="separate"/>
        </w:r>
        <w:r w:rsidR="00BC17A7">
          <w:rPr>
            <w:b w:val="0"/>
            <w:webHidden/>
          </w:rPr>
          <w:t>52</w:t>
        </w:r>
        <w:r w:rsidRPr="00A17469">
          <w:rPr>
            <w:b w:val="0"/>
            <w:webHidden/>
          </w:rPr>
          <w:fldChar w:fldCharType="end"/>
        </w:r>
      </w:hyperlink>
    </w:p>
    <w:p w14:paraId="7658E24C" w14:textId="3D40D7A5" w:rsidR="002C7479" w:rsidRPr="00A17469" w:rsidRDefault="002C7479" w:rsidP="00FE743E">
      <w:pPr>
        <w:pStyle w:val="TOC1"/>
        <w:rPr>
          <w:rFonts w:eastAsiaTheme="minorEastAsia"/>
          <w:b w:val="0"/>
          <w:kern w:val="2"/>
          <w:lang w:eastAsia="vi-VN"/>
          <w14:ligatures w14:val="standardContextual"/>
        </w:rPr>
      </w:pPr>
      <w:hyperlink w:anchor="_Toc200715405" w:history="1">
        <w:r w:rsidRPr="00A17469">
          <w:rPr>
            <w:rStyle w:val="Hyperlink"/>
            <w:b w:val="0"/>
          </w:rPr>
          <w:t>Bảng 4.4: So sánh hiệu suất đạt được sau cân bằng</w:t>
        </w:r>
        <w:r w:rsidRPr="00A17469">
          <w:rPr>
            <w:b w:val="0"/>
            <w:webHidden/>
          </w:rPr>
          <w:tab/>
        </w:r>
        <w:r w:rsidRPr="00A17469">
          <w:rPr>
            <w:b w:val="0"/>
            <w:webHidden/>
          </w:rPr>
          <w:fldChar w:fldCharType="begin"/>
        </w:r>
        <w:r w:rsidRPr="00A17469">
          <w:rPr>
            <w:b w:val="0"/>
            <w:webHidden/>
          </w:rPr>
          <w:instrText xml:space="preserve"> PAGEREF _Toc200715405 \h </w:instrText>
        </w:r>
        <w:r w:rsidRPr="00A17469">
          <w:rPr>
            <w:b w:val="0"/>
            <w:webHidden/>
          </w:rPr>
        </w:r>
        <w:r w:rsidRPr="00A17469">
          <w:rPr>
            <w:b w:val="0"/>
            <w:webHidden/>
          </w:rPr>
          <w:fldChar w:fldCharType="separate"/>
        </w:r>
        <w:r w:rsidR="00BC17A7">
          <w:rPr>
            <w:b w:val="0"/>
            <w:webHidden/>
          </w:rPr>
          <w:t>54</w:t>
        </w:r>
        <w:r w:rsidRPr="00A17469">
          <w:rPr>
            <w:b w:val="0"/>
            <w:webHidden/>
          </w:rPr>
          <w:fldChar w:fldCharType="end"/>
        </w:r>
      </w:hyperlink>
    </w:p>
    <w:p w14:paraId="4AEE7EA3" w14:textId="67C628AD" w:rsidR="002C7479" w:rsidRPr="00A17469" w:rsidRDefault="002C7479" w:rsidP="00FE743E">
      <w:pPr>
        <w:pStyle w:val="TOC1"/>
        <w:rPr>
          <w:rFonts w:eastAsiaTheme="minorEastAsia"/>
          <w:b w:val="0"/>
          <w:kern w:val="2"/>
          <w:lang w:eastAsia="vi-VN"/>
          <w14:ligatures w14:val="standardContextual"/>
        </w:rPr>
      </w:pPr>
      <w:hyperlink w:anchor="_Toc200715406" w:history="1">
        <w:r w:rsidRPr="00A17469">
          <w:rPr>
            <w:rStyle w:val="Hyperlink"/>
            <w:b w:val="0"/>
          </w:rPr>
          <w:t>Bảng 5.1: Bảng hiến chương dự án cải tiến chất lượng sản phẩm</w:t>
        </w:r>
        <w:r w:rsidRPr="00A17469">
          <w:rPr>
            <w:b w:val="0"/>
            <w:webHidden/>
          </w:rPr>
          <w:tab/>
        </w:r>
        <w:r w:rsidRPr="00A17469">
          <w:rPr>
            <w:b w:val="0"/>
            <w:webHidden/>
          </w:rPr>
          <w:fldChar w:fldCharType="begin"/>
        </w:r>
        <w:r w:rsidRPr="00A17469">
          <w:rPr>
            <w:b w:val="0"/>
            <w:webHidden/>
          </w:rPr>
          <w:instrText xml:space="preserve"> PAGEREF _Toc200715406 \h </w:instrText>
        </w:r>
        <w:r w:rsidRPr="00A17469">
          <w:rPr>
            <w:b w:val="0"/>
            <w:webHidden/>
          </w:rPr>
        </w:r>
        <w:r w:rsidRPr="00A17469">
          <w:rPr>
            <w:b w:val="0"/>
            <w:webHidden/>
          </w:rPr>
          <w:fldChar w:fldCharType="separate"/>
        </w:r>
        <w:r w:rsidR="00BC17A7">
          <w:rPr>
            <w:b w:val="0"/>
            <w:webHidden/>
          </w:rPr>
          <w:t>56</w:t>
        </w:r>
        <w:r w:rsidRPr="00A17469">
          <w:rPr>
            <w:b w:val="0"/>
            <w:webHidden/>
          </w:rPr>
          <w:fldChar w:fldCharType="end"/>
        </w:r>
      </w:hyperlink>
    </w:p>
    <w:p w14:paraId="3A7D04F6" w14:textId="5AA9E5FC" w:rsidR="002C7479" w:rsidRPr="00A17469" w:rsidRDefault="002C7479" w:rsidP="00FE743E">
      <w:pPr>
        <w:pStyle w:val="TOC1"/>
        <w:rPr>
          <w:rFonts w:eastAsiaTheme="minorEastAsia"/>
          <w:b w:val="0"/>
          <w:kern w:val="2"/>
          <w:lang w:eastAsia="vi-VN"/>
          <w14:ligatures w14:val="standardContextual"/>
        </w:rPr>
      </w:pPr>
      <w:hyperlink w:anchor="_Toc200715407" w:history="1">
        <w:r w:rsidRPr="00A17469">
          <w:rPr>
            <w:rStyle w:val="Hyperlink"/>
            <w:b w:val="0"/>
          </w:rPr>
          <w:t>Bảng 5.2: Bảng thống kê số lượng lỗi tại công ty</w:t>
        </w:r>
        <w:r w:rsidRPr="00A17469">
          <w:rPr>
            <w:b w:val="0"/>
            <w:webHidden/>
          </w:rPr>
          <w:tab/>
        </w:r>
        <w:r w:rsidRPr="00A17469">
          <w:rPr>
            <w:b w:val="0"/>
            <w:webHidden/>
          </w:rPr>
          <w:fldChar w:fldCharType="begin"/>
        </w:r>
        <w:r w:rsidRPr="00A17469">
          <w:rPr>
            <w:b w:val="0"/>
            <w:webHidden/>
          </w:rPr>
          <w:instrText xml:space="preserve"> PAGEREF _Toc200715407 \h </w:instrText>
        </w:r>
        <w:r w:rsidRPr="00A17469">
          <w:rPr>
            <w:b w:val="0"/>
            <w:webHidden/>
          </w:rPr>
        </w:r>
        <w:r w:rsidRPr="00A17469">
          <w:rPr>
            <w:b w:val="0"/>
            <w:webHidden/>
          </w:rPr>
          <w:fldChar w:fldCharType="separate"/>
        </w:r>
        <w:r w:rsidR="00BC17A7">
          <w:rPr>
            <w:b w:val="0"/>
            <w:webHidden/>
          </w:rPr>
          <w:t>58</w:t>
        </w:r>
        <w:r w:rsidRPr="00A17469">
          <w:rPr>
            <w:b w:val="0"/>
            <w:webHidden/>
          </w:rPr>
          <w:fldChar w:fldCharType="end"/>
        </w:r>
      </w:hyperlink>
    </w:p>
    <w:p w14:paraId="693431B9" w14:textId="7898B9C1" w:rsidR="002C7479" w:rsidRPr="00A17469" w:rsidRDefault="002C7479" w:rsidP="00FE743E">
      <w:pPr>
        <w:pStyle w:val="TOC1"/>
        <w:rPr>
          <w:rFonts w:eastAsiaTheme="minorEastAsia"/>
          <w:b w:val="0"/>
          <w:kern w:val="2"/>
          <w:lang w:eastAsia="vi-VN"/>
          <w14:ligatures w14:val="standardContextual"/>
        </w:rPr>
      </w:pPr>
      <w:hyperlink w:anchor="_Toc200715408" w:history="1">
        <w:r w:rsidRPr="00A17469">
          <w:rPr>
            <w:rStyle w:val="Hyperlink"/>
            <w:b w:val="0"/>
          </w:rPr>
          <w:t>Bảng5.3: Tỷ lệ sản phẩm lỗi 6 tháng cuối năm 2024</w:t>
        </w:r>
        <w:r w:rsidRPr="00A17469">
          <w:rPr>
            <w:b w:val="0"/>
            <w:webHidden/>
          </w:rPr>
          <w:tab/>
        </w:r>
        <w:r w:rsidRPr="00A17469">
          <w:rPr>
            <w:b w:val="0"/>
            <w:webHidden/>
          </w:rPr>
          <w:fldChar w:fldCharType="begin"/>
        </w:r>
        <w:r w:rsidRPr="00A17469">
          <w:rPr>
            <w:b w:val="0"/>
            <w:webHidden/>
          </w:rPr>
          <w:instrText xml:space="preserve"> PAGEREF _Toc200715408 \h </w:instrText>
        </w:r>
        <w:r w:rsidRPr="00A17469">
          <w:rPr>
            <w:b w:val="0"/>
            <w:webHidden/>
          </w:rPr>
        </w:r>
        <w:r w:rsidRPr="00A17469">
          <w:rPr>
            <w:b w:val="0"/>
            <w:webHidden/>
          </w:rPr>
          <w:fldChar w:fldCharType="separate"/>
        </w:r>
        <w:r w:rsidR="00BC17A7">
          <w:rPr>
            <w:b w:val="0"/>
            <w:webHidden/>
          </w:rPr>
          <w:t>59</w:t>
        </w:r>
        <w:r w:rsidRPr="00A17469">
          <w:rPr>
            <w:b w:val="0"/>
            <w:webHidden/>
          </w:rPr>
          <w:fldChar w:fldCharType="end"/>
        </w:r>
      </w:hyperlink>
    </w:p>
    <w:p w14:paraId="126476AD" w14:textId="288101B2" w:rsidR="002C7479" w:rsidRPr="00A17469" w:rsidRDefault="002C7479" w:rsidP="00FE743E">
      <w:pPr>
        <w:pStyle w:val="TOC1"/>
        <w:rPr>
          <w:rFonts w:eastAsiaTheme="minorEastAsia"/>
          <w:b w:val="0"/>
          <w:kern w:val="2"/>
          <w:lang w:eastAsia="vi-VN"/>
          <w14:ligatures w14:val="standardContextual"/>
        </w:rPr>
      </w:pPr>
      <w:hyperlink w:anchor="_Toc200715409" w:history="1">
        <w:r w:rsidRPr="00A17469">
          <w:rPr>
            <w:rStyle w:val="Hyperlink"/>
            <w:b w:val="0"/>
          </w:rPr>
          <w:t>Bảng 5.4: Bảng FMEA nguyên nhân gây ra lỗi bỏ mũi</w:t>
        </w:r>
        <w:r w:rsidRPr="00A17469">
          <w:rPr>
            <w:b w:val="0"/>
            <w:webHidden/>
          </w:rPr>
          <w:tab/>
        </w:r>
        <w:r w:rsidRPr="00A17469">
          <w:rPr>
            <w:b w:val="0"/>
            <w:webHidden/>
          </w:rPr>
          <w:fldChar w:fldCharType="begin"/>
        </w:r>
        <w:r w:rsidRPr="00A17469">
          <w:rPr>
            <w:b w:val="0"/>
            <w:webHidden/>
          </w:rPr>
          <w:instrText xml:space="preserve"> PAGEREF _Toc200715409 \h </w:instrText>
        </w:r>
        <w:r w:rsidRPr="00A17469">
          <w:rPr>
            <w:b w:val="0"/>
            <w:webHidden/>
          </w:rPr>
        </w:r>
        <w:r w:rsidRPr="00A17469">
          <w:rPr>
            <w:b w:val="0"/>
            <w:webHidden/>
          </w:rPr>
          <w:fldChar w:fldCharType="separate"/>
        </w:r>
        <w:r w:rsidR="00BC17A7">
          <w:rPr>
            <w:b w:val="0"/>
            <w:webHidden/>
          </w:rPr>
          <w:t>67</w:t>
        </w:r>
        <w:r w:rsidRPr="00A17469">
          <w:rPr>
            <w:b w:val="0"/>
            <w:webHidden/>
          </w:rPr>
          <w:fldChar w:fldCharType="end"/>
        </w:r>
      </w:hyperlink>
    </w:p>
    <w:p w14:paraId="332996FA" w14:textId="1AFFFBBE" w:rsidR="002C7479" w:rsidRPr="00A17469" w:rsidRDefault="002C7479" w:rsidP="00FE743E">
      <w:pPr>
        <w:pStyle w:val="TOC1"/>
        <w:rPr>
          <w:rFonts w:eastAsiaTheme="minorEastAsia"/>
          <w:b w:val="0"/>
          <w:kern w:val="2"/>
          <w:lang w:eastAsia="vi-VN"/>
          <w14:ligatures w14:val="standardContextual"/>
        </w:rPr>
      </w:pPr>
      <w:hyperlink w:anchor="_Toc200715410" w:history="1">
        <w:r w:rsidRPr="00A17469">
          <w:rPr>
            <w:rStyle w:val="Hyperlink"/>
            <w:b w:val="0"/>
          </w:rPr>
          <w:t>Bảng 5.5: Bảng FMEA nguyên nhân gây ra lỗi đường chỉ nhiều</w:t>
        </w:r>
        <w:r w:rsidRPr="00A17469">
          <w:rPr>
            <w:b w:val="0"/>
            <w:webHidden/>
          </w:rPr>
          <w:tab/>
        </w:r>
        <w:r w:rsidRPr="00A17469">
          <w:rPr>
            <w:b w:val="0"/>
            <w:webHidden/>
          </w:rPr>
          <w:fldChar w:fldCharType="begin"/>
        </w:r>
        <w:r w:rsidRPr="00A17469">
          <w:rPr>
            <w:b w:val="0"/>
            <w:webHidden/>
          </w:rPr>
          <w:instrText xml:space="preserve"> PAGEREF _Toc200715410 \h </w:instrText>
        </w:r>
        <w:r w:rsidRPr="00A17469">
          <w:rPr>
            <w:b w:val="0"/>
            <w:webHidden/>
          </w:rPr>
        </w:r>
        <w:r w:rsidRPr="00A17469">
          <w:rPr>
            <w:b w:val="0"/>
            <w:webHidden/>
          </w:rPr>
          <w:fldChar w:fldCharType="separate"/>
        </w:r>
        <w:r w:rsidR="00BC17A7">
          <w:rPr>
            <w:b w:val="0"/>
            <w:webHidden/>
          </w:rPr>
          <w:t>68</w:t>
        </w:r>
        <w:r w:rsidRPr="00A17469">
          <w:rPr>
            <w:b w:val="0"/>
            <w:webHidden/>
          </w:rPr>
          <w:fldChar w:fldCharType="end"/>
        </w:r>
      </w:hyperlink>
    </w:p>
    <w:p w14:paraId="5D91BD46" w14:textId="0DB3A377" w:rsidR="002C7479" w:rsidRPr="00A17469" w:rsidRDefault="002C7479" w:rsidP="00FE743E">
      <w:pPr>
        <w:pStyle w:val="TOC1"/>
        <w:rPr>
          <w:rFonts w:eastAsiaTheme="minorEastAsia"/>
          <w:b w:val="0"/>
          <w:kern w:val="2"/>
          <w:lang w:eastAsia="vi-VN"/>
          <w14:ligatures w14:val="standardContextual"/>
        </w:rPr>
      </w:pPr>
      <w:hyperlink w:anchor="_Toc200715411" w:history="1">
        <w:r w:rsidRPr="00A17469">
          <w:rPr>
            <w:rStyle w:val="Hyperlink"/>
            <w:b w:val="0"/>
          </w:rPr>
          <w:t>Bảng 5.6: Bảng FMEA nguyên nhân gây ra lỗi bung chỉ</w:t>
        </w:r>
        <w:r w:rsidRPr="00A17469">
          <w:rPr>
            <w:b w:val="0"/>
            <w:webHidden/>
          </w:rPr>
          <w:tab/>
        </w:r>
        <w:r w:rsidRPr="00A17469">
          <w:rPr>
            <w:b w:val="0"/>
            <w:webHidden/>
          </w:rPr>
          <w:fldChar w:fldCharType="begin"/>
        </w:r>
        <w:r w:rsidRPr="00A17469">
          <w:rPr>
            <w:b w:val="0"/>
            <w:webHidden/>
          </w:rPr>
          <w:instrText xml:space="preserve"> PAGEREF _Toc200715411 \h </w:instrText>
        </w:r>
        <w:r w:rsidRPr="00A17469">
          <w:rPr>
            <w:b w:val="0"/>
            <w:webHidden/>
          </w:rPr>
        </w:r>
        <w:r w:rsidRPr="00A17469">
          <w:rPr>
            <w:b w:val="0"/>
            <w:webHidden/>
          </w:rPr>
          <w:fldChar w:fldCharType="separate"/>
        </w:r>
        <w:r w:rsidR="00BC17A7">
          <w:rPr>
            <w:b w:val="0"/>
            <w:webHidden/>
          </w:rPr>
          <w:t>69</w:t>
        </w:r>
        <w:r w:rsidRPr="00A17469">
          <w:rPr>
            <w:b w:val="0"/>
            <w:webHidden/>
          </w:rPr>
          <w:fldChar w:fldCharType="end"/>
        </w:r>
      </w:hyperlink>
    </w:p>
    <w:p w14:paraId="3B171912" w14:textId="79F9E9A2" w:rsidR="002C7479" w:rsidRPr="00A17469" w:rsidRDefault="002C7479" w:rsidP="00FE743E">
      <w:pPr>
        <w:pStyle w:val="TOC1"/>
        <w:rPr>
          <w:rFonts w:eastAsiaTheme="minorEastAsia"/>
          <w:b w:val="0"/>
          <w:kern w:val="2"/>
          <w:lang w:eastAsia="vi-VN"/>
          <w14:ligatures w14:val="standardContextual"/>
        </w:rPr>
      </w:pPr>
      <w:hyperlink w:anchor="_Toc200715412" w:history="1">
        <w:r w:rsidRPr="00A17469">
          <w:rPr>
            <w:rStyle w:val="Hyperlink"/>
            <w:b w:val="0"/>
          </w:rPr>
          <w:t>Bảng 5.7: Bảng FMEA nguyên nhân gây ra lỗi vết bẩn</w:t>
        </w:r>
        <w:r w:rsidRPr="00A17469">
          <w:rPr>
            <w:b w:val="0"/>
            <w:webHidden/>
          </w:rPr>
          <w:tab/>
        </w:r>
        <w:r w:rsidRPr="00A17469">
          <w:rPr>
            <w:b w:val="0"/>
            <w:webHidden/>
          </w:rPr>
          <w:fldChar w:fldCharType="begin"/>
        </w:r>
        <w:r w:rsidRPr="00A17469">
          <w:rPr>
            <w:b w:val="0"/>
            <w:webHidden/>
          </w:rPr>
          <w:instrText xml:space="preserve"> PAGEREF _Toc200715412 \h </w:instrText>
        </w:r>
        <w:r w:rsidRPr="00A17469">
          <w:rPr>
            <w:b w:val="0"/>
            <w:webHidden/>
          </w:rPr>
        </w:r>
        <w:r w:rsidRPr="00A17469">
          <w:rPr>
            <w:b w:val="0"/>
            <w:webHidden/>
          </w:rPr>
          <w:fldChar w:fldCharType="separate"/>
        </w:r>
        <w:r w:rsidR="00BC17A7">
          <w:rPr>
            <w:b w:val="0"/>
            <w:webHidden/>
          </w:rPr>
          <w:t>70</w:t>
        </w:r>
        <w:r w:rsidRPr="00A17469">
          <w:rPr>
            <w:b w:val="0"/>
            <w:webHidden/>
          </w:rPr>
          <w:fldChar w:fldCharType="end"/>
        </w:r>
      </w:hyperlink>
    </w:p>
    <w:p w14:paraId="00299DF0" w14:textId="1B1C00F6" w:rsidR="002C7479" w:rsidRPr="00A17469" w:rsidRDefault="002C7479" w:rsidP="00FE743E">
      <w:pPr>
        <w:pStyle w:val="TOC1"/>
        <w:rPr>
          <w:rFonts w:eastAsiaTheme="minorEastAsia"/>
          <w:b w:val="0"/>
          <w:kern w:val="2"/>
          <w:lang w:eastAsia="vi-VN"/>
          <w14:ligatures w14:val="standardContextual"/>
        </w:rPr>
      </w:pPr>
      <w:hyperlink w:anchor="_Toc200715413" w:history="1">
        <w:r w:rsidRPr="00A17469">
          <w:rPr>
            <w:rStyle w:val="Hyperlink"/>
            <w:b w:val="0"/>
          </w:rPr>
          <w:t>Bảng 5.8: Bảng FMEA nguyên nhân gây ra lỗi khác màu</w:t>
        </w:r>
        <w:r w:rsidRPr="00A17469">
          <w:rPr>
            <w:b w:val="0"/>
            <w:webHidden/>
          </w:rPr>
          <w:tab/>
        </w:r>
        <w:r w:rsidRPr="00A17469">
          <w:rPr>
            <w:b w:val="0"/>
            <w:webHidden/>
          </w:rPr>
          <w:fldChar w:fldCharType="begin"/>
        </w:r>
        <w:r w:rsidRPr="00A17469">
          <w:rPr>
            <w:b w:val="0"/>
            <w:webHidden/>
          </w:rPr>
          <w:instrText xml:space="preserve"> PAGEREF _Toc200715413 \h </w:instrText>
        </w:r>
        <w:r w:rsidRPr="00A17469">
          <w:rPr>
            <w:b w:val="0"/>
            <w:webHidden/>
          </w:rPr>
        </w:r>
        <w:r w:rsidRPr="00A17469">
          <w:rPr>
            <w:b w:val="0"/>
            <w:webHidden/>
          </w:rPr>
          <w:fldChar w:fldCharType="separate"/>
        </w:r>
        <w:r w:rsidR="00BC17A7">
          <w:rPr>
            <w:b w:val="0"/>
            <w:webHidden/>
          </w:rPr>
          <w:t>71</w:t>
        </w:r>
        <w:r w:rsidRPr="00A17469">
          <w:rPr>
            <w:b w:val="0"/>
            <w:webHidden/>
          </w:rPr>
          <w:fldChar w:fldCharType="end"/>
        </w:r>
      </w:hyperlink>
    </w:p>
    <w:p w14:paraId="579C9DDC" w14:textId="4BC9E8CE" w:rsidR="002C7479" w:rsidRPr="00A17469" w:rsidRDefault="002C7479" w:rsidP="00FE743E">
      <w:pPr>
        <w:pStyle w:val="TOC1"/>
        <w:rPr>
          <w:rFonts w:eastAsiaTheme="minorEastAsia"/>
          <w:b w:val="0"/>
          <w:kern w:val="2"/>
          <w:lang w:eastAsia="vi-VN"/>
          <w14:ligatures w14:val="standardContextual"/>
        </w:rPr>
      </w:pPr>
      <w:hyperlink w:anchor="_Toc200715414" w:history="1">
        <w:r w:rsidRPr="00A17469">
          <w:rPr>
            <w:rStyle w:val="Hyperlink"/>
            <w:b w:val="0"/>
          </w:rPr>
          <w:t>Bảng 5.9: Lịch đổi kim hàng tuần.</w:t>
        </w:r>
        <w:r w:rsidRPr="00A17469">
          <w:rPr>
            <w:b w:val="0"/>
            <w:webHidden/>
          </w:rPr>
          <w:tab/>
        </w:r>
        <w:r w:rsidRPr="00A17469">
          <w:rPr>
            <w:b w:val="0"/>
            <w:webHidden/>
          </w:rPr>
          <w:fldChar w:fldCharType="begin"/>
        </w:r>
        <w:r w:rsidRPr="00A17469">
          <w:rPr>
            <w:b w:val="0"/>
            <w:webHidden/>
          </w:rPr>
          <w:instrText xml:space="preserve"> PAGEREF _Toc200715414 \h </w:instrText>
        </w:r>
        <w:r w:rsidRPr="00A17469">
          <w:rPr>
            <w:b w:val="0"/>
            <w:webHidden/>
          </w:rPr>
        </w:r>
        <w:r w:rsidRPr="00A17469">
          <w:rPr>
            <w:b w:val="0"/>
            <w:webHidden/>
          </w:rPr>
          <w:fldChar w:fldCharType="separate"/>
        </w:r>
        <w:r w:rsidR="00BC17A7">
          <w:rPr>
            <w:b w:val="0"/>
            <w:webHidden/>
          </w:rPr>
          <w:t>72</w:t>
        </w:r>
        <w:r w:rsidRPr="00A17469">
          <w:rPr>
            <w:b w:val="0"/>
            <w:webHidden/>
          </w:rPr>
          <w:fldChar w:fldCharType="end"/>
        </w:r>
      </w:hyperlink>
    </w:p>
    <w:p w14:paraId="2E60D811" w14:textId="2238D23C" w:rsidR="002C7479" w:rsidRPr="00A17469" w:rsidRDefault="002C7479" w:rsidP="00FE743E">
      <w:pPr>
        <w:pStyle w:val="TOC1"/>
        <w:rPr>
          <w:rFonts w:eastAsiaTheme="minorEastAsia"/>
          <w:b w:val="0"/>
          <w:kern w:val="2"/>
          <w:lang w:eastAsia="vi-VN"/>
          <w14:ligatures w14:val="standardContextual"/>
        </w:rPr>
      </w:pPr>
      <w:hyperlink w:anchor="_Toc200715415" w:history="1">
        <w:r w:rsidRPr="00A17469">
          <w:rPr>
            <w:rStyle w:val="Hyperlink"/>
            <w:b w:val="0"/>
          </w:rPr>
          <w:t>Bảng 5.10: Kế hoạch triển khai TPM tại nhà máy</w:t>
        </w:r>
        <w:r w:rsidRPr="00A17469">
          <w:rPr>
            <w:b w:val="0"/>
            <w:webHidden/>
          </w:rPr>
          <w:tab/>
        </w:r>
        <w:r w:rsidRPr="00A17469">
          <w:rPr>
            <w:b w:val="0"/>
            <w:webHidden/>
          </w:rPr>
          <w:fldChar w:fldCharType="begin"/>
        </w:r>
        <w:r w:rsidRPr="00A17469">
          <w:rPr>
            <w:b w:val="0"/>
            <w:webHidden/>
          </w:rPr>
          <w:instrText xml:space="preserve"> PAGEREF _Toc200715415 \h </w:instrText>
        </w:r>
        <w:r w:rsidRPr="00A17469">
          <w:rPr>
            <w:b w:val="0"/>
            <w:webHidden/>
          </w:rPr>
        </w:r>
        <w:r w:rsidRPr="00A17469">
          <w:rPr>
            <w:b w:val="0"/>
            <w:webHidden/>
          </w:rPr>
          <w:fldChar w:fldCharType="separate"/>
        </w:r>
        <w:r w:rsidR="00BC17A7">
          <w:rPr>
            <w:b w:val="0"/>
            <w:webHidden/>
          </w:rPr>
          <w:t>74</w:t>
        </w:r>
        <w:r w:rsidRPr="00A17469">
          <w:rPr>
            <w:b w:val="0"/>
            <w:webHidden/>
          </w:rPr>
          <w:fldChar w:fldCharType="end"/>
        </w:r>
      </w:hyperlink>
    </w:p>
    <w:p w14:paraId="544DCF8D" w14:textId="2E662A3E" w:rsidR="002C7479" w:rsidRPr="00A17469" w:rsidRDefault="002C7479" w:rsidP="00FE743E">
      <w:pPr>
        <w:pStyle w:val="TOC1"/>
        <w:rPr>
          <w:rFonts w:eastAsiaTheme="minorEastAsia"/>
          <w:b w:val="0"/>
          <w:kern w:val="2"/>
          <w:lang w:eastAsia="vi-VN"/>
          <w14:ligatures w14:val="standardContextual"/>
        </w:rPr>
      </w:pPr>
      <w:hyperlink w:anchor="_Toc200715416" w:history="1">
        <w:r w:rsidRPr="00A17469">
          <w:rPr>
            <w:rStyle w:val="Hyperlink"/>
            <w:b w:val="0"/>
          </w:rPr>
          <w:t>Bảng 5.11: Chương trình đào tạo TPM</w:t>
        </w:r>
        <w:r w:rsidRPr="00A17469">
          <w:rPr>
            <w:b w:val="0"/>
            <w:webHidden/>
          </w:rPr>
          <w:tab/>
        </w:r>
        <w:r w:rsidRPr="00A17469">
          <w:rPr>
            <w:b w:val="0"/>
            <w:webHidden/>
          </w:rPr>
          <w:fldChar w:fldCharType="begin"/>
        </w:r>
        <w:r w:rsidRPr="00A17469">
          <w:rPr>
            <w:b w:val="0"/>
            <w:webHidden/>
          </w:rPr>
          <w:instrText xml:space="preserve"> PAGEREF _Toc200715416 \h </w:instrText>
        </w:r>
        <w:r w:rsidRPr="00A17469">
          <w:rPr>
            <w:b w:val="0"/>
            <w:webHidden/>
          </w:rPr>
        </w:r>
        <w:r w:rsidRPr="00A17469">
          <w:rPr>
            <w:b w:val="0"/>
            <w:webHidden/>
          </w:rPr>
          <w:fldChar w:fldCharType="separate"/>
        </w:r>
        <w:r w:rsidR="00BC17A7">
          <w:rPr>
            <w:b w:val="0"/>
            <w:webHidden/>
          </w:rPr>
          <w:t>75</w:t>
        </w:r>
        <w:r w:rsidRPr="00A17469">
          <w:rPr>
            <w:b w:val="0"/>
            <w:webHidden/>
          </w:rPr>
          <w:fldChar w:fldCharType="end"/>
        </w:r>
      </w:hyperlink>
    </w:p>
    <w:p w14:paraId="48204A16" w14:textId="6C385525" w:rsidR="002C7479" w:rsidRPr="00A17469" w:rsidRDefault="002C7479" w:rsidP="00FE743E">
      <w:pPr>
        <w:pStyle w:val="TOC1"/>
        <w:rPr>
          <w:rFonts w:eastAsiaTheme="minorEastAsia"/>
          <w:b w:val="0"/>
          <w:kern w:val="2"/>
          <w:lang w:eastAsia="vi-VN"/>
          <w14:ligatures w14:val="standardContextual"/>
        </w:rPr>
      </w:pPr>
      <w:hyperlink w:anchor="_Toc200715417" w:history="1">
        <w:r w:rsidRPr="00A17469">
          <w:rPr>
            <w:rStyle w:val="Hyperlink"/>
            <w:b w:val="0"/>
          </w:rPr>
          <w:t>Bảng 5.12: Phân loại thẻ F</w:t>
        </w:r>
        <w:r w:rsidRPr="00A17469">
          <w:rPr>
            <w:b w:val="0"/>
            <w:webHidden/>
          </w:rPr>
          <w:tab/>
        </w:r>
        <w:r w:rsidRPr="00A17469">
          <w:rPr>
            <w:b w:val="0"/>
            <w:webHidden/>
          </w:rPr>
          <w:fldChar w:fldCharType="begin"/>
        </w:r>
        <w:r w:rsidRPr="00A17469">
          <w:rPr>
            <w:b w:val="0"/>
            <w:webHidden/>
          </w:rPr>
          <w:instrText xml:space="preserve"> PAGEREF _Toc200715417 \h </w:instrText>
        </w:r>
        <w:r w:rsidRPr="00A17469">
          <w:rPr>
            <w:b w:val="0"/>
            <w:webHidden/>
          </w:rPr>
        </w:r>
        <w:r w:rsidRPr="00A17469">
          <w:rPr>
            <w:b w:val="0"/>
            <w:webHidden/>
          </w:rPr>
          <w:fldChar w:fldCharType="separate"/>
        </w:r>
        <w:r w:rsidR="00BC17A7">
          <w:rPr>
            <w:b w:val="0"/>
            <w:webHidden/>
          </w:rPr>
          <w:t>77</w:t>
        </w:r>
        <w:r w:rsidRPr="00A17469">
          <w:rPr>
            <w:b w:val="0"/>
            <w:webHidden/>
          </w:rPr>
          <w:fldChar w:fldCharType="end"/>
        </w:r>
      </w:hyperlink>
    </w:p>
    <w:p w14:paraId="19C6FD1E" w14:textId="29DC1A92" w:rsidR="002C7479" w:rsidRPr="00A17469" w:rsidRDefault="002C7479" w:rsidP="00FE743E">
      <w:pPr>
        <w:pStyle w:val="TOC1"/>
        <w:rPr>
          <w:rFonts w:eastAsiaTheme="minorEastAsia"/>
          <w:b w:val="0"/>
          <w:kern w:val="2"/>
          <w:lang w:eastAsia="vi-VN"/>
          <w14:ligatures w14:val="standardContextual"/>
        </w:rPr>
      </w:pPr>
      <w:hyperlink w:anchor="_Toc200715418" w:history="1">
        <w:r w:rsidRPr="00A17469">
          <w:rPr>
            <w:rStyle w:val="Hyperlink"/>
            <w:b w:val="0"/>
          </w:rPr>
          <w:t>Bảng 5.13: Nội dung thi tay nghề định kỳ hằng quý</w:t>
        </w:r>
        <w:r w:rsidRPr="00A17469">
          <w:rPr>
            <w:b w:val="0"/>
            <w:webHidden/>
          </w:rPr>
          <w:tab/>
        </w:r>
        <w:r w:rsidRPr="00A17469">
          <w:rPr>
            <w:b w:val="0"/>
            <w:webHidden/>
          </w:rPr>
          <w:fldChar w:fldCharType="begin"/>
        </w:r>
        <w:r w:rsidRPr="00A17469">
          <w:rPr>
            <w:b w:val="0"/>
            <w:webHidden/>
          </w:rPr>
          <w:instrText xml:space="preserve"> PAGEREF _Toc200715418 \h </w:instrText>
        </w:r>
        <w:r w:rsidRPr="00A17469">
          <w:rPr>
            <w:b w:val="0"/>
            <w:webHidden/>
          </w:rPr>
        </w:r>
        <w:r w:rsidRPr="00A17469">
          <w:rPr>
            <w:b w:val="0"/>
            <w:webHidden/>
          </w:rPr>
          <w:fldChar w:fldCharType="separate"/>
        </w:r>
        <w:r w:rsidR="00BC17A7">
          <w:rPr>
            <w:b w:val="0"/>
            <w:webHidden/>
          </w:rPr>
          <w:t>82</w:t>
        </w:r>
        <w:r w:rsidRPr="00A17469">
          <w:rPr>
            <w:b w:val="0"/>
            <w:webHidden/>
          </w:rPr>
          <w:fldChar w:fldCharType="end"/>
        </w:r>
      </w:hyperlink>
    </w:p>
    <w:p w14:paraId="01E93A8C" w14:textId="6092EF1C" w:rsidR="002C7479" w:rsidRPr="00A17469" w:rsidRDefault="002C7479" w:rsidP="00FE743E">
      <w:pPr>
        <w:pStyle w:val="TOC1"/>
        <w:rPr>
          <w:rFonts w:eastAsiaTheme="minorEastAsia"/>
          <w:b w:val="0"/>
          <w:kern w:val="2"/>
          <w:lang w:eastAsia="vi-VN"/>
          <w14:ligatures w14:val="standardContextual"/>
        </w:rPr>
      </w:pPr>
      <w:hyperlink w:anchor="_Toc200715419" w:history="1">
        <w:r w:rsidRPr="00A17469">
          <w:rPr>
            <w:rStyle w:val="Hyperlink"/>
            <w:b w:val="0"/>
          </w:rPr>
          <w:t>Bảng 5.14: Bảng tỷ lệ sản phẩm lỗi đạt được sau cải tiến</w:t>
        </w:r>
        <w:r w:rsidRPr="00A17469">
          <w:rPr>
            <w:b w:val="0"/>
            <w:webHidden/>
          </w:rPr>
          <w:tab/>
        </w:r>
        <w:r w:rsidRPr="00A17469">
          <w:rPr>
            <w:b w:val="0"/>
            <w:webHidden/>
          </w:rPr>
          <w:fldChar w:fldCharType="begin"/>
        </w:r>
        <w:r w:rsidRPr="00A17469">
          <w:rPr>
            <w:b w:val="0"/>
            <w:webHidden/>
          </w:rPr>
          <w:instrText xml:space="preserve"> PAGEREF _Toc200715419 \h </w:instrText>
        </w:r>
        <w:r w:rsidRPr="00A17469">
          <w:rPr>
            <w:b w:val="0"/>
            <w:webHidden/>
          </w:rPr>
        </w:r>
        <w:r w:rsidRPr="00A17469">
          <w:rPr>
            <w:b w:val="0"/>
            <w:webHidden/>
          </w:rPr>
          <w:fldChar w:fldCharType="separate"/>
        </w:r>
        <w:r w:rsidR="00BC17A7">
          <w:rPr>
            <w:b w:val="0"/>
            <w:webHidden/>
          </w:rPr>
          <w:t>82</w:t>
        </w:r>
        <w:r w:rsidRPr="00A17469">
          <w:rPr>
            <w:b w:val="0"/>
            <w:webHidden/>
          </w:rPr>
          <w:fldChar w:fldCharType="end"/>
        </w:r>
      </w:hyperlink>
    </w:p>
    <w:p w14:paraId="03E9BDB0" w14:textId="6B77CDBF" w:rsidR="00F7218F" w:rsidRPr="00A17469" w:rsidRDefault="002C7479" w:rsidP="00FE743E">
      <w:pPr>
        <w:rPr>
          <w:rFonts w:eastAsia="Times New Roman" w:cs="Times New Roman"/>
          <w:b/>
          <w:bCs/>
          <w:lang w:val="vi-VN"/>
        </w:rPr>
      </w:pPr>
      <w:r w:rsidRPr="00A17469">
        <w:rPr>
          <w:rFonts w:eastAsia="Times New Roman" w:cs="Times New Roman"/>
          <w:bCs/>
          <w:lang w:val="vi-VN"/>
        </w:rPr>
        <w:fldChar w:fldCharType="end"/>
      </w:r>
      <w:r w:rsidR="00F7218F" w:rsidRPr="00A17469">
        <w:rPr>
          <w:rFonts w:eastAsia="Times New Roman" w:cs="Times New Roman"/>
          <w:bCs/>
          <w:lang w:val="vi-VN"/>
        </w:rPr>
        <w:br w:type="page"/>
      </w:r>
    </w:p>
    <w:p w14:paraId="70860C76" w14:textId="6D26AB19" w:rsidR="00317CC0" w:rsidRPr="00367B21" w:rsidRDefault="00317CC0" w:rsidP="00FE743E">
      <w:pPr>
        <w:pStyle w:val="TableofFigures"/>
        <w:tabs>
          <w:tab w:val="right" w:leader="dot" w:pos="9061"/>
        </w:tabs>
        <w:jc w:val="center"/>
        <w:outlineLvl w:val="0"/>
        <w:rPr>
          <w:rFonts w:eastAsia="Times New Roman" w:cs="Times New Roman"/>
          <w:b/>
          <w:bCs/>
          <w:sz w:val="28"/>
          <w:szCs w:val="28"/>
          <w:lang w:val="vi-VN"/>
        </w:rPr>
      </w:pPr>
      <w:bookmarkStart w:id="40" w:name="_Toc200910707"/>
      <w:r w:rsidRPr="00367B21">
        <w:rPr>
          <w:rFonts w:eastAsia="Times New Roman" w:cs="Times New Roman"/>
          <w:b/>
          <w:bCs/>
          <w:sz w:val="28"/>
          <w:szCs w:val="28"/>
          <w:lang w:val="vi-VN"/>
        </w:rPr>
        <w:lastRenderedPageBreak/>
        <w:t>PHỤ LỤC HÌNH ẢNH</w:t>
      </w:r>
      <w:bookmarkEnd w:id="40"/>
    </w:p>
    <w:p w14:paraId="7F2C1A80" w14:textId="77777777" w:rsidR="00E70800" w:rsidRDefault="00E70800" w:rsidP="00FE743E">
      <w:pPr>
        <w:rPr>
          <w:lang w:val="vi-VN"/>
        </w:rPr>
      </w:pPr>
    </w:p>
    <w:p w14:paraId="0AF7D125" w14:textId="77777777" w:rsidR="00E70800" w:rsidRPr="00E70800" w:rsidRDefault="00E70800" w:rsidP="00FE743E">
      <w:pPr>
        <w:rPr>
          <w:lang w:val="vi-VN"/>
        </w:rPr>
      </w:pPr>
    </w:p>
    <w:p w14:paraId="3ABABD0A" w14:textId="171C44A9" w:rsidR="00317CC0" w:rsidRPr="00A17469" w:rsidRDefault="00317CC0" w:rsidP="00FE743E">
      <w:pPr>
        <w:pStyle w:val="TableofFigures"/>
        <w:tabs>
          <w:tab w:val="right" w:leader="dot" w:pos="9061"/>
        </w:tabs>
        <w:rPr>
          <w:rFonts w:eastAsiaTheme="minorEastAsia" w:cs="Times New Roman"/>
          <w:noProof/>
          <w:kern w:val="2"/>
          <w:lang w:val="vi-VN" w:eastAsia="vi-VN"/>
          <w14:ligatures w14:val="standardContextual"/>
        </w:rPr>
      </w:pPr>
      <w:r w:rsidRPr="00A17469">
        <w:rPr>
          <w:rFonts w:eastAsia="Times New Roman" w:cs="Times New Roman"/>
          <w:lang w:val="vi-VN"/>
        </w:rPr>
        <w:fldChar w:fldCharType="begin"/>
      </w:r>
      <w:r w:rsidRPr="00A17469">
        <w:rPr>
          <w:rFonts w:eastAsia="Times New Roman" w:cs="Times New Roman"/>
          <w:lang w:val="vi-VN"/>
        </w:rPr>
        <w:instrText xml:space="preserve"> TOC \h \z \t "HÌNH ẢNH" \c "Hình" </w:instrText>
      </w:r>
      <w:r w:rsidRPr="00A17469">
        <w:rPr>
          <w:rFonts w:eastAsia="Times New Roman" w:cs="Times New Roman"/>
          <w:lang w:val="vi-VN"/>
        </w:rPr>
        <w:fldChar w:fldCharType="separate"/>
      </w:r>
      <w:hyperlink w:anchor="_Toc200716945" w:history="1">
        <w:r w:rsidRPr="00A17469">
          <w:rPr>
            <w:rStyle w:val="Hyperlink"/>
            <w:rFonts w:cs="Times New Roman"/>
            <w:noProof/>
          </w:rPr>
          <w:t>Hình 2.1: Nhóm chi phí chất lượng</w:t>
        </w:r>
        <w:r w:rsidRPr="00A17469">
          <w:rPr>
            <w:rFonts w:cs="Times New Roman"/>
            <w:noProof/>
            <w:webHidden/>
          </w:rPr>
          <w:tab/>
        </w:r>
        <w:r w:rsidRPr="00A17469">
          <w:rPr>
            <w:rFonts w:cs="Times New Roman"/>
            <w:noProof/>
            <w:webHidden/>
          </w:rPr>
          <w:fldChar w:fldCharType="begin"/>
        </w:r>
        <w:r w:rsidRPr="00A17469">
          <w:rPr>
            <w:rFonts w:cs="Times New Roman"/>
            <w:noProof/>
            <w:webHidden/>
          </w:rPr>
          <w:instrText xml:space="preserve"> PAGEREF _Toc200716945 \h </w:instrText>
        </w:r>
        <w:r w:rsidRPr="00A17469">
          <w:rPr>
            <w:rFonts w:cs="Times New Roman"/>
            <w:noProof/>
            <w:webHidden/>
          </w:rPr>
        </w:r>
        <w:r w:rsidRPr="00A17469">
          <w:rPr>
            <w:rFonts w:cs="Times New Roman"/>
            <w:noProof/>
            <w:webHidden/>
          </w:rPr>
          <w:fldChar w:fldCharType="separate"/>
        </w:r>
        <w:r w:rsidR="00BC17A7">
          <w:rPr>
            <w:rFonts w:cs="Times New Roman"/>
            <w:noProof/>
            <w:webHidden/>
          </w:rPr>
          <w:t>12</w:t>
        </w:r>
        <w:r w:rsidRPr="00A17469">
          <w:rPr>
            <w:rFonts w:cs="Times New Roman"/>
            <w:noProof/>
            <w:webHidden/>
          </w:rPr>
          <w:fldChar w:fldCharType="end"/>
        </w:r>
      </w:hyperlink>
    </w:p>
    <w:p w14:paraId="28F2EC38" w14:textId="5EA93344" w:rsidR="00317CC0" w:rsidRPr="00A17469" w:rsidRDefault="00317CC0" w:rsidP="00FE743E">
      <w:pPr>
        <w:pStyle w:val="TableofFigures"/>
        <w:tabs>
          <w:tab w:val="right" w:leader="dot" w:pos="9061"/>
        </w:tabs>
        <w:rPr>
          <w:rFonts w:eastAsiaTheme="minorEastAsia" w:cs="Times New Roman"/>
          <w:noProof/>
          <w:kern w:val="2"/>
          <w:lang w:val="vi-VN" w:eastAsia="vi-VN"/>
          <w14:ligatures w14:val="standardContextual"/>
        </w:rPr>
      </w:pPr>
      <w:hyperlink w:anchor="_Toc200716946" w:history="1">
        <w:r w:rsidRPr="00A17469">
          <w:rPr>
            <w:rStyle w:val="Hyperlink"/>
            <w:rFonts w:cs="Times New Roman"/>
            <w:noProof/>
          </w:rPr>
          <w:t>Hình 2.2: Minh họa các cấp độ Six sigma</w:t>
        </w:r>
        <w:r w:rsidRPr="00A17469">
          <w:rPr>
            <w:rFonts w:cs="Times New Roman"/>
            <w:noProof/>
            <w:webHidden/>
          </w:rPr>
          <w:tab/>
        </w:r>
        <w:r w:rsidRPr="00A17469">
          <w:rPr>
            <w:rFonts w:cs="Times New Roman"/>
            <w:noProof/>
            <w:webHidden/>
          </w:rPr>
          <w:fldChar w:fldCharType="begin"/>
        </w:r>
        <w:r w:rsidRPr="00A17469">
          <w:rPr>
            <w:rFonts w:cs="Times New Roman"/>
            <w:noProof/>
            <w:webHidden/>
          </w:rPr>
          <w:instrText xml:space="preserve"> PAGEREF _Toc200716946 \h </w:instrText>
        </w:r>
        <w:r w:rsidRPr="00A17469">
          <w:rPr>
            <w:rFonts w:cs="Times New Roman"/>
            <w:noProof/>
            <w:webHidden/>
          </w:rPr>
        </w:r>
        <w:r w:rsidRPr="00A17469">
          <w:rPr>
            <w:rFonts w:cs="Times New Roman"/>
            <w:noProof/>
            <w:webHidden/>
          </w:rPr>
          <w:fldChar w:fldCharType="separate"/>
        </w:r>
        <w:r w:rsidR="00BC17A7">
          <w:rPr>
            <w:rFonts w:cs="Times New Roman"/>
            <w:noProof/>
            <w:webHidden/>
          </w:rPr>
          <w:t>15</w:t>
        </w:r>
        <w:r w:rsidRPr="00A17469">
          <w:rPr>
            <w:rFonts w:cs="Times New Roman"/>
            <w:noProof/>
            <w:webHidden/>
          </w:rPr>
          <w:fldChar w:fldCharType="end"/>
        </w:r>
      </w:hyperlink>
    </w:p>
    <w:p w14:paraId="0A5CF40B" w14:textId="29B884F2" w:rsidR="00317CC0" w:rsidRPr="00A17469" w:rsidRDefault="00317CC0" w:rsidP="00FE743E">
      <w:pPr>
        <w:pStyle w:val="TableofFigures"/>
        <w:tabs>
          <w:tab w:val="right" w:leader="dot" w:pos="9061"/>
        </w:tabs>
        <w:rPr>
          <w:rFonts w:eastAsiaTheme="minorEastAsia" w:cs="Times New Roman"/>
          <w:noProof/>
          <w:kern w:val="2"/>
          <w:lang w:val="vi-VN" w:eastAsia="vi-VN"/>
          <w14:ligatures w14:val="standardContextual"/>
        </w:rPr>
      </w:pPr>
      <w:hyperlink w:anchor="_Toc200716947" w:history="1">
        <w:r w:rsidRPr="00A17469">
          <w:rPr>
            <w:rStyle w:val="Hyperlink"/>
            <w:rFonts w:cs="Times New Roman"/>
            <w:noProof/>
          </w:rPr>
          <w:t>Hình 2.3: Mô hình DMAIC</w:t>
        </w:r>
        <w:r w:rsidRPr="00A17469">
          <w:rPr>
            <w:rFonts w:cs="Times New Roman"/>
            <w:noProof/>
            <w:webHidden/>
          </w:rPr>
          <w:tab/>
        </w:r>
        <w:r w:rsidRPr="00A17469">
          <w:rPr>
            <w:rFonts w:cs="Times New Roman"/>
            <w:noProof/>
            <w:webHidden/>
          </w:rPr>
          <w:fldChar w:fldCharType="begin"/>
        </w:r>
        <w:r w:rsidRPr="00A17469">
          <w:rPr>
            <w:rFonts w:cs="Times New Roman"/>
            <w:noProof/>
            <w:webHidden/>
          </w:rPr>
          <w:instrText xml:space="preserve"> PAGEREF _Toc200716947 \h </w:instrText>
        </w:r>
        <w:r w:rsidRPr="00A17469">
          <w:rPr>
            <w:rFonts w:cs="Times New Roman"/>
            <w:noProof/>
            <w:webHidden/>
          </w:rPr>
        </w:r>
        <w:r w:rsidRPr="00A17469">
          <w:rPr>
            <w:rFonts w:cs="Times New Roman"/>
            <w:noProof/>
            <w:webHidden/>
          </w:rPr>
          <w:fldChar w:fldCharType="separate"/>
        </w:r>
        <w:r w:rsidR="00BC17A7">
          <w:rPr>
            <w:rFonts w:cs="Times New Roman"/>
            <w:noProof/>
            <w:webHidden/>
          </w:rPr>
          <w:t>18</w:t>
        </w:r>
        <w:r w:rsidRPr="00A17469">
          <w:rPr>
            <w:rFonts w:cs="Times New Roman"/>
            <w:noProof/>
            <w:webHidden/>
          </w:rPr>
          <w:fldChar w:fldCharType="end"/>
        </w:r>
      </w:hyperlink>
    </w:p>
    <w:p w14:paraId="2B0AF95A" w14:textId="38E0219F" w:rsidR="00317CC0" w:rsidRPr="00A17469" w:rsidRDefault="00317CC0" w:rsidP="00FE743E">
      <w:pPr>
        <w:pStyle w:val="TableofFigures"/>
        <w:tabs>
          <w:tab w:val="right" w:leader="dot" w:pos="9061"/>
        </w:tabs>
        <w:rPr>
          <w:rFonts w:eastAsiaTheme="minorEastAsia" w:cs="Times New Roman"/>
          <w:noProof/>
          <w:kern w:val="2"/>
          <w:lang w:val="vi-VN" w:eastAsia="vi-VN"/>
          <w14:ligatures w14:val="standardContextual"/>
        </w:rPr>
      </w:pPr>
      <w:hyperlink w:anchor="_Toc200716948" w:history="1">
        <w:r w:rsidRPr="00A17469">
          <w:rPr>
            <w:rStyle w:val="Hyperlink"/>
            <w:rFonts w:cs="Times New Roman"/>
            <w:noProof/>
          </w:rPr>
          <w:t>Hình 2.4: Hình ảnh minh họa Biểu đồ xương cá</w:t>
        </w:r>
        <w:r w:rsidRPr="00A17469">
          <w:rPr>
            <w:rFonts w:cs="Times New Roman"/>
            <w:noProof/>
            <w:webHidden/>
          </w:rPr>
          <w:tab/>
        </w:r>
        <w:r w:rsidRPr="00A17469">
          <w:rPr>
            <w:rFonts w:cs="Times New Roman"/>
            <w:noProof/>
            <w:webHidden/>
          </w:rPr>
          <w:fldChar w:fldCharType="begin"/>
        </w:r>
        <w:r w:rsidRPr="00A17469">
          <w:rPr>
            <w:rFonts w:cs="Times New Roman"/>
            <w:noProof/>
            <w:webHidden/>
          </w:rPr>
          <w:instrText xml:space="preserve"> PAGEREF _Toc200716948 \h </w:instrText>
        </w:r>
        <w:r w:rsidRPr="00A17469">
          <w:rPr>
            <w:rFonts w:cs="Times New Roman"/>
            <w:noProof/>
            <w:webHidden/>
          </w:rPr>
        </w:r>
        <w:r w:rsidRPr="00A17469">
          <w:rPr>
            <w:rFonts w:cs="Times New Roman"/>
            <w:noProof/>
            <w:webHidden/>
          </w:rPr>
          <w:fldChar w:fldCharType="separate"/>
        </w:r>
        <w:r w:rsidR="00BC17A7">
          <w:rPr>
            <w:rFonts w:cs="Times New Roman"/>
            <w:noProof/>
            <w:webHidden/>
          </w:rPr>
          <w:t>20</w:t>
        </w:r>
        <w:r w:rsidRPr="00A17469">
          <w:rPr>
            <w:rFonts w:cs="Times New Roman"/>
            <w:noProof/>
            <w:webHidden/>
          </w:rPr>
          <w:fldChar w:fldCharType="end"/>
        </w:r>
      </w:hyperlink>
    </w:p>
    <w:p w14:paraId="5F0CC3BD" w14:textId="25CF8666" w:rsidR="00317CC0" w:rsidRPr="00A17469" w:rsidRDefault="00317CC0" w:rsidP="00FE743E">
      <w:pPr>
        <w:pStyle w:val="TableofFigures"/>
        <w:tabs>
          <w:tab w:val="right" w:leader="dot" w:pos="9061"/>
        </w:tabs>
        <w:rPr>
          <w:rFonts w:eastAsiaTheme="minorEastAsia" w:cs="Times New Roman"/>
          <w:noProof/>
          <w:kern w:val="2"/>
          <w:lang w:val="vi-VN" w:eastAsia="vi-VN"/>
          <w14:ligatures w14:val="standardContextual"/>
        </w:rPr>
      </w:pPr>
      <w:hyperlink w:anchor="_Toc200716949" w:history="1">
        <w:r w:rsidRPr="00A17469">
          <w:rPr>
            <w:rStyle w:val="Hyperlink"/>
            <w:rFonts w:cs="Times New Roman"/>
            <w:noProof/>
          </w:rPr>
          <w:t>Hình 2.5: Hình ảnh minh họa biểu đồ Pareto</w:t>
        </w:r>
        <w:r w:rsidRPr="00A17469">
          <w:rPr>
            <w:rFonts w:cs="Times New Roman"/>
            <w:noProof/>
            <w:webHidden/>
          </w:rPr>
          <w:tab/>
        </w:r>
        <w:r w:rsidRPr="00A17469">
          <w:rPr>
            <w:rFonts w:cs="Times New Roman"/>
            <w:noProof/>
            <w:webHidden/>
          </w:rPr>
          <w:fldChar w:fldCharType="begin"/>
        </w:r>
        <w:r w:rsidRPr="00A17469">
          <w:rPr>
            <w:rFonts w:cs="Times New Roman"/>
            <w:noProof/>
            <w:webHidden/>
          </w:rPr>
          <w:instrText xml:space="preserve"> PAGEREF _Toc200716949 \h </w:instrText>
        </w:r>
        <w:r w:rsidRPr="00A17469">
          <w:rPr>
            <w:rFonts w:cs="Times New Roman"/>
            <w:noProof/>
            <w:webHidden/>
          </w:rPr>
        </w:r>
        <w:r w:rsidRPr="00A17469">
          <w:rPr>
            <w:rFonts w:cs="Times New Roman"/>
            <w:noProof/>
            <w:webHidden/>
          </w:rPr>
          <w:fldChar w:fldCharType="separate"/>
        </w:r>
        <w:r w:rsidR="00BC17A7">
          <w:rPr>
            <w:rFonts w:cs="Times New Roman"/>
            <w:noProof/>
            <w:webHidden/>
          </w:rPr>
          <w:t>21</w:t>
        </w:r>
        <w:r w:rsidRPr="00A17469">
          <w:rPr>
            <w:rFonts w:cs="Times New Roman"/>
            <w:noProof/>
            <w:webHidden/>
          </w:rPr>
          <w:fldChar w:fldCharType="end"/>
        </w:r>
      </w:hyperlink>
    </w:p>
    <w:p w14:paraId="07BE25E5" w14:textId="7EC25059" w:rsidR="00317CC0" w:rsidRPr="00A17469" w:rsidRDefault="00317CC0" w:rsidP="00FE743E">
      <w:pPr>
        <w:pStyle w:val="TableofFigures"/>
        <w:tabs>
          <w:tab w:val="right" w:leader="dot" w:pos="9061"/>
        </w:tabs>
        <w:rPr>
          <w:rFonts w:eastAsiaTheme="minorEastAsia" w:cs="Times New Roman"/>
          <w:noProof/>
          <w:kern w:val="2"/>
          <w:lang w:val="vi-VN" w:eastAsia="vi-VN"/>
          <w14:ligatures w14:val="standardContextual"/>
        </w:rPr>
      </w:pPr>
      <w:hyperlink w:anchor="_Toc200716950" w:history="1">
        <w:r w:rsidRPr="00A17469">
          <w:rPr>
            <w:rStyle w:val="Hyperlink"/>
            <w:rFonts w:cs="Times New Roman"/>
            <w:noProof/>
          </w:rPr>
          <w:t>Hình 2.6: Hình ảnh minh họa FMEA</w:t>
        </w:r>
        <w:r w:rsidRPr="00A17469">
          <w:rPr>
            <w:rFonts w:cs="Times New Roman"/>
            <w:noProof/>
            <w:webHidden/>
          </w:rPr>
          <w:tab/>
        </w:r>
        <w:r w:rsidRPr="00A17469">
          <w:rPr>
            <w:rFonts w:cs="Times New Roman"/>
            <w:noProof/>
            <w:webHidden/>
          </w:rPr>
          <w:fldChar w:fldCharType="begin"/>
        </w:r>
        <w:r w:rsidRPr="00A17469">
          <w:rPr>
            <w:rFonts w:cs="Times New Roman"/>
            <w:noProof/>
            <w:webHidden/>
          </w:rPr>
          <w:instrText xml:space="preserve"> PAGEREF _Toc200716950 \h </w:instrText>
        </w:r>
        <w:r w:rsidRPr="00A17469">
          <w:rPr>
            <w:rFonts w:cs="Times New Roman"/>
            <w:noProof/>
            <w:webHidden/>
          </w:rPr>
        </w:r>
        <w:r w:rsidRPr="00A17469">
          <w:rPr>
            <w:rFonts w:cs="Times New Roman"/>
            <w:noProof/>
            <w:webHidden/>
          </w:rPr>
          <w:fldChar w:fldCharType="separate"/>
        </w:r>
        <w:r w:rsidR="00BC17A7">
          <w:rPr>
            <w:rFonts w:cs="Times New Roman"/>
            <w:noProof/>
            <w:webHidden/>
          </w:rPr>
          <w:t>22</w:t>
        </w:r>
        <w:r w:rsidRPr="00A17469">
          <w:rPr>
            <w:rFonts w:cs="Times New Roman"/>
            <w:noProof/>
            <w:webHidden/>
          </w:rPr>
          <w:fldChar w:fldCharType="end"/>
        </w:r>
      </w:hyperlink>
    </w:p>
    <w:p w14:paraId="24C07BD0" w14:textId="051AC9EC" w:rsidR="00317CC0" w:rsidRPr="00A17469" w:rsidRDefault="00317CC0" w:rsidP="00FE743E">
      <w:pPr>
        <w:pStyle w:val="TableofFigures"/>
        <w:tabs>
          <w:tab w:val="right" w:leader="dot" w:pos="9061"/>
        </w:tabs>
        <w:rPr>
          <w:rFonts w:eastAsiaTheme="minorEastAsia" w:cs="Times New Roman"/>
          <w:noProof/>
          <w:kern w:val="2"/>
          <w:lang w:val="vi-VN" w:eastAsia="vi-VN"/>
          <w14:ligatures w14:val="standardContextual"/>
        </w:rPr>
      </w:pPr>
      <w:hyperlink w:anchor="_Toc200716951" w:history="1">
        <w:r w:rsidRPr="00A17469">
          <w:rPr>
            <w:rStyle w:val="Hyperlink"/>
            <w:rFonts w:cs="Times New Roman"/>
            <w:noProof/>
          </w:rPr>
          <w:t>Hình</w:t>
        </w:r>
        <w:r w:rsidRPr="00A17469">
          <w:rPr>
            <w:rStyle w:val="Hyperlink"/>
            <w:rFonts w:cs="Times New Roman"/>
            <w:noProof/>
            <w:lang w:val="vi-VN"/>
          </w:rPr>
          <w:t xml:space="preserve"> 3.1</w:t>
        </w:r>
        <w:r w:rsidRPr="00A17469">
          <w:rPr>
            <w:rStyle w:val="Hyperlink"/>
            <w:rFonts w:cs="Times New Roman"/>
            <w:noProof/>
          </w:rPr>
          <w:t>: Công ty TNHH Hi-Tech Việt Nam Apparel</w:t>
        </w:r>
        <w:r w:rsidRPr="00A17469">
          <w:rPr>
            <w:rFonts w:cs="Times New Roman"/>
            <w:noProof/>
            <w:webHidden/>
          </w:rPr>
          <w:tab/>
        </w:r>
        <w:r w:rsidRPr="00A17469">
          <w:rPr>
            <w:rFonts w:cs="Times New Roman"/>
            <w:noProof/>
            <w:webHidden/>
          </w:rPr>
          <w:fldChar w:fldCharType="begin"/>
        </w:r>
        <w:r w:rsidRPr="00A17469">
          <w:rPr>
            <w:rFonts w:cs="Times New Roman"/>
            <w:noProof/>
            <w:webHidden/>
          </w:rPr>
          <w:instrText xml:space="preserve"> PAGEREF _Toc200716951 \h </w:instrText>
        </w:r>
        <w:r w:rsidRPr="00A17469">
          <w:rPr>
            <w:rFonts w:cs="Times New Roman"/>
            <w:noProof/>
            <w:webHidden/>
          </w:rPr>
        </w:r>
        <w:r w:rsidRPr="00A17469">
          <w:rPr>
            <w:rFonts w:cs="Times New Roman"/>
            <w:noProof/>
            <w:webHidden/>
          </w:rPr>
          <w:fldChar w:fldCharType="separate"/>
        </w:r>
        <w:r w:rsidR="00BC17A7">
          <w:rPr>
            <w:rFonts w:cs="Times New Roman"/>
            <w:noProof/>
            <w:webHidden/>
          </w:rPr>
          <w:t>26</w:t>
        </w:r>
        <w:r w:rsidRPr="00A17469">
          <w:rPr>
            <w:rFonts w:cs="Times New Roman"/>
            <w:noProof/>
            <w:webHidden/>
          </w:rPr>
          <w:fldChar w:fldCharType="end"/>
        </w:r>
      </w:hyperlink>
    </w:p>
    <w:p w14:paraId="075AA831" w14:textId="5C08381A" w:rsidR="00317CC0" w:rsidRPr="00A17469" w:rsidRDefault="00317CC0" w:rsidP="00FE743E">
      <w:pPr>
        <w:pStyle w:val="TableofFigures"/>
        <w:tabs>
          <w:tab w:val="right" w:leader="dot" w:pos="9061"/>
        </w:tabs>
        <w:rPr>
          <w:rFonts w:eastAsiaTheme="minorEastAsia" w:cs="Times New Roman"/>
          <w:noProof/>
          <w:kern w:val="2"/>
          <w:lang w:val="vi-VN" w:eastAsia="vi-VN"/>
          <w14:ligatures w14:val="standardContextual"/>
        </w:rPr>
      </w:pPr>
      <w:hyperlink w:anchor="_Toc200716952" w:history="1">
        <w:r w:rsidRPr="00A17469">
          <w:rPr>
            <w:rStyle w:val="Hyperlink"/>
            <w:rFonts w:cs="Times New Roman"/>
            <w:noProof/>
          </w:rPr>
          <w:t>Hình</w:t>
        </w:r>
        <w:r w:rsidRPr="00A17469">
          <w:rPr>
            <w:rStyle w:val="Hyperlink"/>
            <w:rFonts w:cs="Times New Roman"/>
            <w:noProof/>
            <w:lang w:val="vi-VN"/>
          </w:rPr>
          <w:t xml:space="preserve"> 3.2</w:t>
        </w:r>
        <w:r w:rsidRPr="00A17469">
          <w:rPr>
            <w:rStyle w:val="Hyperlink"/>
            <w:rFonts w:cs="Times New Roman"/>
            <w:noProof/>
          </w:rPr>
          <w:t>: Sơ đồ cơ cấu tổ chức</w:t>
        </w:r>
        <w:r w:rsidRPr="00A17469">
          <w:rPr>
            <w:rFonts w:cs="Times New Roman"/>
            <w:noProof/>
            <w:webHidden/>
          </w:rPr>
          <w:tab/>
        </w:r>
        <w:r w:rsidRPr="00A17469">
          <w:rPr>
            <w:rFonts w:cs="Times New Roman"/>
            <w:noProof/>
            <w:webHidden/>
          </w:rPr>
          <w:fldChar w:fldCharType="begin"/>
        </w:r>
        <w:r w:rsidRPr="00A17469">
          <w:rPr>
            <w:rFonts w:cs="Times New Roman"/>
            <w:noProof/>
            <w:webHidden/>
          </w:rPr>
          <w:instrText xml:space="preserve"> PAGEREF _Toc200716952 \h </w:instrText>
        </w:r>
        <w:r w:rsidRPr="00A17469">
          <w:rPr>
            <w:rFonts w:cs="Times New Roman"/>
            <w:noProof/>
            <w:webHidden/>
          </w:rPr>
        </w:r>
        <w:r w:rsidRPr="00A17469">
          <w:rPr>
            <w:rFonts w:cs="Times New Roman"/>
            <w:noProof/>
            <w:webHidden/>
          </w:rPr>
          <w:fldChar w:fldCharType="separate"/>
        </w:r>
        <w:r w:rsidR="00BC17A7">
          <w:rPr>
            <w:rFonts w:cs="Times New Roman"/>
            <w:noProof/>
            <w:webHidden/>
          </w:rPr>
          <w:t>27</w:t>
        </w:r>
        <w:r w:rsidRPr="00A17469">
          <w:rPr>
            <w:rFonts w:cs="Times New Roman"/>
            <w:noProof/>
            <w:webHidden/>
          </w:rPr>
          <w:fldChar w:fldCharType="end"/>
        </w:r>
      </w:hyperlink>
    </w:p>
    <w:p w14:paraId="3BF31A2C" w14:textId="080E204D" w:rsidR="00317CC0" w:rsidRPr="00A17469" w:rsidRDefault="00317CC0" w:rsidP="00FE743E">
      <w:pPr>
        <w:pStyle w:val="TableofFigures"/>
        <w:tabs>
          <w:tab w:val="right" w:leader="dot" w:pos="9061"/>
        </w:tabs>
        <w:rPr>
          <w:rFonts w:eastAsiaTheme="minorEastAsia" w:cs="Times New Roman"/>
          <w:noProof/>
          <w:kern w:val="2"/>
          <w:lang w:val="vi-VN" w:eastAsia="vi-VN"/>
          <w14:ligatures w14:val="standardContextual"/>
        </w:rPr>
      </w:pPr>
      <w:hyperlink w:anchor="_Toc200716953" w:history="1">
        <w:r w:rsidRPr="00A17469">
          <w:rPr>
            <w:rStyle w:val="Hyperlink"/>
            <w:rFonts w:cs="Times New Roman"/>
            <w:noProof/>
          </w:rPr>
          <w:t>Hình</w:t>
        </w:r>
        <w:r w:rsidRPr="00A17469">
          <w:rPr>
            <w:rStyle w:val="Hyperlink"/>
            <w:rFonts w:cs="Times New Roman"/>
            <w:noProof/>
            <w:lang w:val="vi-VN"/>
          </w:rPr>
          <w:t xml:space="preserve"> 3.3</w:t>
        </w:r>
        <w:r w:rsidRPr="00A17469">
          <w:rPr>
            <w:rStyle w:val="Hyperlink"/>
            <w:rFonts w:cs="Times New Roman"/>
            <w:noProof/>
          </w:rPr>
          <w:t>: Các mẫu áo quần Nike của nhà máy</w:t>
        </w:r>
        <w:r w:rsidRPr="00A17469">
          <w:rPr>
            <w:rFonts w:cs="Times New Roman"/>
            <w:noProof/>
            <w:webHidden/>
          </w:rPr>
          <w:tab/>
        </w:r>
        <w:r w:rsidRPr="00A17469">
          <w:rPr>
            <w:rFonts w:cs="Times New Roman"/>
            <w:noProof/>
            <w:webHidden/>
          </w:rPr>
          <w:fldChar w:fldCharType="begin"/>
        </w:r>
        <w:r w:rsidRPr="00A17469">
          <w:rPr>
            <w:rFonts w:cs="Times New Roman"/>
            <w:noProof/>
            <w:webHidden/>
          </w:rPr>
          <w:instrText xml:space="preserve"> PAGEREF _Toc200716953 \h </w:instrText>
        </w:r>
        <w:r w:rsidRPr="00A17469">
          <w:rPr>
            <w:rFonts w:cs="Times New Roman"/>
            <w:noProof/>
            <w:webHidden/>
          </w:rPr>
        </w:r>
        <w:r w:rsidRPr="00A17469">
          <w:rPr>
            <w:rFonts w:cs="Times New Roman"/>
            <w:noProof/>
            <w:webHidden/>
          </w:rPr>
          <w:fldChar w:fldCharType="separate"/>
        </w:r>
        <w:r w:rsidR="00BC17A7">
          <w:rPr>
            <w:rFonts w:cs="Times New Roman"/>
            <w:noProof/>
            <w:webHidden/>
          </w:rPr>
          <w:t>31</w:t>
        </w:r>
        <w:r w:rsidRPr="00A17469">
          <w:rPr>
            <w:rFonts w:cs="Times New Roman"/>
            <w:noProof/>
            <w:webHidden/>
          </w:rPr>
          <w:fldChar w:fldCharType="end"/>
        </w:r>
      </w:hyperlink>
    </w:p>
    <w:p w14:paraId="783FD090" w14:textId="2A333329" w:rsidR="00317CC0" w:rsidRPr="00A17469" w:rsidRDefault="00317CC0" w:rsidP="00FE743E">
      <w:pPr>
        <w:pStyle w:val="TableofFigures"/>
        <w:tabs>
          <w:tab w:val="right" w:leader="dot" w:pos="9061"/>
        </w:tabs>
        <w:rPr>
          <w:rFonts w:eastAsiaTheme="minorEastAsia" w:cs="Times New Roman"/>
          <w:noProof/>
          <w:kern w:val="2"/>
          <w:lang w:val="vi-VN" w:eastAsia="vi-VN"/>
          <w14:ligatures w14:val="standardContextual"/>
        </w:rPr>
      </w:pPr>
      <w:hyperlink w:anchor="_Toc200716954" w:history="1">
        <w:r w:rsidRPr="00A17469">
          <w:rPr>
            <w:rStyle w:val="Hyperlink"/>
            <w:rFonts w:cs="Times New Roman"/>
            <w:noProof/>
          </w:rPr>
          <w:t>Hình</w:t>
        </w:r>
        <w:r w:rsidRPr="00A17469">
          <w:rPr>
            <w:rStyle w:val="Hyperlink"/>
            <w:rFonts w:cs="Times New Roman"/>
            <w:noProof/>
            <w:lang w:val="vi-VN"/>
          </w:rPr>
          <w:t xml:space="preserve"> 3.4</w:t>
        </w:r>
        <w:r w:rsidRPr="00A17469">
          <w:rPr>
            <w:rStyle w:val="Hyperlink"/>
            <w:rFonts w:cs="Times New Roman"/>
            <w:noProof/>
          </w:rPr>
          <w:t>: Quy trình sản xuất chung</w:t>
        </w:r>
        <w:r w:rsidRPr="00A17469">
          <w:rPr>
            <w:rFonts w:cs="Times New Roman"/>
            <w:noProof/>
            <w:webHidden/>
          </w:rPr>
          <w:tab/>
        </w:r>
        <w:r w:rsidRPr="00A17469">
          <w:rPr>
            <w:rFonts w:cs="Times New Roman"/>
            <w:noProof/>
            <w:webHidden/>
          </w:rPr>
          <w:fldChar w:fldCharType="begin"/>
        </w:r>
        <w:r w:rsidRPr="00A17469">
          <w:rPr>
            <w:rFonts w:cs="Times New Roman"/>
            <w:noProof/>
            <w:webHidden/>
          </w:rPr>
          <w:instrText xml:space="preserve"> PAGEREF _Toc200716954 \h </w:instrText>
        </w:r>
        <w:r w:rsidRPr="00A17469">
          <w:rPr>
            <w:rFonts w:cs="Times New Roman"/>
            <w:noProof/>
            <w:webHidden/>
          </w:rPr>
        </w:r>
        <w:r w:rsidRPr="00A17469">
          <w:rPr>
            <w:rFonts w:cs="Times New Roman"/>
            <w:noProof/>
            <w:webHidden/>
          </w:rPr>
          <w:fldChar w:fldCharType="separate"/>
        </w:r>
        <w:r w:rsidR="00BC17A7">
          <w:rPr>
            <w:rFonts w:cs="Times New Roman"/>
            <w:noProof/>
            <w:webHidden/>
          </w:rPr>
          <w:t>31</w:t>
        </w:r>
        <w:r w:rsidRPr="00A17469">
          <w:rPr>
            <w:rFonts w:cs="Times New Roman"/>
            <w:noProof/>
            <w:webHidden/>
          </w:rPr>
          <w:fldChar w:fldCharType="end"/>
        </w:r>
      </w:hyperlink>
    </w:p>
    <w:p w14:paraId="43312890" w14:textId="3DABD9D5" w:rsidR="00317CC0" w:rsidRPr="00A17469" w:rsidRDefault="00317CC0" w:rsidP="00FE743E">
      <w:pPr>
        <w:pStyle w:val="TableofFigures"/>
        <w:tabs>
          <w:tab w:val="right" w:leader="dot" w:pos="9061"/>
        </w:tabs>
        <w:rPr>
          <w:rFonts w:eastAsiaTheme="minorEastAsia" w:cs="Times New Roman"/>
          <w:noProof/>
          <w:kern w:val="2"/>
          <w:lang w:val="vi-VN" w:eastAsia="vi-VN"/>
          <w14:ligatures w14:val="standardContextual"/>
        </w:rPr>
      </w:pPr>
      <w:hyperlink w:anchor="_Toc200716955" w:history="1">
        <w:r w:rsidRPr="00A17469">
          <w:rPr>
            <w:rStyle w:val="Hyperlink"/>
            <w:rFonts w:cs="Times New Roman"/>
            <w:noProof/>
            <w:lang w:val="vi-VN"/>
          </w:rPr>
          <w:t>Hình 3.5: Quy trình cắt</w:t>
        </w:r>
        <w:r w:rsidRPr="00A17469">
          <w:rPr>
            <w:rFonts w:cs="Times New Roman"/>
            <w:noProof/>
            <w:webHidden/>
          </w:rPr>
          <w:tab/>
        </w:r>
        <w:r w:rsidRPr="00A17469">
          <w:rPr>
            <w:rFonts w:cs="Times New Roman"/>
            <w:noProof/>
            <w:webHidden/>
          </w:rPr>
          <w:fldChar w:fldCharType="begin"/>
        </w:r>
        <w:r w:rsidRPr="00A17469">
          <w:rPr>
            <w:rFonts w:cs="Times New Roman"/>
            <w:noProof/>
            <w:webHidden/>
          </w:rPr>
          <w:instrText xml:space="preserve"> PAGEREF _Toc200716955 \h </w:instrText>
        </w:r>
        <w:r w:rsidRPr="00A17469">
          <w:rPr>
            <w:rFonts w:cs="Times New Roman"/>
            <w:noProof/>
            <w:webHidden/>
          </w:rPr>
        </w:r>
        <w:r w:rsidRPr="00A17469">
          <w:rPr>
            <w:rFonts w:cs="Times New Roman"/>
            <w:noProof/>
            <w:webHidden/>
          </w:rPr>
          <w:fldChar w:fldCharType="separate"/>
        </w:r>
        <w:r w:rsidR="00BC17A7">
          <w:rPr>
            <w:rFonts w:cs="Times New Roman"/>
            <w:noProof/>
            <w:webHidden/>
          </w:rPr>
          <w:t>32</w:t>
        </w:r>
        <w:r w:rsidRPr="00A17469">
          <w:rPr>
            <w:rFonts w:cs="Times New Roman"/>
            <w:noProof/>
            <w:webHidden/>
          </w:rPr>
          <w:fldChar w:fldCharType="end"/>
        </w:r>
      </w:hyperlink>
    </w:p>
    <w:p w14:paraId="4FEDE6B7" w14:textId="51CA673D" w:rsidR="00317CC0" w:rsidRPr="00A17469" w:rsidRDefault="00317CC0" w:rsidP="00FE743E">
      <w:pPr>
        <w:pStyle w:val="TableofFigures"/>
        <w:tabs>
          <w:tab w:val="right" w:leader="dot" w:pos="9061"/>
        </w:tabs>
        <w:rPr>
          <w:rFonts w:eastAsiaTheme="minorEastAsia" w:cs="Times New Roman"/>
          <w:noProof/>
          <w:kern w:val="2"/>
          <w:lang w:val="vi-VN" w:eastAsia="vi-VN"/>
          <w14:ligatures w14:val="standardContextual"/>
        </w:rPr>
      </w:pPr>
      <w:hyperlink w:anchor="_Toc200716956" w:history="1">
        <w:r w:rsidRPr="00A17469">
          <w:rPr>
            <w:rStyle w:val="Hyperlink"/>
            <w:rFonts w:cs="Times New Roman"/>
            <w:noProof/>
          </w:rPr>
          <w:t>Hình 3</w:t>
        </w:r>
        <w:r w:rsidRPr="00A17469">
          <w:rPr>
            <w:rStyle w:val="Hyperlink"/>
            <w:rFonts w:cs="Times New Roman"/>
            <w:noProof/>
            <w:lang w:val="vi-VN"/>
          </w:rPr>
          <w:t>.6</w:t>
        </w:r>
        <w:r w:rsidRPr="00A17469">
          <w:rPr>
            <w:rStyle w:val="Hyperlink"/>
            <w:rFonts w:cs="Times New Roman"/>
            <w:noProof/>
          </w:rPr>
          <w:t>: Quy trình may</w:t>
        </w:r>
        <w:r w:rsidRPr="00A17469">
          <w:rPr>
            <w:rFonts w:cs="Times New Roman"/>
            <w:noProof/>
            <w:webHidden/>
          </w:rPr>
          <w:tab/>
        </w:r>
        <w:r w:rsidRPr="00A17469">
          <w:rPr>
            <w:rFonts w:cs="Times New Roman"/>
            <w:noProof/>
            <w:webHidden/>
          </w:rPr>
          <w:fldChar w:fldCharType="begin"/>
        </w:r>
        <w:r w:rsidRPr="00A17469">
          <w:rPr>
            <w:rFonts w:cs="Times New Roman"/>
            <w:noProof/>
            <w:webHidden/>
          </w:rPr>
          <w:instrText xml:space="preserve"> PAGEREF _Toc200716956 \h </w:instrText>
        </w:r>
        <w:r w:rsidRPr="00A17469">
          <w:rPr>
            <w:rFonts w:cs="Times New Roman"/>
            <w:noProof/>
            <w:webHidden/>
          </w:rPr>
        </w:r>
        <w:r w:rsidRPr="00A17469">
          <w:rPr>
            <w:rFonts w:cs="Times New Roman"/>
            <w:noProof/>
            <w:webHidden/>
          </w:rPr>
          <w:fldChar w:fldCharType="separate"/>
        </w:r>
        <w:r w:rsidR="00BC17A7">
          <w:rPr>
            <w:rFonts w:cs="Times New Roman"/>
            <w:noProof/>
            <w:webHidden/>
          </w:rPr>
          <w:t>33</w:t>
        </w:r>
        <w:r w:rsidRPr="00A17469">
          <w:rPr>
            <w:rFonts w:cs="Times New Roman"/>
            <w:noProof/>
            <w:webHidden/>
          </w:rPr>
          <w:fldChar w:fldCharType="end"/>
        </w:r>
      </w:hyperlink>
    </w:p>
    <w:p w14:paraId="74B8E27A" w14:textId="36ADDFE9" w:rsidR="00317CC0" w:rsidRPr="00A17469" w:rsidRDefault="00317CC0" w:rsidP="00FE743E">
      <w:pPr>
        <w:pStyle w:val="TableofFigures"/>
        <w:tabs>
          <w:tab w:val="right" w:leader="dot" w:pos="9061"/>
        </w:tabs>
        <w:rPr>
          <w:rFonts w:eastAsiaTheme="minorEastAsia" w:cs="Times New Roman"/>
          <w:noProof/>
          <w:kern w:val="2"/>
          <w:lang w:val="vi-VN" w:eastAsia="vi-VN"/>
          <w14:ligatures w14:val="standardContextual"/>
        </w:rPr>
      </w:pPr>
      <w:hyperlink w:anchor="_Toc200716957" w:history="1">
        <w:r w:rsidRPr="00A17469">
          <w:rPr>
            <w:rStyle w:val="Hyperlink"/>
            <w:rFonts w:cs="Times New Roman"/>
            <w:noProof/>
          </w:rPr>
          <w:t>Hình 3</w:t>
        </w:r>
        <w:r w:rsidRPr="00A17469">
          <w:rPr>
            <w:rStyle w:val="Hyperlink"/>
            <w:rFonts w:cs="Times New Roman"/>
            <w:noProof/>
            <w:lang w:val="vi-VN"/>
          </w:rPr>
          <w:t>.7</w:t>
        </w:r>
        <w:r w:rsidRPr="00A17469">
          <w:rPr>
            <w:rStyle w:val="Hyperlink"/>
            <w:rFonts w:cs="Times New Roman"/>
            <w:noProof/>
          </w:rPr>
          <w:t>:Quy trình kiểm tra chất lượng</w:t>
        </w:r>
        <w:r w:rsidR="00E84393">
          <w:rPr>
            <w:rStyle w:val="Hyperlink"/>
            <w:rFonts w:cs="Times New Roman"/>
            <w:noProof/>
            <w:lang w:val="vi-VN"/>
          </w:rPr>
          <w:t xml:space="preserve"> vải</w:t>
        </w:r>
        <w:r w:rsidRPr="00A17469">
          <w:rPr>
            <w:rFonts w:cs="Times New Roman"/>
            <w:noProof/>
            <w:webHidden/>
          </w:rPr>
          <w:tab/>
        </w:r>
        <w:r w:rsidRPr="00A17469">
          <w:rPr>
            <w:rFonts w:cs="Times New Roman"/>
            <w:noProof/>
            <w:webHidden/>
          </w:rPr>
          <w:fldChar w:fldCharType="begin"/>
        </w:r>
        <w:r w:rsidRPr="00A17469">
          <w:rPr>
            <w:rFonts w:cs="Times New Roman"/>
            <w:noProof/>
            <w:webHidden/>
          </w:rPr>
          <w:instrText xml:space="preserve"> PAGEREF _Toc200716957 \h </w:instrText>
        </w:r>
        <w:r w:rsidRPr="00A17469">
          <w:rPr>
            <w:rFonts w:cs="Times New Roman"/>
            <w:noProof/>
            <w:webHidden/>
          </w:rPr>
        </w:r>
        <w:r w:rsidRPr="00A17469">
          <w:rPr>
            <w:rFonts w:cs="Times New Roman"/>
            <w:noProof/>
            <w:webHidden/>
          </w:rPr>
          <w:fldChar w:fldCharType="separate"/>
        </w:r>
        <w:r w:rsidR="00BC17A7">
          <w:rPr>
            <w:rFonts w:cs="Times New Roman"/>
            <w:noProof/>
            <w:webHidden/>
          </w:rPr>
          <w:t>34</w:t>
        </w:r>
        <w:r w:rsidRPr="00A17469">
          <w:rPr>
            <w:rFonts w:cs="Times New Roman"/>
            <w:noProof/>
            <w:webHidden/>
          </w:rPr>
          <w:fldChar w:fldCharType="end"/>
        </w:r>
      </w:hyperlink>
    </w:p>
    <w:p w14:paraId="73D56704" w14:textId="40316C4A" w:rsidR="00317CC0" w:rsidRPr="00A17469" w:rsidRDefault="00317CC0" w:rsidP="00FE743E">
      <w:pPr>
        <w:pStyle w:val="TableofFigures"/>
        <w:tabs>
          <w:tab w:val="right" w:leader="dot" w:pos="9061"/>
        </w:tabs>
        <w:rPr>
          <w:rFonts w:eastAsiaTheme="minorEastAsia" w:cs="Times New Roman"/>
          <w:noProof/>
          <w:kern w:val="2"/>
          <w:lang w:val="vi-VN" w:eastAsia="vi-VN"/>
          <w14:ligatures w14:val="standardContextual"/>
        </w:rPr>
      </w:pPr>
      <w:hyperlink w:anchor="_Toc200716958" w:history="1">
        <w:r w:rsidRPr="00A17469">
          <w:rPr>
            <w:rStyle w:val="Hyperlink"/>
            <w:rFonts w:cs="Times New Roman"/>
            <w:noProof/>
            <w:lang w:val="vi-VN"/>
          </w:rPr>
          <w:t xml:space="preserve">Hình 3.8: </w:t>
        </w:r>
        <w:r w:rsidRPr="00A17469">
          <w:rPr>
            <w:rStyle w:val="Hyperlink"/>
            <w:rFonts w:cs="Times New Roman"/>
            <w:noProof/>
          </w:rPr>
          <w:t>Quy trình QC Final kiểm tra chất lượng</w:t>
        </w:r>
        <w:r w:rsidRPr="00A17469">
          <w:rPr>
            <w:rFonts w:cs="Times New Roman"/>
            <w:noProof/>
            <w:webHidden/>
          </w:rPr>
          <w:tab/>
        </w:r>
        <w:r w:rsidRPr="00A17469">
          <w:rPr>
            <w:rFonts w:cs="Times New Roman"/>
            <w:noProof/>
            <w:webHidden/>
          </w:rPr>
          <w:fldChar w:fldCharType="begin"/>
        </w:r>
        <w:r w:rsidRPr="00A17469">
          <w:rPr>
            <w:rFonts w:cs="Times New Roman"/>
            <w:noProof/>
            <w:webHidden/>
          </w:rPr>
          <w:instrText xml:space="preserve"> PAGEREF _Toc200716958 \h </w:instrText>
        </w:r>
        <w:r w:rsidRPr="00A17469">
          <w:rPr>
            <w:rFonts w:cs="Times New Roman"/>
            <w:noProof/>
            <w:webHidden/>
          </w:rPr>
        </w:r>
        <w:r w:rsidRPr="00A17469">
          <w:rPr>
            <w:rFonts w:cs="Times New Roman"/>
            <w:noProof/>
            <w:webHidden/>
          </w:rPr>
          <w:fldChar w:fldCharType="separate"/>
        </w:r>
        <w:r w:rsidR="00BC17A7">
          <w:rPr>
            <w:rFonts w:cs="Times New Roman"/>
            <w:noProof/>
            <w:webHidden/>
          </w:rPr>
          <w:t>36</w:t>
        </w:r>
        <w:r w:rsidRPr="00A17469">
          <w:rPr>
            <w:rFonts w:cs="Times New Roman"/>
            <w:noProof/>
            <w:webHidden/>
          </w:rPr>
          <w:fldChar w:fldCharType="end"/>
        </w:r>
      </w:hyperlink>
    </w:p>
    <w:p w14:paraId="5CDDF8AA" w14:textId="75022989" w:rsidR="00317CC0" w:rsidRPr="00A17469" w:rsidRDefault="00317CC0" w:rsidP="00FE743E">
      <w:pPr>
        <w:pStyle w:val="TableofFigures"/>
        <w:tabs>
          <w:tab w:val="right" w:leader="dot" w:pos="9061"/>
        </w:tabs>
        <w:rPr>
          <w:rFonts w:eastAsiaTheme="minorEastAsia" w:cs="Times New Roman"/>
          <w:noProof/>
          <w:kern w:val="2"/>
          <w:lang w:val="vi-VN" w:eastAsia="vi-VN"/>
          <w14:ligatures w14:val="standardContextual"/>
        </w:rPr>
      </w:pPr>
      <w:hyperlink w:anchor="_Toc200716959" w:history="1">
        <w:r w:rsidRPr="00A17469">
          <w:rPr>
            <w:rStyle w:val="Hyperlink"/>
            <w:rFonts w:cs="Times New Roman"/>
            <w:noProof/>
          </w:rPr>
          <w:t>Hình 3.9: Biểu đồ kết quả sản xuất quí 3 và quí 4 năm 2024</w:t>
        </w:r>
        <w:r w:rsidRPr="00A17469">
          <w:rPr>
            <w:rFonts w:cs="Times New Roman"/>
            <w:noProof/>
            <w:webHidden/>
          </w:rPr>
          <w:tab/>
        </w:r>
        <w:r w:rsidRPr="00A17469">
          <w:rPr>
            <w:rFonts w:cs="Times New Roman"/>
            <w:noProof/>
            <w:webHidden/>
          </w:rPr>
          <w:fldChar w:fldCharType="begin"/>
        </w:r>
        <w:r w:rsidRPr="00A17469">
          <w:rPr>
            <w:rFonts w:cs="Times New Roman"/>
            <w:noProof/>
            <w:webHidden/>
          </w:rPr>
          <w:instrText xml:space="preserve"> PAGEREF _Toc200716959 \h </w:instrText>
        </w:r>
        <w:r w:rsidRPr="00A17469">
          <w:rPr>
            <w:rFonts w:cs="Times New Roman"/>
            <w:noProof/>
            <w:webHidden/>
          </w:rPr>
        </w:r>
        <w:r w:rsidRPr="00A17469">
          <w:rPr>
            <w:rFonts w:cs="Times New Roman"/>
            <w:noProof/>
            <w:webHidden/>
          </w:rPr>
          <w:fldChar w:fldCharType="separate"/>
        </w:r>
        <w:r w:rsidR="00BC17A7">
          <w:rPr>
            <w:rFonts w:cs="Times New Roman"/>
            <w:noProof/>
            <w:webHidden/>
          </w:rPr>
          <w:t>38</w:t>
        </w:r>
        <w:r w:rsidRPr="00A17469">
          <w:rPr>
            <w:rFonts w:cs="Times New Roman"/>
            <w:noProof/>
            <w:webHidden/>
          </w:rPr>
          <w:fldChar w:fldCharType="end"/>
        </w:r>
      </w:hyperlink>
    </w:p>
    <w:p w14:paraId="4A998778" w14:textId="7D19ACF2" w:rsidR="00317CC0" w:rsidRPr="00A17469" w:rsidRDefault="00317CC0" w:rsidP="00FE743E">
      <w:pPr>
        <w:pStyle w:val="TableofFigures"/>
        <w:tabs>
          <w:tab w:val="right" w:leader="dot" w:pos="9061"/>
        </w:tabs>
        <w:rPr>
          <w:rFonts w:eastAsiaTheme="minorEastAsia" w:cs="Times New Roman"/>
          <w:noProof/>
          <w:kern w:val="2"/>
          <w:lang w:val="vi-VN" w:eastAsia="vi-VN"/>
          <w14:ligatures w14:val="standardContextual"/>
        </w:rPr>
      </w:pPr>
      <w:hyperlink w:anchor="_Toc200716960" w:history="1">
        <w:r w:rsidRPr="00A17469">
          <w:rPr>
            <w:rStyle w:val="Hyperlink"/>
            <w:rFonts w:cs="Times New Roman"/>
            <w:noProof/>
          </w:rPr>
          <w:t>Hình 3.10: Biểu đồ năng suất mã hàng HV1880 trong 10 ngày cuối tháng 12/2024</w:t>
        </w:r>
        <w:r w:rsidRPr="00A17469">
          <w:rPr>
            <w:rFonts w:cs="Times New Roman"/>
            <w:noProof/>
            <w:webHidden/>
          </w:rPr>
          <w:tab/>
        </w:r>
        <w:r w:rsidRPr="00A17469">
          <w:rPr>
            <w:rFonts w:cs="Times New Roman"/>
            <w:noProof/>
            <w:webHidden/>
          </w:rPr>
          <w:fldChar w:fldCharType="begin"/>
        </w:r>
        <w:r w:rsidRPr="00A17469">
          <w:rPr>
            <w:rFonts w:cs="Times New Roman"/>
            <w:noProof/>
            <w:webHidden/>
          </w:rPr>
          <w:instrText xml:space="preserve"> PAGEREF _Toc200716960 \h </w:instrText>
        </w:r>
        <w:r w:rsidRPr="00A17469">
          <w:rPr>
            <w:rFonts w:cs="Times New Roman"/>
            <w:noProof/>
            <w:webHidden/>
          </w:rPr>
        </w:r>
        <w:r w:rsidRPr="00A17469">
          <w:rPr>
            <w:rFonts w:cs="Times New Roman"/>
            <w:noProof/>
            <w:webHidden/>
          </w:rPr>
          <w:fldChar w:fldCharType="separate"/>
        </w:r>
        <w:r w:rsidR="00BC17A7">
          <w:rPr>
            <w:rFonts w:cs="Times New Roman"/>
            <w:noProof/>
            <w:webHidden/>
          </w:rPr>
          <w:t>40</w:t>
        </w:r>
        <w:r w:rsidRPr="00A17469">
          <w:rPr>
            <w:rFonts w:cs="Times New Roman"/>
            <w:noProof/>
            <w:webHidden/>
          </w:rPr>
          <w:fldChar w:fldCharType="end"/>
        </w:r>
      </w:hyperlink>
    </w:p>
    <w:p w14:paraId="7EEEEE24" w14:textId="49DA772F" w:rsidR="00317CC0" w:rsidRPr="00A17469" w:rsidRDefault="00317CC0" w:rsidP="00FE743E">
      <w:pPr>
        <w:pStyle w:val="TableofFigures"/>
        <w:tabs>
          <w:tab w:val="right" w:leader="dot" w:pos="9061"/>
        </w:tabs>
        <w:rPr>
          <w:rFonts w:eastAsiaTheme="minorEastAsia" w:cs="Times New Roman"/>
          <w:noProof/>
          <w:kern w:val="2"/>
          <w:lang w:val="vi-VN" w:eastAsia="vi-VN"/>
          <w14:ligatures w14:val="standardContextual"/>
        </w:rPr>
      </w:pPr>
      <w:hyperlink w:anchor="_Toc200716961" w:history="1">
        <w:r w:rsidRPr="00A17469">
          <w:rPr>
            <w:rStyle w:val="Hyperlink"/>
            <w:rFonts w:cs="Times New Roman"/>
            <w:noProof/>
          </w:rPr>
          <w:t>Hình 3.11: Kết quả khảo sát văn hóa chất lượng tại công ty</w:t>
        </w:r>
        <w:r w:rsidRPr="00A17469">
          <w:rPr>
            <w:rFonts w:cs="Times New Roman"/>
            <w:noProof/>
            <w:webHidden/>
          </w:rPr>
          <w:tab/>
        </w:r>
        <w:r w:rsidRPr="00A17469">
          <w:rPr>
            <w:rFonts w:cs="Times New Roman"/>
            <w:noProof/>
            <w:webHidden/>
          </w:rPr>
          <w:fldChar w:fldCharType="begin"/>
        </w:r>
        <w:r w:rsidRPr="00A17469">
          <w:rPr>
            <w:rFonts w:cs="Times New Roman"/>
            <w:noProof/>
            <w:webHidden/>
          </w:rPr>
          <w:instrText xml:space="preserve"> PAGEREF _Toc200716961 \h </w:instrText>
        </w:r>
        <w:r w:rsidRPr="00A17469">
          <w:rPr>
            <w:rFonts w:cs="Times New Roman"/>
            <w:noProof/>
            <w:webHidden/>
          </w:rPr>
        </w:r>
        <w:r w:rsidRPr="00A17469">
          <w:rPr>
            <w:rFonts w:cs="Times New Roman"/>
            <w:noProof/>
            <w:webHidden/>
          </w:rPr>
          <w:fldChar w:fldCharType="separate"/>
        </w:r>
        <w:r w:rsidR="00BC17A7">
          <w:rPr>
            <w:rFonts w:cs="Times New Roman"/>
            <w:noProof/>
            <w:webHidden/>
          </w:rPr>
          <w:t>42</w:t>
        </w:r>
        <w:r w:rsidRPr="00A17469">
          <w:rPr>
            <w:rFonts w:cs="Times New Roman"/>
            <w:noProof/>
            <w:webHidden/>
          </w:rPr>
          <w:fldChar w:fldCharType="end"/>
        </w:r>
      </w:hyperlink>
    </w:p>
    <w:p w14:paraId="2F32DC55" w14:textId="75AF79A6" w:rsidR="00317CC0" w:rsidRPr="00A17469" w:rsidRDefault="00317CC0" w:rsidP="00FE743E">
      <w:pPr>
        <w:pStyle w:val="TableofFigures"/>
        <w:tabs>
          <w:tab w:val="right" w:leader="dot" w:pos="9061"/>
        </w:tabs>
        <w:rPr>
          <w:rFonts w:eastAsiaTheme="minorEastAsia" w:cs="Times New Roman"/>
          <w:noProof/>
          <w:kern w:val="2"/>
          <w:lang w:val="vi-VN" w:eastAsia="vi-VN"/>
          <w14:ligatures w14:val="standardContextual"/>
        </w:rPr>
      </w:pPr>
      <w:hyperlink w:anchor="_Toc200716962" w:history="1">
        <w:r w:rsidRPr="00A17469">
          <w:rPr>
            <w:rStyle w:val="Hyperlink"/>
            <w:rFonts w:cs="Times New Roman"/>
            <w:noProof/>
            <w:lang w:val="vi-VN" w:eastAsia="vi-VN"/>
          </w:rPr>
          <w:t>Hình 4.1: Mô hình layout thực tế của style HV1880</w:t>
        </w:r>
        <w:r w:rsidRPr="00A17469">
          <w:rPr>
            <w:rFonts w:cs="Times New Roman"/>
            <w:noProof/>
            <w:webHidden/>
          </w:rPr>
          <w:tab/>
        </w:r>
        <w:r w:rsidRPr="00A17469">
          <w:rPr>
            <w:rFonts w:cs="Times New Roman"/>
            <w:noProof/>
            <w:webHidden/>
          </w:rPr>
          <w:fldChar w:fldCharType="begin"/>
        </w:r>
        <w:r w:rsidRPr="00A17469">
          <w:rPr>
            <w:rFonts w:cs="Times New Roman"/>
            <w:noProof/>
            <w:webHidden/>
          </w:rPr>
          <w:instrText xml:space="preserve"> PAGEREF _Toc200716962 \h </w:instrText>
        </w:r>
        <w:r w:rsidRPr="00A17469">
          <w:rPr>
            <w:rFonts w:cs="Times New Roman"/>
            <w:noProof/>
            <w:webHidden/>
          </w:rPr>
        </w:r>
        <w:r w:rsidRPr="00A17469">
          <w:rPr>
            <w:rFonts w:cs="Times New Roman"/>
            <w:noProof/>
            <w:webHidden/>
          </w:rPr>
          <w:fldChar w:fldCharType="separate"/>
        </w:r>
        <w:r w:rsidR="00BC17A7">
          <w:rPr>
            <w:rFonts w:cs="Times New Roman"/>
            <w:noProof/>
            <w:webHidden/>
          </w:rPr>
          <w:t>47</w:t>
        </w:r>
        <w:r w:rsidRPr="00A17469">
          <w:rPr>
            <w:rFonts w:cs="Times New Roman"/>
            <w:noProof/>
            <w:webHidden/>
          </w:rPr>
          <w:fldChar w:fldCharType="end"/>
        </w:r>
      </w:hyperlink>
    </w:p>
    <w:p w14:paraId="4D3B6918" w14:textId="513ACE2D" w:rsidR="00317CC0" w:rsidRPr="00A17469" w:rsidRDefault="00317CC0" w:rsidP="00FE743E">
      <w:pPr>
        <w:pStyle w:val="TableofFigures"/>
        <w:tabs>
          <w:tab w:val="right" w:leader="dot" w:pos="9061"/>
        </w:tabs>
        <w:rPr>
          <w:rFonts w:eastAsiaTheme="minorEastAsia" w:cs="Times New Roman"/>
          <w:noProof/>
          <w:kern w:val="2"/>
          <w:lang w:val="vi-VN" w:eastAsia="vi-VN"/>
          <w14:ligatures w14:val="standardContextual"/>
        </w:rPr>
      </w:pPr>
      <w:hyperlink w:anchor="_Toc200716963" w:history="1">
        <w:r w:rsidRPr="00A17469">
          <w:rPr>
            <w:rStyle w:val="Hyperlink"/>
            <w:rFonts w:cs="Times New Roman"/>
            <w:noProof/>
          </w:rPr>
          <w:t xml:space="preserve">Hình 4.2: </w:t>
        </w:r>
        <w:r w:rsidR="009D23A1" w:rsidRPr="009D23A1">
          <w:rPr>
            <w:rStyle w:val="HNHNHChar"/>
            <w:i w:val="0"/>
            <w:iCs w:val="0"/>
            <w:noProof/>
          </w:rPr>
          <w:t>Biểu đồ Yamazumi khi</w:t>
        </w:r>
        <w:r w:rsidR="009D23A1" w:rsidRPr="009D23A1">
          <w:rPr>
            <w:rStyle w:val="HNHNHChar"/>
            <w:i w:val="0"/>
            <w:iCs w:val="0"/>
            <w:noProof/>
            <w:lang w:val="vi-VN"/>
          </w:rPr>
          <w:t xml:space="preserve"> chưa thực hiện</w:t>
        </w:r>
        <w:r w:rsidR="009D23A1" w:rsidRPr="009D23A1">
          <w:rPr>
            <w:rStyle w:val="HNHNHChar"/>
            <w:i w:val="0"/>
            <w:iCs w:val="0"/>
            <w:noProof/>
          </w:rPr>
          <w:t xml:space="preserve"> cân bằng</w:t>
        </w:r>
        <w:r w:rsidRPr="00A17469">
          <w:rPr>
            <w:rFonts w:cs="Times New Roman"/>
            <w:noProof/>
            <w:webHidden/>
          </w:rPr>
          <w:tab/>
        </w:r>
        <w:r w:rsidRPr="00A17469">
          <w:rPr>
            <w:rFonts w:cs="Times New Roman"/>
            <w:noProof/>
            <w:webHidden/>
          </w:rPr>
          <w:fldChar w:fldCharType="begin"/>
        </w:r>
        <w:r w:rsidRPr="00A17469">
          <w:rPr>
            <w:rFonts w:cs="Times New Roman"/>
            <w:noProof/>
            <w:webHidden/>
          </w:rPr>
          <w:instrText xml:space="preserve"> PAGEREF _Toc200716963 \h </w:instrText>
        </w:r>
        <w:r w:rsidRPr="00A17469">
          <w:rPr>
            <w:rFonts w:cs="Times New Roman"/>
            <w:noProof/>
            <w:webHidden/>
          </w:rPr>
        </w:r>
        <w:r w:rsidRPr="00A17469">
          <w:rPr>
            <w:rFonts w:cs="Times New Roman"/>
            <w:noProof/>
            <w:webHidden/>
          </w:rPr>
          <w:fldChar w:fldCharType="separate"/>
        </w:r>
        <w:r w:rsidR="00BC17A7">
          <w:rPr>
            <w:rFonts w:cs="Times New Roman"/>
            <w:noProof/>
            <w:webHidden/>
          </w:rPr>
          <w:t>51</w:t>
        </w:r>
        <w:r w:rsidRPr="00A17469">
          <w:rPr>
            <w:rFonts w:cs="Times New Roman"/>
            <w:noProof/>
            <w:webHidden/>
          </w:rPr>
          <w:fldChar w:fldCharType="end"/>
        </w:r>
      </w:hyperlink>
    </w:p>
    <w:p w14:paraId="7B3B8ABE" w14:textId="3FA77AB8" w:rsidR="00317CC0" w:rsidRPr="00A17469" w:rsidRDefault="00317CC0" w:rsidP="00FE743E">
      <w:pPr>
        <w:pStyle w:val="TableofFigures"/>
        <w:tabs>
          <w:tab w:val="right" w:leader="dot" w:pos="9061"/>
        </w:tabs>
        <w:rPr>
          <w:rFonts w:eastAsiaTheme="minorEastAsia" w:cs="Times New Roman"/>
          <w:noProof/>
          <w:kern w:val="2"/>
          <w:lang w:val="vi-VN" w:eastAsia="vi-VN"/>
          <w14:ligatures w14:val="standardContextual"/>
        </w:rPr>
      </w:pPr>
      <w:hyperlink w:anchor="_Toc200716964" w:history="1">
        <w:r w:rsidRPr="00A17469">
          <w:rPr>
            <w:rStyle w:val="Hyperlink"/>
            <w:rFonts w:cs="Times New Roman"/>
            <w:noProof/>
          </w:rPr>
          <w:t>Hình 4.3: Biểu đồ Yamazumi sau khi cân bằng</w:t>
        </w:r>
        <w:r w:rsidRPr="00A17469">
          <w:rPr>
            <w:rFonts w:cs="Times New Roman"/>
            <w:noProof/>
            <w:webHidden/>
          </w:rPr>
          <w:tab/>
        </w:r>
        <w:r w:rsidRPr="00A17469">
          <w:rPr>
            <w:rFonts w:cs="Times New Roman"/>
            <w:noProof/>
            <w:webHidden/>
          </w:rPr>
          <w:fldChar w:fldCharType="begin"/>
        </w:r>
        <w:r w:rsidRPr="00A17469">
          <w:rPr>
            <w:rFonts w:cs="Times New Roman"/>
            <w:noProof/>
            <w:webHidden/>
          </w:rPr>
          <w:instrText xml:space="preserve"> PAGEREF _Toc200716964 \h </w:instrText>
        </w:r>
        <w:r w:rsidRPr="00A17469">
          <w:rPr>
            <w:rFonts w:cs="Times New Roman"/>
            <w:noProof/>
            <w:webHidden/>
          </w:rPr>
        </w:r>
        <w:r w:rsidRPr="00A17469">
          <w:rPr>
            <w:rFonts w:cs="Times New Roman"/>
            <w:noProof/>
            <w:webHidden/>
          </w:rPr>
          <w:fldChar w:fldCharType="separate"/>
        </w:r>
        <w:r w:rsidR="00BC17A7">
          <w:rPr>
            <w:rFonts w:cs="Times New Roman"/>
            <w:noProof/>
            <w:webHidden/>
          </w:rPr>
          <w:t>53</w:t>
        </w:r>
        <w:r w:rsidRPr="00A17469">
          <w:rPr>
            <w:rFonts w:cs="Times New Roman"/>
            <w:noProof/>
            <w:webHidden/>
          </w:rPr>
          <w:fldChar w:fldCharType="end"/>
        </w:r>
      </w:hyperlink>
    </w:p>
    <w:p w14:paraId="364690BD" w14:textId="1CF68231" w:rsidR="00317CC0" w:rsidRPr="00A17469" w:rsidRDefault="00317CC0" w:rsidP="00FE743E">
      <w:pPr>
        <w:pStyle w:val="TableofFigures"/>
        <w:tabs>
          <w:tab w:val="right" w:leader="dot" w:pos="9061"/>
        </w:tabs>
        <w:rPr>
          <w:rFonts w:eastAsiaTheme="minorEastAsia" w:cs="Times New Roman"/>
          <w:noProof/>
          <w:kern w:val="2"/>
          <w:lang w:val="vi-VN" w:eastAsia="vi-VN"/>
          <w14:ligatures w14:val="standardContextual"/>
        </w:rPr>
      </w:pPr>
      <w:hyperlink w:anchor="_Toc200716965" w:history="1">
        <w:r w:rsidRPr="00A17469">
          <w:rPr>
            <w:rStyle w:val="Hyperlink"/>
            <w:rFonts w:cs="Times New Roman"/>
            <w:noProof/>
          </w:rPr>
          <w:t>Hình 5.1: Quá trình cốt lõi của quy trình</w:t>
        </w:r>
        <w:r w:rsidRPr="00A17469">
          <w:rPr>
            <w:rFonts w:cs="Times New Roman"/>
            <w:noProof/>
            <w:webHidden/>
          </w:rPr>
          <w:tab/>
        </w:r>
        <w:r w:rsidRPr="00A17469">
          <w:rPr>
            <w:rFonts w:cs="Times New Roman"/>
            <w:noProof/>
            <w:webHidden/>
          </w:rPr>
          <w:fldChar w:fldCharType="begin"/>
        </w:r>
        <w:r w:rsidRPr="00A17469">
          <w:rPr>
            <w:rFonts w:cs="Times New Roman"/>
            <w:noProof/>
            <w:webHidden/>
          </w:rPr>
          <w:instrText xml:space="preserve"> PAGEREF _Toc200716965 \h </w:instrText>
        </w:r>
        <w:r w:rsidRPr="00A17469">
          <w:rPr>
            <w:rFonts w:cs="Times New Roman"/>
            <w:noProof/>
            <w:webHidden/>
          </w:rPr>
        </w:r>
        <w:r w:rsidRPr="00A17469">
          <w:rPr>
            <w:rFonts w:cs="Times New Roman"/>
            <w:noProof/>
            <w:webHidden/>
          </w:rPr>
          <w:fldChar w:fldCharType="separate"/>
        </w:r>
        <w:r w:rsidR="00BC17A7">
          <w:rPr>
            <w:rFonts w:cs="Times New Roman"/>
            <w:noProof/>
            <w:webHidden/>
          </w:rPr>
          <w:t>55</w:t>
        </w:r>
        <w:r w:rsidRPr="00A17469">
          <w:rPr>
            <w:rFonts w:cs="Times New Roman"/>
            <w:noProof/>
            <w:webHidden/>
          </w:rPr>
          <w:fldChar w:fldCharType="end"/>
        </w:r>
      </w:hyperlink>
    </w:p>
    <w:p w14:paraId="4C2B63EC" w14:textId="24E0A275" w:rsidR="00317CC0" w:rsidRPr="00A17469" w:rsidRDefault="00317CC0" w:rsidP="00FE743E">
      <w:pPr>
        <w:pStyle w:val="TableofFigures"/>
        <w:tabs>
          <w:tab w:val="right" w:leader="dot" w:pos="9061"/>
        </w:tabs>
        <w:rPr>
          <w:rFonts w:eastAsiaTheme="minorEastAsia" w:cs="Times New Roman"/>
          <w:noProof/>
          <w:kern w:val="2"/>
          <w:lang w:val="vi-VN" w:eastAsia="vi-VN"/>
          <w14:ligatures w14:val="standardContextual"/>
        </w:rPr>
      </w:pPr>
      <w:hyperlink w:anchor="_Toc200716966" w:history="1">
        <w:r w:rsidRPr="00A17469">
          <w:rPr>
            <w:rStyle w:val="Hyperlink"/>
            <w:rFonts w:cs="Times New Roman"/>
            <w:noProof/>
          </w:rPr>
          <w:t>Hình 5.2: Cây yêu cầu khách hàng</w:t>
        </w:r>
        <w:r w:rsidRPr="00A17469">
          <w:rPr>
            <w:rFonts w:cs="Times New Roman"/>
            <w:noProof/>
            <w:webHidden/>
          </w:rPr>
          <w:tab/>
        </w:r>
        <w:r w:rsidRPr="00A17469">
          <w:rPr>
            <w:rFonts w:cs="Times New Roman"/>
            <w:noProof/>
            <w:webHidden/>
          </w:rPr>
          <w:fldChar w:fldCharType="begin"/>
        </w:r>
        <w:r w:rsidRPr="00A17469">
          <w:rPr>
            <w:rFonts w:cs="Times New Roman"/>
            <w:noProof/>
            <w:webHidden/>
          </w:rPr>
          <w:instrText xml:space="preserve"> PAGEREF _Toc200716966 \h </w:instrText>
        </w:r>
        <w:r w:rsidRPr="00A17469">
          <w:rPr>
            <w:rFonts w:cs="Times New Roman"/>
            <w:noProof/>
            <w:webHidden/>
          </w:rPr>
        </w:r>
        <w:r w:rsidRPr="00A17469">
          <w:rPr>
            <w:rFonts w:cs="Times New Roman"/>
            <w:noProof/>
            <w:webHidden/>
          </w:rPr>
          <w:fldChar w:fldCharType="separate"/>
        </w:r>
        <w:r w:rsidR="00BC17A7">
          <w:rPr>
            <w:rFonts w:cs="Times New Roman"/>
            <w:noProof/>
            <w:webHidden/>
          </w:rPr>
          <w:t>56</w:t>
        </w:r>
        <w:r w:rsidRPr="00A17469">
          <w:rPr>
            <w:rFonts w:cs="Times New Roman"/>
            <w:noProof/>
            <w:webHidden/>
          </w:rPr>
          <w:fldChar w:fldCharType="end"/>
        </w:r>
      </w:hyperlink>
    </w:p>
    <w:p w14:paraId="37A53697" w14:textId="1FB1C446" w:rsidR="00317CC0" w:rsidRPr="00A17469" w:rsidRDefault="00317CC0" w:rsidP="00FE743E">
      <w:pPr>
        <w:pStyle w:val="TableofFigures"/>
        <w:tabs>
          <w:tab w:val="right" w:leader="dot" w:pos="9061"/>
        </w:tabs>
        <w:rPr>
          <w:rFonts w:eastAsiaTheme="minorEastAsia" w:cs="Times New Roman"/>
          <w:noProof/>
          <w:kern w:val="2"/>
          <w:lang w:val="vi-VN" w:eastAsia="vi-VN"/>
          <w14:ligatures w14:val="standardContextual"/>
        </w:rPr>
      </w:pPr>
      <w:hyperlink w:anchor="_Toc200716967" w:history="1">
        <w:r w:rsidRPr="00A17469">
          <w:rPr>
            <w:rStyle w:val="Hyperlink"/>
            <w:rFonts w:cs="Times New Roman"/>
            <w:noProof/>
          </w:rPr>
          <w:t>Hình 5</w:t>
        </w:r>
        <w:r w:rsidRPr="00A17469">
          <w:rPr>
            <w:rStyle w:val="Hyperlink"/>
            <w:rFonts w:cs="Times New Roman"/>
            <w:noProof/>
            <w:lang w:val="vi-VN"/>
          </w:rPr>
          <w:t>.</w:t>
        </w:r>
        <w:r w:rsidRPr="00A17469">
          <w:rPr>
            <w:rStyle w:val="Hyperlink"/>
            <w:rFonts w:cs="Times New Roman"/>
            <w:noProof/>
          </w:rPr>
          <w:t>3: Biểu đồ Pareto thể hiện tỷ lệ lỗi 6 tháng cuối năm 2024</w:t>
        </w:r>
        <w:r w:rsidRPr="00A17469">
          <w:rPr>
            <w:rFonts w:cs="Times New Roman"/>
            <w:noProof/>
            <w:webHidden/>
          </w:rPr>
          <w:tab/>
        </w:r>
        <w:r w:rsidRPr="00A17469">
          <w:rPr>
            <w:rFonts w:cs="Times New Roman"/>
            <w:noProof/>
            <w:webHidden/>
          </w:rPr>
          <w:fldChar w:fldCharType="begin"/>
        </w:r>
        <w:r w:rsidRPr="00A17469">
          <w:rPr>
            <w:rFonts w:cs="Times New Roman"/>
            <w:noProof/>
            <w:webHidden/>
          </w:rPr>
          <w:instrText xml:space="preserve"> PAGEREF _Toc200716967 \h </w:instrText>
        </w:r>
        <w:r w:rsidRPr="00A17469">
          <w:rPr>
            <w:rFonts w:cs="Times New Roman"/>
            <w:noProof/>
            <w:webHidden/>
          </w:rPr>
        </w:r>
        <w:r w:rsidRPr="00A17469">
          <w:rPr>
            <w:rFonts w:cs="Times New Roman"/>
            <w:noProof/>
            <w:webHidden/>
          </w:rPr>
          <w:fldChar w:fldCharType="separate"/>
        </w:r>
        <w:r w:rsidR="00BC17A7">
          <w:rPr>
            <w:rFonts w:cs="Times New Roman"/>
            <w:noProof/>
            <w:webHidden/>
          </w:rPr>
          <w:t>60</w:t>
        </w:r>
        <w:r w:rsidRPr="00A17469">
          <w:rPr>
            <w:rFonts w:cs="Times New Roman"/>
            <w:noProof/>
            <w:webHidden/>
          </w:rPr>
          <w:fldChar w:fldCharType="end"/>
        </w:r>
      </w:hyperlink>
    </w:p>
    <w:p w14:paraId="582C213C" w14:textId="448955D6" w:rsidR="00317CC0" w:rsidRPr="00A17469" w:rsidRDefault="00317CC0" w:rsidP="00FE743E">
      <w:pPr>
        <w:pStyle w:val="TableofFigures"/>
        <w:tabs>
          <w:tab w:val="right" w:leader="dot" w:pos="9061"/>
        </w:tabs>
        <w:rPr>
          <w:rFonts w:eastAsiaTheme="minorEastAsia" w:cs="Times New Roman"/>
          <w:noProof/>
          <w:kern w:val="2"/>
          <w:lang w:val="vi-VN" w:eastAsia="vi-VN"/>
          <w14:ligatures w14:val="standardContextual"/>
        </w:rPr>
      </w:pPr>
      <w:hyperlink w:anchor="_Toc200716968" w:history="1">
        <w:r w:rsidRPr="00A17469">
          <w:rPr>
            <w:rStyle w:val="Hyperlink"/>
            <w:rFonts w:cs="Times New Roman"/>
            <w:noProof/>
            <w:lang w:val="vi-VN" w:eastAsia="vi-VN"/>
          </w:rPr>
          <w:t>Hình 5.4: Biểu đồ xương cá thể hiện nguyên nhân gây ra lỗi bỏ mũi</w:t>
        </w:r>
        <w:r w:rsidRPr="00A17469">
          <w:rPr>
            <w:rFonts w:cs="Times New Roman"/>
            <w:noProof/>
            <w:webHidden/>
          </w:rPr>
          <w:tab/>
        </w:r>
        <w:r w:rsidRPr="00A17469">
          <w:rPr>
            <w:rFonts w:cs="Times New Roman"/>
            <w:noProof/>
            <w:webHidden/>
          </w:rPr>
          <w:fldChar w:fldCharType="begin"/>
        </w:r>
        <w:r w:rsidRPr="00A17469">
          <w:rPr>
            <w:rFonts w:cs="Times New Roman"/>
            <w:noProof/>
            <w:webHidden/>
          </w:rPr>
          <w:instrText xml:space="preserve"> PAGEREF _Toc200716968 \h </w:instrText>
        </w:r>
        <w:r w:rsidRPr="00A17469">
          <w:rPr>
            <w:rFonts w:cs="Times New Roman"/>
            <w:noProof/>
            <w:webHidden/>
          </w:rPr>
        </w:r>
        <w:r w:rsidRPr="00A17469">
          <w:rPr>
            <w:rFonts w:cs="Times New Roman"/>
            <w:noProof/>
            <w:webHidden/>
          </w:rPr>
          <w:fldChar w:fldCharType="separate"/>
        </w:r>
        <w:r w:rsidR="00BC17A7">
          <w:rPr>
            <w:rFonts w:cs="Times New Roman"/>
            <w:noProof/>
            <w:webHidden/>
          </w:rPr>
          <w:t>61</w:t>
        </w:r>
        <w:r w:rsidRPr="00A17469">
          <w:rPr>
            <w:rFonts w:cs="Times New Roman"/>
            <w:noProof/>
            <w:webHidden/>
          </w:rPr>
          <w:fldChar w:fldCharType="end"/>
        </w:r>
      </w:hyperlink>
    </w:p>
    <w:p w14:paraId="3003E798" w14:textId="422DCCD9" w:rsidR="00317CC0" w:rsidRPr="00A17469" w:rsidRDefault="00317CC0" w:rsidP="00FE743E">
      <w:pPr>
        <w:pStyle w:val="TableofFigures"/>
        <w:tabs>
          <w:tab w:val="right" w:leader="dot" w:pos="9061"/>
        </w:tabs>
        <w:rPr>
          <w:rFonts w:eastAsiaTheme="minorEastAsia" w:cs="Times New Roman"/>
          <w:noProof/>
          <w:kern w:val="2"/>
          <w:lang w:val="vi-VN" w:eastAsia="vi-VN"/>
          <w14:ligatures w14:val="standardContextual"/>
        </w:rPr>
      </w:pPr>
      <w:hyperlink w:anchor="_Toc200716969" w:history="1">
        <w:r w:rsidRPr="00A17469">
          <w:rPr>
            <w:rStyle w:val="Hyperlink"/>
            <w:rFonts w:cs="Times New Roman"/>
            <w:noProof/>
            <w:lang w:val="vi-VN" w:eastAsia="vi-VN"/>
          </w:rPr>
          <w:t>Hình 5.5: Biểu đồ xương cá thể hiện nguyên nhân gây ra lỗi đường chỉ nhiều</w:t>
        </w:r>
        <w:r w:rsidRPr="00A17469">
          <w:rPr>
            <w:rFonts w:cs="Times New Roman"/>
            <w:noProof/>
            <w:webHidden/>
          </w:rPr>
          <w:tab/>
        </w:r>
        <w:r w:rsidRPr="00A17469">
          <w:rPr>
            <w:rFonts w:cs="Times New Roman"/>
            <w:noProof/>
            <w:webHidden/>
          </w:rPr>
          <w:fldChar w:fldCharType="begin"/>
        </w:r>
        <w:r w:rsidRPr="00A17469">
          <w:rPr>
            <w:rFonts w:cs="Times New Roman"/>
            <w:noProof/>
            <w:webHidden/>
          </w:rPr>
          <w:instrText xml:space="preserve"> PAGEREF _Toc200716969 \h </w:instrText>
        </w:r>
        <w:r w:rsidRPr="00A17469">
          <w:rPr>
            <w:rFonts w:cs="Times New Roman"/>
            <w:noProof/>
            <w:webHidden/>
          </w:rPr>
        </w:r>
        <w:r w:rsidRPr="00A17469">
          <w:rPr>
            <w:rFonts w:cs="Times New Roman"/>
            <w:noProof/>
            <w:webHidden/>
          </w:rPr>
          <w:fldChar w:fldCharType="separate"/>
        </w:r>
        <w:r w:rsidR="00BC17A7">
          <w:rPr>
            <w:rFonts w:cs="Times New Roman"/>
            <w:noProof/>
            <w:webHidden/>
          </w:rPr>
          <w:t>62</w:t>
        </w:r>
        <w:r w:rsidRPr="00A17469">
          <w:rPr>
            <w:rFonts w:cs="Times New Roman"/>
            <w:noProof/>
            <w:webHidden/>
          </w:rPr>
          <w:fldChar w:fldCharType="end"/>
        </w:r>
      </w:hyperlink>
    </w:p>
    <w:p w14:paraId="20D8822B" w14:textId="32770F84" w:rsidR="00317CC0" w:rsidRPr="00A17469" w:rsidRDefault="00317CC0" w:rsidP="00FE743E">
      <w:pPr>
        <w:pStyle w:val="TableofFigures"/>
        <w:tabs>
          <w:tab w:val="right" w:leader="dot" w:pos="9061"/>
        </w:tabs>
        <w:rPr>
          <w:rFonts w:eastAsiaTheme="minorEastAsia" w:cs="Times New Roman"/>
          <w:noProof/>
          <w:kern w:val="2"/>
          <w:lang w:val="vi-VN" w:eastAsia="vi-VN"/>
          <w14:ligatures w14:val="standardContextual"/>
        </w:rPr>
      </w:pPr>
      <w:hyperlink w:anchor="_Toc200716970" w:history="1">
        <w:r w:rsidRPr="00A17469">
          <w:rPr>
            <w:rStyle w:val="Hyperlink"/>
            <w:rFonts w:cs="Times New Roman"/>
            <w:noProof/>
          </w:rPr>
          <w:t>Hình 5.6: Biểu đồ xương cá thể hiện nguyên nhân gây ra lỗi bung chỉ</w:t>
        </w:r>
        <w:r w:rsidRPr="00A17469">
          <w:rPr>
            <w:rFonts w:cs="Times New Roman"/>
            <w:noProof/>
            <w:webHidden/>
          </w:rPr>
          <w:tab/>
        </w:r>
        <w:r w:rsidRPr="00A17469">
          <w:rPr>
            <w:rFonts w:cs="Times New Roman"/>
            <w:noProof/>
            <w:webHidden/>
          </w:rPr>
          <w:fldChar w:fldCharType="begin"/>
        </w:r>
        <w:r w:rsidRPr="00A17469">
          <w:rPr>
            <w:rFonts w:cs="Times New Roman"/>
            <w:noProof/>
            <w:webHidden/>
          </w:rPr>
          <w:instrText xml:space="preserve"> PAGEREF _Toc200716970 \h </w:instrText>
        </w:r>
        <w:r w:rsidRPr="00A17469">
          <w:rPr>
            <w:rFonts w:cs="Times New Roman"/>
            <w:noProof/>
            <w:webHidden/>
          </w:rPr>
        </w:r>
        <w:r w:rsidRPr="00A17469">
          <w:rPr>
            <w:rFonts w:cs="Times New Roman"/>
            <w:noProof/>
            <w:webHidden/>
          </w:rPr>
          <w:fldChar w:fldCharType="separate"/>
        </w:r>
        <w:r w:rsidR="00BC17A7">
          <w:rPr>
            <w:rFonts w:cs="Times New Roman"/>
            <w:noProof/>
            <w:webHidden/>
          </w:rPr>
          <w:t>63</w:t>
        </w:r>
        <w:r w:rsidRPr="00A17469">
          <w:rPr>
            <w:rFonts w:cs="Times New Roman"/>
            <w:noProof/>
            <w:webHidden/>
          </w:rPr>
          <w:fldChar w:fldCharType="end"/>
        </w:r>
      </w:hyperlink>
    </w:p>
    <w:p w14:paraId="2D067E32" w14:textId="03AA8ABC" w:rsidR="00317CC0" w:rsidRPr="00A17469" w:rsidRDefault="00317CC0" w:rsidP="00FE743E">
      <w:pPr>
        <w:pStyle w:val="TableofFigures"/>
        <w:tabs>
          <w:tab w:val="right" w:leader="dot" w:pos="9061"/>
        </w:tabs>
        <w:rPr>
          <w:rFonts w:eastAsiaTheme="minorEastAsia" w:cs="Times New Roman"/>
          <w:noProof/>
          <w:kern w:val="2"/>
          <w:lang w:val="vi-VN" w:eastAsia="vi-VN"/>
          <w14:ligatures w14:val="standardContextual"/>
        </w:rPr>
      </w:pPr>
      <w:hyperlink w:anchor="_Toc200716971" w:history="1">
        <w:r w:rsidRPr="00A17469">
          <w:rPr>
            <w:rStyle w:val="Hyperlink"/>
            <w:rFonts w:cs="Times New Roman"/>
            <w:noProof/>
            <w:lang w:val="vi-VN" w:eastAsia="vi-VN"/>
          </w:rPr>
          <w:t>Hình 5.7: Biểu đồ xương cá thể hiện nguyên nhân gây ra lỗi vết bẩn</w:t>
        </w:r>
        <w:r w:rsidRPr="00A17469">
          <w:rPr>
            <w:rFonts w:cs="Times New Roman"/>
            <w:noProof/>
            <w:webHidden/>
          </w:rPr>
          <w:tab/>
        </w:r>
        <w:r w:rsidRPr="00A17469">
          <w:rPr>
            <w:rFonts w:cs="Times New Roman"/>
            <w:noProof/>
            <w:webHidden/>
          </w:rPr>
          <w:fldChar w:fldCharType="begin"/>
        </w:r>
        <w:r w:rsidRPr="00A17469">
          <w:rPr>
            <w:rFonts w:cs="Times New Roman"/>
            <w:noProof/>
            <w:webHidden/>
          </w:rPr>
          <w:instrText xml:space="preserve"> PAGEREF _Toc200716971 \h </w:instrText>
        </w:r>
        <w:r w:rsidRPr="00A17469">
          <w:rPr>
            <w:rFonts w:cs="Times New Roman"/>
            <w:noProof/>
            <w:webHidden/>
          </w:rPr>
        </w:r>
        <w:r w:rsidRPr="00A17469">
          <w:rPr>
            <w:rFonts w:cs="Times New Roman"/>
            <w:noProof/>
            <w:webHidden/>
          </w:rPr>
          <w:fldChar w:fldCharType="separate"/>
        </w:r>
        <w:r w:rsidR="00BC17A7">
          <w:rPr>
            <w:rFonts w:cs="Times New Roman"/>
            <w:noProof/>
            <w:webHidden/>
          </w:rPr>
          <w:t>64</w:t>
        </w:r>
        <w:r w:rsidRPr="00A17469">
          <w:rPr>
            <w:rFonts w:cs="Times New Roman"/>
            <w:noProof/>
            <w:webHidden/>
          </w:rPr>
          <w:fldChar w:fldCharType="end"/>
        </w:r>
      </w:hyperlink>
    </w:p>
    <w:p w14:paraId="6D23FE15" w14:textId="474DACF7" w:rsidR="00317CC0" w:rsidRPr="00A17469" w:rsidRDefault="00317CC0" w:rsidP="00FE743E">
      <w:pPr>
        <w:pStyle w:val="TableofFigures"/>
        <w:tabs>
          <w:tab w:val="right" w:leader="dot" w:pos="9061"/>
        </w:tabs>
        <w:rPr>
          <w:rFonts w:eastAsiaTheme="minorEastAsia" w:cs="Times New Roman"/>
          <w:noProof/>
          <w:kern w:val="2"/>
          <w:lang w:val="vi-VN" w:eastAsia="vi-VN"/>
          <w14:ligatures w14:val="standardContextual"/>
        </w:rPr>
      </w:pPr>
      <w:hyperlink w:anchor="_Toc200716972" w:history="1">
        <w:r w:rsidRPr="00A17469">
          <w:rPr>
            <w:rStyle w:val="Hyperlink"/>
            <w:rFonts w:cs="Times New Roman"/>
            <w:noProof/>
            <w:lang w:val="vi-VN" w:eastAsia="vi-VN"/>
          </w:rPr>
          <w:t>Hình 5.8: Biểu đồ xương cá thể hiện nguyên nhân gây ra lỗi khác màu</w:t>
        </w:r>
        <w:r w:rsidRPr="00A17469">
          <w:rPr>
            <w:rFonts w:cs="Times New Roman"/>
            <w:noProof/>
            <w:webHidden/>
          </w:rPr>
          <w:tab/>
        </w:r>
        <w:r w:rsidRPr="00A17469">
          <w:rPr>
            <w:rFonts w:cs="Times New Roman"/>
            <w:noProof/>
            <w:webHidden/>
          </w:rPr>
          <w:fldChar w:fldCharType="begin"/>
        </w:r>
        <w:r w:rsidRPr="00A17469">
          <w:rPr>
            <w:rFonts w:cs="Times New Roman"/>
            <w:noProof/>
            <w:webHidden/>
          </w:rPr>
          <w:instrText xml:space="preserve"> PAGEREF _Toc200716972 \h </w:instrText>
        </w:r>
        <w:r w:rsidRPr="00A17469">
          <w:rPr>
            <w:rFonts w:cs="Times New Roman"/>
            <w:noProof/>
            <w:webHidden/>
          </w:rPr>
        </w:r>
        <w:r w:rsidRPr="00A17469">
          <w:rPr>
            <w:rFonts w:cs="Times New Roman"/>
            <w:noProof/>
            <w:webHidden/>
          </w:rPr>
          <w:fldChar w:fldCharType="separate"/>
        </w:r>
        <w:r w:rsidR="00BC17A7">
          <w:rPr>
            <w:rFonts w:cs="Times New Roman"/>
            <w:noProof/>
            <w:webHidden/>
          </w:rPr>
          <w:t>65</w:t>
        </w:r>
        <w:r w:rsidRPr="00A17469">
          <w:rPr>
            <w:rFonts w:cs="Times New Roman"/>
            <w:noProof/>
            <w:webHidden/>
          </w:rPr>
          <w:fldChar w:fldCharType="end"/>
        </w:r>
      </w:hyperlink>
    </w:p>
    <w:p w14:paraId="18D75521" w14:textId="0C6A77AE" w:rsidR="00317CC0" w:rsidRPr="00A17469" w:rsidRDefault="00317CC0" w:rsidP="00FE743E">
      <w:pPr>
        <w:pStyle w:val="TableofFigures"/>
        <w:tabs>
          <w:tab w:val="right" w:leader="dot" w:pos="9061"/>
        </w:tabs>
        <w:rPr>
          <w:rFonts w:eastAsiaTheme="minorEastAsia" w:cs="Times New Roman"/>
          <w:noProof/>
          <w:kern w:val="2"/>
          <w:lang w:val="vi-VN" w:eastAsia="vi-VN"/>
          <w14:ligatures w14:val="standardContextual"/>
        </w:rPr>
      </w:pPr>
      <w:hyperlink w:anchor="_Toc200716973" w:history="1">
        <w:r w:rsidRPr="00A17469">
          <w:rPr>
            <w:rStyle w:val="Hyperlink"/>
            <w:rFonts w:cs="Times New Roman"/>
            <w:noProof/>
          </w:rPr>
          <w:t>Hình 5.9: Quy trình đổi kim hàng tuần</w:t>
        </w:r>
        <w:r w:rsidRPr="00A17469">
          <w:rPr>
            <w:rFonts w:cs="Times New Roman"/>
            <w:noProof/>
            <w:webHidden/>
          </w:rPr>
          <w:tab/>
        </w:r>
        <w:r w:rsidRPr="00A17469">
          <w:rPr>
            <w:rFonts w:cs="Times New Roman"/>
            <w:noProof/>
            <w:webHidden/>
          </w:rPr>
          <w:fldChar w:fldCharType="begin"/>
        </w:r>
        <w:r w:rsidRPr="00A17469">
          <w:rPr>
            <w:rFonts w:cs="Times New Roman"/>
            <w:noProof/>
            <w:webHidden/>
          </w:rPr>
          <w:instrText xml:space="preserve"> PAGEREF _Toc200716973 \h </w:instrText>
        </w:r>
        <w:r w:rsidRPr="00A17469">
          <w:rPr>
            <w:rFonts w:cs="Times New Roman"/>
            <w:noProof/>
            <w:webHidden/>
          </w:rPr>
        </w:r>
        <w:r w:rsidRPr="00A17469">
          <w:rPr>
            <w:rFonts w:cs="Times New Roman"/>
            <w:noProof/>
            <w:webHidden/>
          </w:rPr>
          <w:fldChar w:fldCharType="separate"/>
        </w:r>
        <w:r w:rsidR="00BC17A7">
          <w:rPr>
            <w:rFonts w:cs="Times New Roman"/>
            <w:noProof/>
            <w:webHidden/>
          </w:rPr>
          <w:t>72</w:t>
        </w:r>
        <w:r w:rsidRPr="00A17469">
          <w:rPr>
            <w:rFonts w:cs="Times New Roman"/>
            <w:noProof/>
            <w:webHidden/>
          </w:rPr>
          <w:fldChar w:fldCharType="end"/>
        </w:r>
      </w:hyperlink>
    </w:p>
    <w:p w14:paraId="17E9A33D" w14:textId="5A2AE498" w:rsidR="00317CC0" w:rsidRPr="00A17469" w:rsidRDefault="00317CC0" w:rsidP="00FE743E">
      <w:pPr>
        <w:pStyle w:val="TableofFigures"/>
        <w:tabs>
          <w:tab w:val="right" w:leader="dot" w:pos="9061"/>
        </w:tabs>
        <w:rPr>
          <w:rFonts w:eastAsiaTheme="minorEastAsia" w:cs="Times New Roman"/>
          <w:noProof/>
          <w:kern w:val="2"/>
          <w:lang w:val="vi-VN" w:eastAsia="vi-VN"/>
          <w14:ligatures w14:val="standardContextual"/>
        </w:rPr>
      </w:pPr>
      <w:hyperlink w:anchor="_Toc200716974" w:history="1">
        <w:r w:rsidRPr="00A17469">
          <w:rPr>
            <w:rStyle w:val="Hyperlink"/>
            <w:rFonts w:cs="Times New Roman"/>
            <w:noProof/>
            <w:lang w:val="vi-VN" w:eastAsia="vi-VN"/>
          </w:rPr>
          <w:t>Hình 5.10: Cơ cấu tổ chức team TPM.</w:t>
        </w:r>
        <w:r w:rsidRPr="00A17469">
          <w:rPr>
            <w:rFonts w:cs="Times New Roman"/>
            <w:noProof/>
            <w:webHidden/>
          </w:rPr>
          <w:tab/>
        </w:r>
        <w:r w:rsidRPr="00A17469">
          <w:rPr>
            <w:rFonts w:cs="Times New Roman"/>
            <w:noProof/>
            <w:webHidden/>
          </w:rPr>
          <w:fldChar w:fldCharType="begin"/>
        </w:r>
        <w:r w:rsidRPr="00A17469">
          <w:rPr>
            <w:rFonts w:cs="Times New Roman"/>
            <w:noProof/>
            <w:webHidden/>
          </w:rPr>
          <w:instrText xml:space="preserve"> PAGEREF _Toc200716974 \h </w:instrText>
        </w:r>
        <w:r w:rsidRPr="00A17469">
          <w:rPr>
            <w:rFonts w:cs="Times New Roman"/>
            <w:noProof/>
            <w:webHidden/>
          </w:rPr>
        </w:r>
        <w:r w:rsidRPr="00A17469">
          <w:rPr>
            <w:rFonts w:cs="Times New Roman"/>
            <w:noProof/>
            <w:webHidden/>
          </w:rPr>
          <w:fldChar w:fldCharType="separate"/>
        </w:r>
        <w:r w:rsidR="00BC17A7">
          <w:rPr>
            <w:rFonts w:cs="Times New Roman"/>
            <w:noProof/>
            <w:webHidden/>
          </w:rPr>
          <w:t>74</w:t>
        </w:r>
        <w:r w:rsidRPr="00A17469">
          <w:rPr>
            <w:rFonts w:cs="Times New Roman"/>
            <w:noProof/>
            <w:webHidden/>
          </w:rPr>
          <w:fldChar w:fldCharType="end"/>
        </w:r>
      </w:hyperlink>
    </w:p>
    <w:p w14:paraId="7928233D" w14:textId="54578191" w:rsidR="00317CC0" w:rsidRPr="00A17469" w:rsidRDefault="00317CC0" w:rsidP="00FE743E">
      <w:pPr>
        <w:pStyle w:val="TableofFigures"/>
        <w:tabs>
          <w:tab w:val="right" w:leader="dot" w:pos="9061"/>
        </w:tabs>
        <w:rPr>
          <w:rFonts w:eastAsiaTheme="minorEastAsia" w:cs="Times New Roman"/>
          <w:noProof/>
          <w:kern w:val="2"/>
          <w:lang w:val="vi-VN" w:eastAsia="vi-VN"/>
          <w14:ligatures w14:val="standardContextual"/>
        </w:rPr>
      </w:pPr>
      <w:hyperlink w:anchor="_Toc200716975" w:history="1">
        <w:r w:rsidRPr="00A17469">
          <w:rPr>
            <w:rStyle w:val="Hyperlink"/>
            <w:rFonts w:cs="Times New Roman"/>
            <w:noProof/>
          </w:rPr>
          <w:t>Hình 5.</w:t>
        </w:r>
        <w:r w:rsidR="00E70800">
          <w:rPr>
            <w:rStyle w:val="Hyperlink"/>
            <w:rFonts w:cs="Times New Roman"/>
            <w:noProof/>
          </w:rPr>
          <w:t>11</w:t>
        </w:r>
        <w:r w:rsidR="00E70800">
          <w:rPr>
            <w:rStyle w:val="Hyperlink"/>
            <w:rFonts w:cs="Times New Roman"/>
            <w:noProof/>
            <w:lang w:val="vi-VN"/>
          </w:rPr>
          <w:t xml:space="preserve">: </w:t>
        </w:r>
        <w:r w:rsidRPr="00A17469">
          <w:rPr>
            <w:rStyle w:val="Hyperlink"/>
            <w:rFonts w:cs="Times New Roman"/>
            <w:noProof/>
          </w:rPr>
          <w:t>Quy trình thực hiện best of the best</w:t>
        </w:r>
        <w:r w:rsidRPr="00A17469">
          <w:rPr>
            <w:rFonts w:cs="Times New Roman"/>
            <w:noProof/>
            <w:webHidden/>
          </w:rPr>
          <w:tab/>
        </w:r>
        <w:r w:rsidRPr="00A17469">
          <w:rPr>
            <w:rFonts w:cs="Times New Roman"/>
            <w:noProof/>
            <w:webHidden/>
          </w:rPr>
          <w:fldChar w:fldCharType="begin"/>
        </w:r>
        <w:r w:rsidRPr="00A17469">
          <w:rPr>
            <w:rFonts w:cs="Times New Roman"/>
            <w:noProof/>
            <w:webHidden/>
          </w:rPr>
          <w:instrText xml:space="preserve"> PAGEREF _Toc200716975 \h </w:instrText>
        </w:r>
        <w:r w:rsidRPr="00A17469">
          <w:rPr>
            <w:rFonts w:cs="Times New Roman"/>
            <w:noProof/>
            <w:webHidden/>
          </w:rPr>
        </w:r>
        <w:r w:rsidRPr="00A17469">
          <w:rPr>
            <w:rFonts w:cs="Times New Roman"/>
            <w:noProof/>
            <w:webHidden/>
          </w:rPr>
          <w:fldChar w:fldCharType="separate"/>
        </w:r>
        <w:r w:rsidR="00BC17A7">
          <w:rPr>
            <w:rFonts w:cs="Times New Roman"/>
            <w:noProof/>
            <w:webHidden/>
          </w:rPr>
          <w:t>79</w:t>
        </w:r>
        <w:r w:rsidRPr="00A17469">
          <w:rPr>
            <w:rFonts w:cs="Times New Roman"/>
            <w:noProof/>
            <w:webHidden/>
          </w:rPr>
          <w:fldChar w:fldCharType="end"/>
        </w:r>
      </w:hyperlink>
    </w:p>
    <w:p w14:paraId="6E482730" w14:textId="2BF856D9" w:rsidR="00BF0492" w:rsidRPr="00367B21" w:rsidRDefault="00317CC0" w:rsidP="00FE743E">
      <w:pPr>
        <w:pStyle w:val="TableofFigures"/>
        <w:tabs>
          <w:tab w:val="right" w:leader="dot" w:pos="9061"/>
        </w:tabs>
        <w:rPr>
          <w:rFonts w:cs="Times New Roman"/>
          <w:noProof/>
          <w:color w:val="0563C1" w:themeColor="hyperlink"/>
          <w:u w:val="single"/>
          <w:lang w:val="vi-VN"/>
        </w:rPr>
      </w:pPr>
      <w:hyperlink w:anchor="_Toc200716976" w:history="1">
        <w:r w:rsidRPr="00A17469">
          <w:rPr>
            <w:rStyle w:val="Hyperlink"/>
            <w:rFonts w:cs="Times New Roman"/>
            <w:noProof/>
          </w:rPr>
          <w:t>Hình 5.12: Biểu đồ so sánh lỗi trước và sau cải tiến</w:t>
        </w:r>
        <w:r w:rsidRPr="00A17469">
          <w:rPr>
            <w:rFonts w:cs="Times New Roman"/>
            <w:noProof/>
            <w:webHidden/>
          </w:rPr>
          <w:tab/>
        </w:r>
        <w:r w:rsidRPr="00A17469">
          <w:rPr>
            <w:rFonts w:cs="Times New Roman"/>
            <w:noProof/>
            <w:webHidden/>
          </w:rPr>
          <w:fldChar w:fldCharType="begin"/>
        </w:r>
        <w:r w:rsidRPr="00A17469">
          <w:rPr>
            <w:rFonts w:cs="Times New Roman"/>
            <w:noProof/>
            <w:webHidden/>
          </w:rPr>
          <w:instrText xml:space="preserve"> PAGEREF _Toc200716976 \h </w:instrText>
        </w:r>
        <w:r w:rsidRPr="00A17469">
          <w:rPr>
            <w:rFonts w:cs="Times New Roman"/>
            <w:noProof/>
            <w:webHidden/>
          </w:rPr>
        </w:r>
        <w:r w:rsidRPr="00A17469">
          <w:rPr>
            <w:rFonts w:cs="Times New Roman"/>
            <w:noProof/>
            <w:webHidden/>
          </w:rPr>
          <w:fldChar w:fldCharType="separate"/>
        </w:r>
        <w:r w:rsidR="00BC17A7">
          <w:rPr>
            <w:rFonts w:cs="Times New Roman"/>
            <w:noProof/>
            <w:webHidden/>
          </w:rPr>
          <w:t>83</w:t>
        </w:r>
        <w:r w:rsidRPr="00A17469">
          <w:rPr>
            <w:rFonts w:cs="Times New Roman"/>
            <w:noProof/>
            <w:webHidden/>
          </w:rPr>
          <w:fldChar w:fldCharType="end"/>
        </w:r>
      </w:hyperlink>
    </w:p>
    <w:p w14:paraId="0A279FF0" w14:textId="38F550DB" w:rsidR="00BF0492" w:rsidRPr="00A17469" w:rsidRDefault="00BF0492" w:rsidP="00FE743E">
      <w:pPr>
        <w:pStyle w:val="Heading1"/>
        <w:rPr>
          <w:rFonts w:cs="Times New Roman"/>
          <w:b w:val="0"/>
          <w:bCs/>
          <w:noProof/>
          <w:szCs w:val="28"/>
          <w:lang w:val="vi-VN"/>
        </w:rPr>
      </w:pPr>
      <w:bookmarkStart w:id="41" w:name="_Toc200910708"/>
      <w:r w:rsidRPr="00A17469">
        <w:rPr>
          <w:rFonts w:cs="Times New Roman"/>
          <w:bCs/>
          <w:noProof/>
          <w:szCs w:val="28"/>
          <w:lang w:val="vi-VN"/>
        </w:rPr>
        <w:lastRenderedPageBreak/>
        <w:t>DANH MỤC TỪ VIẾT TẮT</w:t>
      </w:r>
      <w:bookmarkEnd w:id="41"/>
    </w:p>
    <w:p w14:paraId="1218A674" w14:textId="77777777" w:rsidR="00BF0492" w:rsidRPr="00A17469" w:rsidRDefault="00BF0492" w:rsidP="00FE743E">
      <w:pPr>
        <w:rPr>
          <w:rFonts w:cs="Times New Roman"/>
          <w:noProof/>
          <w:lang w:val="vi-VN"/>
        </w:rPr>
      </w:pPr>
    </w:p>
    <w:p w14:paraId="309C591A" w14:textId="77777777" w:rsidR="00BF0492" w:rsidRPr="00A17469" w:rsidRDefault="00BF0492" w:rsidP="00FE743E">
      <w:pPr>
        <w:rPr>
          <w:rFonts w:cs="Times New Roman"/>
          <w:noProof/>
          <w:lang w:val="vi-VN"/>
        </w:rPr>
      </w:pPr>
    </w:p>
    <w:tbl>
      <w:tblPr>
        <w:tblStyle w:val="TableGrid"/>
        <w:tblW w:w="0" w:type="auto"/>
        <w:tblLook w:val="04A0" w:firstRow="1" w:lastRow="0" w:firstColumn="1" w:lastColumn="0" w:noHBand="0" w:noVBand="1"/>
      </w:tblPr>
      <w:tblGrid>
        <w:gridCol w:w="1129"/>
        <w:gridCol w:w="3261"/>
        <w:gridCol w:w="4671"/>
      </w:tblGrid>
      <w:tr w:rsidR="00BF0492" w:rsidRPr="00A17469" w14:paraId="7DE9964A" w14:textId="77777777" w:rsidTr="00BF0492">
        <w:tc>
          <w:tcPr>
            <w:tcW w:w="1129" w:type="dxa"/>
          </w:tcPr>
          <w:p w14:paraId="79A3DC9A" w14:textId="30C05805" w:rsidR="00BF0492" w:rsidRPr="0069657D" w:rsidRDefault="00BF0492" w:rsidP="00FE743E">
            <w:pPr>
              <w:spacing w:line="312" w:lineRule="auto"/>
              <w:jc w:val="center"/>
              <w:rPr>
                <w:rFonts w:cs="Times New Roman"/>
                <w:b/>
                <w:bCs/>
                <w:noProof/>
                <w:lang w:val="vi-VN"/>
              </w:rPr>
            </w:pPr>
            <w:r w:rsidRPr="0069657D">
              <w:rPr>
                <w:rFonts w:cs="Times New Roman"/>
                <w:b/>
                <w:bCs/>
                <w:noProof/>
                <w:lang w:val="vi-VN"/>
              </w:rPr>
              <w:t>STT</w:t>
            </w:r>
          </w:p>
        </w:tc>
        <w:tc>
          <w:tcPr>
            <w:tcW w:w="3261" w:type="dxa"/>
          </w:tcPr>
          <w:p w14:paraId="1E52F403" w14:textId="72FB7975" w:rsidR="00BF0492" w:rsidRPr="0069657D" w:rsidRDefault="00BF0492" w:rsidP="00FE743E">
            <w:pPr>
              <w:spacing w:line="312" w:lineRule="auto"/>
              <w:jc w:val="center"/>
              <w:rPr>
                <w:rFonts w:cs="Times New Roman"/>
                <w:b/>
                <w:bCs/>
                <w:noProof/>
                <w:lang w:val="vi-VN"/>
              </w:rPr>
            </w:pPr>
            <w:r w:rsidRPr="0069657D">
              <w:rPr>
                <w:rFonts w:cs="Times New Roman"/>
                <w:b/>
                <w:bCs/>
                <w:noProof/>
                <w:lang w:val="vi-VN"/>
              </w:rPr>
              <w:t>Từ viết tắt</w:t>
            </w:r>
          </w:p>
        </w:tc>
        <w:tc>
          <w:tcPr>
            <w:tcW w:w="4671" w:type="dxa"/>
          </w:tcPr>
          <w:p w14:paraId="6F67D880" w14:textId="714455D4" w:rsidR="00BF0492" w:rsidRPr="0069657D" w:rsidRDefault="00BF0492" w:rsidP="00FE743E">
            <w:pPr>
              <w:spacing w:line="312" w:lineRule="auto"/>
              <w:jc w:val="center"/>
              <w:rPr>
                <w:rFonts w:cs="Times New Roman"/>
                <w:b/>
                <w:bCs/>
                <w:noProof/>
                <w:lang w:val="vi-VN"/>
              </w:rPr>
            </w:pPr>
            <w:r w:rsidRPr="0069657D">
              <w:rPr>
                <w:rFonts w:cs="Times New Roman"/>
                <w:b/>
                <w:bCs/>
                <w:noProof/>
                <w:lang w:val="vi-VN"/>
              </w:rPr>
              <w:t>Giải thích</w:t>
            </w:r>
          </w:p>
        </w:tc>
      </w:tr>
      <w:tr w:rsidR="00BF0492" w:rsidRPr="00A17469" w14:paraId="4155FFBB" w14:textId="77777777" w:rsidTr="00BF0492">
        <w:tc>
          <w:tcPr>
            <w:tcW w:w="1129" w:type="dxa"/>
          </w:tcPr>
          <w:p w14:paraId="05379564" w14:textId="0ABEE6A1" w:rsidR="00BF0492" w:rsidRPr="0069657D" w:rsidRDefault="00BF0492" w:rsidP="00FE743E">
            <w:pPr>
              <w:spacing w:line="312" w:lineRule="auto"/>
              <w:jc w:val="center"/>
              <w:rPr>
                <w:rFonts w:cs="Times New Roman"/>
                <w:noProof/>
                <w:lang w:val="vi-VN"/>
              </w:rPr>
            </w:pPr>
            <w:r w:rsidRPr="0069657D">
              <w:rPr>
                <w:rFonts w:cs="Times New Roman"/>
                <w:noProof/>
                <w:lang w:val="vi-VN"/>
              </w:rPr>
              <w:t>1</w:t>
            </w:r>
          </w:p>
        </w:tc>
        <w:tc>
          <w:tcPr>
            <w:tcW w:w="3261" w:type="dxa"/>
          </w:tcPr>
          <w:p w14:paraId="406ABE39" w14:textId="3EFA4DB5" w:rsidR="00BF0492" w:rsidRPr="0069657D" w:rsidRDefault="00BF0492" w:rsidP="00FE743E">
            <w:pPr>
              <w:spacing w:line="312" w:lineRule="auto"/>
              <w:jc w:val="center"/>
              <w:rPr>
                <w:rFonts w:cs="Times New Roman"/>
                <w:noProof/>
                <w:lang w:val="vi-VN"/>
              </w:rPr>
            </w:pPr>
            <w:r w:rsidRPr="0069657D">
              <w:rPr>
                <w:rFonts w:cs="Times New Roman"/>
                <w:noProof/>
              </w:rPr>
              <w:t>TNHH</w:t>
            </w:r>
          </w:p>
        </w:tc>
        <w:tc>
          <w:tcPr>
            <w:tcW w:w="4671" w:type="dxa"/>
          </w:tcPr>
          <w:p w14:paraId="5A106094" w14:textId="2383FBF6" w:rsidR="00BF0492" w:rsidRPr="0069657D" w:rsidRDefault="00BF0492" w:rsidP="00FE743E">
            <w:pPr>
              <w:spacing w:line="312" w:lineRule="auto"/>
              <w:jc w:val="center"/>
              <w:rPr>
                <w:rFonts w:cs="Times New Roman"/>
                <w:noProof/>
                <w:lang w:val="vi-VN"/>
              </w:rPr>
            </w:pPr>
            <w:r w:rsidRPr="0069657D">
              <w:rPr>
                <w:rFonts w:cs="Times New Roman"/>
                <w:noProof/>
              </w:rPr>
              <w:t>Trách nhiệm hữu hạn</w:t>
            </w:r>
          </w:p>
        </w:tc>
      </w:tr>
      <w:tr w:rsidR="00BF0492" w:rsidRPr="00A17469" w14:paraId="26D4A60F" w14:textId="77777777" w:rsidTr="00BF0492">
        <w:tc>
          <w:tcPr>
            <w:tcW w:w="1129" w:type="dxa"/>
          </w:tcPr>
          <w:p w14:paraId="1B408D57" w14:textId="4BC88606" w:rsidR="00BF0492" w:rsidRPr="0069657D" w:rsidRDefault="00BF0492" w:rsidP="00FE743E">
            <w:pPr>
              <w:spacing w:line="312" w:lineRule="auto"/>
              <w:jc w:val="center"/>
              <w:rPr>
                <w:rFonts w:cs="Times New Roman"/>
                <w:noProof/>
                <w:lang w:val="vi-VN"/>
              </w:rPr>
            </w:pPr>
            <w:r w:rsidRPr="0069657D">
              <w:rPr>
                <w:rFonts w:cs="Times New Roman"/>
                <w:noProof/>
                <w:lang w:val="vi-VN"/>
              </w:rPr>
              <w:t>2</w:t>
            </w:r>
          </w:p>
        </w:tc>
        <w:tc>
          <w:tcPr>
            <w:tcW w:w="3261" w:type="dxa"/>
          </w:tcPr>
          <w:p w14:paraId="167B055F" w14:textId="71EF1CB2" w:rsidR="00BF0492" w:rsidRPr="0069657D" w:rsidRDefault="00BF0492" w:rsidP="00FE743E">
            <w:pPr>
              <w:spacing w:line="312" w:lineRule="auto"/>
              <w:jc w:val="center"/>
              <w:rPr>
                <w:rFonts w:cs="Times New Roman"/>
                <w:noProof/>
                <w:lang w:val="vi-VN"/>
              </w:rPr>
            </w:pPr>
            <w:r w:rsidRPr="0069657D">
              <w:rPr>
                <w:rFonts w:cs="Times New Roman"/>
                <w:noProof/>
              </w:rPr>
              <w:t>SAM</w:t>
            </w:r>
          </w:p>
        </w:tc>
        <w:tc>
          <w:tcPr>
            <w:tcW w:w="4671" w:type="dxa"/>
          </w:tcPr>
          <w:p w14:paraId="0889BAEC" w14:textId="1226BF09" w:rsidR="00BF0492" w:rsidRPr="0069657D" w:rsidRDefault="00BF0492" w:rsidP="00FE743E">
            <w:pPr>
              <w:spacing w:line="312" w:lineRule="auto"/>
              <w:jc w:val="center"/>
              <w:rPr>
                <w:rFonts w:cs="Times New Roman"/>
                <w:noProof/>
                <w:lang w:val="vi-VN"/>
              </w:rPr>
            </w:pPr>
            <w:r w:rsidRPr="0069657D">
              <w:rPr>
                <w:rFonts w:cs="Times New Roman"/>
                <w:noProof/>
              </w:rPr>
              <w:t>Standard Allowed Minutes</w:t>
            </w:r>
          </w:p>
        </w:tc>
      </w:tr>
      <w:tr w:rsidR="00BF0492" w:rsidRPr="00A17469" w14:paraId="6F383FCE" w14:textId="77777777" w:rsidTr="00BF0492">
        <w:tc>
          <w:tcPr>
            <w:tcW w:w="1129" w:type="dxa"/>
          </w:tcPr>
          <w:p w14:paraId="46F35B60" w14:textId="4E26CAD9" w:rsidR="00BF0492" w:rsidRPr="0069657D" w:rsidRDefault="00BF0492" w:rsidP="00FE743E">
            <w:pPr>
              <w:spacing w:line="312" w:lineRule="auto"/>
              <w:jc w:val="center"/>
              <w:rPr>
                <w:rFonts w:cs="Times New Roman"/>
                <w:noProof/>
                <w:lang w:val="vi-VN"/>
              </w:rPr>
            </w:pPr>
            <w:r w:rsidRPr="0069657D">
              <w:rPr>
                <w:rFonts w:cs="Times New Roman"/>
                <w:noProof/>
                <w:lang w:val="vi-VN"/>
              </w:rPr>
              <w:t>3</w:t>
            </w:r>
          </w:p>
        </w:tc>
        <w:tc>
          <w:tcPr>
            <w:tcW w:w="3261" w:type="dxa"/>
          </w:tcPr>
          <w:p w14:paraId="0105481F" w14:textId="470D83B7" w:rsidR="00BF0492" w:rsidRPr="0069657D" w:rsidRDefault="00BF0492" w:rsidP="00FE743E">
            <w:pPr>
              <w:spacing w:line="312" w:lineRule="auto"/>
              <w:jc w:val="center"/>
              <w:rPr>
                <w:rFonts w:cs="Times New Roman"/>
                <w:noProof/>
                <w:lang w:val="vi-VN"/>
              </w:rPr>
            </w:pPr>
            <w:r w:rsidRPr="0069657D">
              <w:rPr>
                <w:rFonts w:cs="Times New Roman"/>
                <w:noProof/>
              </w:rPr>
              <w:t>DPMO</w:t>
            </w:r>
          </w:p>
        </w:tc>
        <w:tc>
          <w:tcPr>
            <w:tcW w:w="4671" w:type="dxa"/>
          </w:tcPr>
          <w:p w14:paraId="42AC835C" w14:textId="4CD04B66" w:rsidR="00BF0492" w:rsidRPr="0069657D" w:rsidRDefault="00BF0492" w:rsidP="00FE743E">
            <w:pPr>
              <w:spacing w:line="312" w:lineRule="auto"/>
              <w:jc w:val="center"/>
              <w:rPr>
                <w:rFonts w:cs="Times New Roman"/>
                <w:noProof/>
                <w:lang w:val="vi-VN"/>
              </w:rPr>
            </w:pPr>
            <w:r w:rsidRPr="0069657D">
              <w:rPr>
                <w:rFonts w:cs="Times New Roman"/>
                <w:noProof/>
              </w:rPr>
              <w:t>Defect Per Million Opportunity</w:t>
            </w:r>
          </w:p>
        </w:tc>
      </w:tr>
      <w:tr w:rsidR="00BF0492" w:rsidRPr="00A17469" w14:paraId="0FED6E9F" w14:textId="77777777" w:rsidTr="00BF0492">
        <w:tc>
          <w:tcPr>
            <w:tcW w:w="1129" w:type="dxa"/>
          </w:tcPr>
          <w:p w14:paraId="5BF4AFE7" w14:textId="5EBE8A1B" w:rsidR="00BF0492" w:rsidRPr="0069657D" w:rsidRDefault="00BF0492" w:rsidP="00FE743E">
            <w:pPr>
              <w:spacing w:line="312" w:lineRule="auto"/>
              <w:jc w:val="center"/>
              <w:rPr>
                <w:rFonts w:cs="Times New Roman"/>
                <w:noProof/>
                <w:lang w:val="vi-VN"/>
              </w:rPr>
            </w:pPr>
            <w:r w:rsidRPr="0069657D">
              <w:rPr>
                <w:rFonts w:cs="Times New Roman"/>
                <w:noProof/>
                <w:lang w:val="vi-VN"/>
              </w:rPr>
              <w:t>4</w:t>
            </w:r>
          </w:p>
        </w:tc>
        <w:tc>
          <w:tcPr>
            <w:tcW w:w="3261" w:type="dxa"/>
          </w:tcPr>
          <w:p w14:paraId="550D2AAD" w14:textId="7B2B477B" w:rsidR="00BF0492" w:rsidRPr="0069657D" w:rsidRDefault="00587DF9" w:rsidP="00FE743E">
            <w:pPr>
              <w:spacing w:line="312" w:lineRule="auto"/>
              <w:jc w:val="center"/>
              <w:rPr>
                <w:rFonts w:cs="Times New Roman"/>
                <w:noProof/>
                <w:lang w:val="vi-VN"/>
              </w:rPr>
            </w:pPr>
            <w:r w:rsidRPr="0069657D">
              <w:rPr>
                <w:rFonts w:cs="Times New Roman"/>
                <w:noProof/>
              </w:rPr>
              <w:t>RPN</w:t>
            </w:r>
          </w:p>
        </w:tc>
        <w:tc>
          <w:tcPr>
            <w:tcW w:w="4671" w:type="dxa"/>
          </w:tcPr>
          <w:p w14:paraId="752B0F0D" w14:textId="1CECE579" w:rsidR="00BF0492" w:rsidRPr="0069657D" w:rsidRDefault="00587DF9" w:rsidP="00FE743E">
            <w:pPr>
              <w:spacing w:line="312" w:lineRule="auto"/>
              <w:jc w:val="center"/>
              <w:rPr>
                <w:rFonts w:cs="Times New Roman"/>
                <w:noProof/>
                <w:lang w:val="vi-VN"/>
              </w:rPr>
            </w:pPr>
            <w:r w:rsidRPr="0069657D">
              <w:rPr>
                <w:rFonts w:cs="Times New Roman"/>
                <w:noProof/>
              </w:rPr>
              <w:t>Risk Priority Number</w:t>
            </w:r>
          </w:p>
        </w:tc>
      </w:tr>
      <w:tr w:rsidR="00A17469" w:rsidRPr="00A17469" w14:paraId="0AF8B975" w14:textId="77777777" w:rsidTr="00BF0492">
        <w:tc>
          <w:tcPr>
            <w:tcW w:w="1129" w:type="dxa"/>
          </w:tcPr>
          <w:p w14:paraId="48FDC167" w14:textId="70F1DA63" w:rsidR="00A17469" w:rsidRPr="0069657D" w:rsidRDefault="00A17469" w:rsidP="00FE743E">
            <w:pPr>
              <w:spacing w:line="312" w:lineRule="auto"/>
              <w:jc w:val="center"/>
              <w:rPr>
                <w:rFonts w:cs="Times New Roman"/>
                <w:noProof/>
                <w:lang w:val="vi-VN"/>
              </w:rPr>
            </w:pPr>
            <w:r w:rsidRPr="0069657D">
              <w:rPr>
                <w:rFonts w:cs="Times New Roman"/>
                <w:noProof/>
                <w:lang w:val="vi-VN"/>
              </w:rPr>
              <w:t>5</w:t>
            </w:r>
          </w:p>
        </w:tc>
        <w:tc>
          <w:tcPr>
            <w:tcW w:w="3261" w:type="dxa"/>
          </w:tcPr>
          <w:p w14:paraId="49F15C24" w14:textId="066DD47A" w:rsidR="00A17469" w:rsidRPr="0069657D" w:rsidRDefault="00A17469" w:rsidP="00FE743E">
            <w:pPr>
              <w:spacing w:line="312" w:lineRule="auto"/>
              <w:jc w:val="center"/>
              <w:rPr>
                <w:rFonts w:cs="Times New Roman"/>
                <w:noProof/>
              </w:rPr>
            </w:pPr>
            <w:r w:rsidRPr="0069657D">
              <w:rPr>
                <w:rFonts w:cs="Times New Roman"/>
                <w:noProof/>
              </w:rPr>
              <w:t>FMEA</w:t>
            </w:r>
          </w:p>
        </w:tc>
        <w:tc>
          <w:tcPr>
            <w:tcW w:w="4671" w:type="dxa"/>
          </w:tcPr>
          <w:p w14:paraId="4B68B51B" w14:textId="3E7CFD53" w:rsidR="00A17469" w:rsidRPr="0069657D" w:rsidRDefault="00A17469" w:rsidP="00FE743E">
            <w:pPr>
              <w:spacing w:line="312" w:lineRule="auto"/>
              <w:jc w:val="center"/>
              <w:rPr>
                <w:rFonts w:cs="Times New Roman"/>
                <w:noProof/>
              </w:rPr>
            </w:pPr>
            <w:r w:rsidRPr="0069657D">
              <w:rPr>
                <w:rFonts w:cs="Times New Roman"/>
                <w:noProof/>
                <w:lang w:val="en-SG"/>
              </w:rPr>
              <w:t>Failure Mode Effects Anlysis</w:t>
            </w:r>
          </w:p>
        </w:tc>
      </w:tr>
      <w:tr w:rsidR="00A17469" w:rsidRPr="00A17469" w14:paraId="1574C732" w14:textId="77777777" w:rsidTr="00BF0492">
        <w:tc>
          <w:tcPr>
            <w:tcW w:w="1129" w:type="dxa"/>
          </w:tcPr>
          <w:p w14:paraId="22B977D8" w14:textId="54515656" w:rsidR="00A17469" w:rsidRPr="0069657D" w:rsidRDefault="00A17469" w:rsidP="00FE743E">
            <w:pPr>
              <w:spacing w:line="312" w:lineRule="auto"/>
              <w:jc w:val="center"/>
              <w:rPr>
                <w:rFonts w:cs="Times New Roman"/>
                <w:noProof/>
                <w:lang w:val="vi-VN"/>
              </w:rPr>
            </w:pPr>
            <w:r w:rsidRPr="0069657D">
              <w:rPr>
                <w:rFonts w:cs="Times New Roman"/>
                <w:noProof/>
                <w:lang w:val="vi-VN"/>
              </w:rPr>
              <w:t>6</w:t>
            </w:r>
          </w:p>
        </w:tc>
        <w:tc>
          <w:tcPr>
            <w:tcW w:w="3261" w:type="dxa"/>
          </w:tcPr>
          <w:p w14:paraId="40376825" w14:textId="60E6EC6C" w:rsidR="00A17469" w:rsidRPr="0069657D" w:rsidRDefault="00A17469" w:rsidP="00FE743E">
            <w:pPr>
              <w:spacing w:line="312" w:lineRule="auto"/>
              <w:jc w:val="center"/>
              <w:rPr>
                <w:rFonts w:cs="Times New Roman"/>
                <w:noProof/>
                <w:lang w:val="vi-VN"/>
              </w:rPr>
            </w:pPr>
            <w:r w:rsidRPr="0069657D">
              <w:rPr>
                <w:rFonts w:cs="Times New Roman"/>
                <w:noProof/>
              </w:rPr>
              <w:t>R&amp;D</w:t>
            </w:r>
          </w:p>
        </w:tc>
        <w:tc>
          <w:tcPr>
            <w:tcW w:w="4671" w:type="dxa"/>
          </w:tcPr>
          <w:p w14:paraId="28A322A4" w14:textId="1608D868" w:rsidR="00A17469" w:rsidRPr="0069657D" w:rsidRDefault="00A17469" w:rsidP="00FE743E">
            <w:pPr>
              <w:spacing w:line="312" w:lineRule="auto"/>
              <w:jc w:val="center"/>
              <w:rPr>
                <w:rFonts w:cs="Times New Roman"/>
                <w:noProof/>
                <w:lang w:val="vi-VN"/>
              </w:rPr>
            </w:pPr>
            <w:r w:rsidRPr="0069657D">
              <w:rPr>
                <w:rFonts w:cs="Times New Roman"/>
                <w:noProof/>
                <w:lang w:val="en-SG"/>
              </w:rPr>
              <w:t>Research and Development</w:t>
            </w:r>
          </w:p>
        </w:tc>
      </w:tr>
      <w:tr w:rsidR="00A17469" w:rsidRPr="00A17469" w14:paraId="5CEB6B5D" w14:textId="77777777" w:rsidTr="00BF0492">
        <w:tc>
          <w:tcPr>
            <w:tcW w:w="1129" w:type="dxa"/>
          </w:tcPr>
          <w:p w14:paraId="3A4DCCD0" w14:textId="472AF52B" w:rsidR="00A17469" w:rsidRPr="0069657D" w:rsidRDefault="00A17469" w:rsidP="00FE743E">
            <w:pPr>
              <w:spacing w:line="312" w:lineRule="auto"/>
              <w:jc w:val="center"/>
              <w:rPr>
                <w:rFonts w:cs="Times New Roman"/>
                <w:noProof/>
                <w:lang w:val="vi-VN"/>
              </w:rPr>
            </w:pPr>
            <w:r w:rsidRPr="0069657D">
              <w:rPr>
                <w:rFonts w:cs="Times New Roman"/>
                <w:noProof/>
                <w:lang w:val="vi-VN"/>
              </w:rPr>
              <w:t>7</w:t>
            </w:r>
          </w:p>
        </w:tc>
        <w:tc>
          <w:tcPr>
            <w:tcW w:w="3261" w:type="dxa"/>
          </w:tcPr>
          <w:p w14:paraId="55B71ACF" w14:textId="0F4C415C" w:rsidR="00A17469" w:rsidRPr="0069657D" w:rsidRDefault="00A17469" w:rsidP="00FE743E">
            <w:pPr>
              <w:spacing w:line="312" w:lineRule="auto"/>
              <w:jc w:val="center"/>
              <w:rPr>
                <w:rFonts w:cs="Times New Roman"/>
                <w:noProof/>
              </w:rPr>
            </w:pPr>
            <w:r w:rsidRPr="0069657D">
              <w:rPr>
                <w:rFonts w:cs="Times New Roman"/>
                <w:noProof/>
              </w:rPr>
              <w:t>BP</w:t>
            </w:r>
          </w:p>
        </w:tc>
        <w:tc>
          <w:tcPr>
            <w:tcW w:w="4671" w:type="dxa"/>
          </w:tcPr>
          <w:p w14:paraId="6C8C4978" w14:textId="0C58456F" w:rsidR="00A17469" w:rsidRPr="0069657D" w:rsidRDefault="00A17469" w:rsidP="00FE743E">
            <w:pPr>
              <w:spacing w:line="312" w:lineRule="auto"/>
              <w:jc w:val="center"/>
              <w:rPr>
                <w:rFonts w:cs="Times New Roman"/>
                <w:noProof/>
                <w:lang w:val="vi-VN"/>
              </w:rPr>
            </w:pPr>
            <w:r w:rsidRPr="0069657D">
              <w:rPr>
                <w:rFonts w:cs="Times New Roman"/>
                <w:noProof/>
                <w:lang w:val="en-SG"/>
              </w:rPr>
              <w:t>Bộ</w:t>
            </w:r>
            <w:r w:rsidRPr="0069657D">
              <w:rPr>
                <w:rFonts w:cs="Times New Roman"/>
                <w:noProof/>
                <w:lang w:val="vi-VN"/>
              </w:rPr>
              <w:t xml:space="preserve"> phận</w:t>
            </w:r>
          </w:p>
        </w:tc>
      </w:tr>
      <w:tr w:rsidR="00A17469" w:rsidRPr="00A17469" w14:paraId="1DB0716F" w14:textId="77777777" w:rsidTr="00BF0492">
        <w:tc>
          <w:tcPr>
            <w:tcW w:w="1129" w:type="dxa"/>
          </w:tcPr>
          <w:p w14:paraId="329A1344" w14:textId="4C836435" w:rsidR="00A17469" w:rsidRPr="0069657D" w:rsidRDefault="00A17469" w:rsidP="00FE743E">
            <w:pPr>
              <w:spacing w:line="312" w:lineRule="auto"/>
              <w:jc w:val="center"/>
              <w:rPr>
                <w:rFonts w:cs="Times New Roman"/>
                <w:noProof/>
                <w:lang w:val="vi-VN"/>
              </w:rPr>
            </w:pPr>
            <w:r w:rsidRPr="0069657D">
              <w:rPr>
                <w:rFonts w:cs="Times New Roman"/>
                <w:noProof/>
                <w:lang w:val="vi-VN"/>
              </w:rPr>
              <w:t>8</w:t>
            </w:r>
          </w:p>
        </w:tc>
        <w:tc>
          <w:tcPr>
            <w:tcW w:w="3261" w:type="dxa"/>
          </w:tcPr>
          <w:p w14:paraId="5BE1F091" w14:textId="0A8E5207" w:rsidR="00A17469" w:rsidRPr="0069657D" w:rsidRDefault="00A17469" w:rsidP="00FE743E">
            <w:pPr>
              <w:spacing w:line="312" w:lineRule="auto"/>
              <w:jc w:val="center"/>
              <w:rPr>
                <w:rFonts w:cs="Times New Roman"/>
                <w:noProof/>
                <w:lang w:val="vi-VN"/>
              </w:rPr>
            </w:pPr>
            <w:r w:rsidRPr="0069657D">
              <w:rPr>
                <w:rFonts w:cs="Times New Roman"/>
                <w:noProof/>
              </w:rPr>
              <w:t>QA</w:t>
            </w:r>
          </w:p>
        </w:tc>
        <w:tc>
          <w:tcPr>
            <w:tcW w:w="4671" w:type="dxa"/>
          </w:tcPr>
          <w:p w14:paraId="05D6D4DA" w14:textId="742BA631" w:rsidR="00A17469" w:rsidRPr="0069657D" w:rsidRDefault="00A17469" w:rsidP="00FE743E">
            <w:pPr>
              <w:spacing w:line="312" w:lineRule="auto"/>
              <w:jc w:val="center"/>
              <w:rPr>
                <w:rFonts w:cs="Times New Roman"/>
                <w:noProof/>
                <w:lang w:val="en-SG"/>
              </w:rPr>
            </w:pPr>
            <w:r w:rsidRPr="0069657D">
              <w:rPr>
                <w:rFonts w:cs="Times New Roman"/>
                <w:noProof/>
              </w:rPr>
              <w:t>Quality Assurance</w:t>
            </w:r>
          </w:p>
        </w:tc>
      </w:tr>
      <w:tr w:rsidR="00A17469" w:rsidRPr="00A17469" w14:paraId="01A50ACF" w14:textId="77777777" w:rsidTr="00BF0492">
        <w:tc>
          <w:tcPr>
            <w:tcW w:w="1129" w:type="dxa"/>
          </w:tcPr>
          <w:p w14:paraId="11EDE1C1" w14:textId="75FD964F" w:rsidR="00A17469" w:rsidRPr="0069657D" w:rsidRDefault="00A17469" w:rsidP="00FE743E">
            <w:pPr>
              <w:spacing w:line="312" w:lineRule="auto"/>
              <w:jc w:val="center"/>
              <w:rPr>
                <w:rFonts w:cs="Times New Roman"/>
                <w:noProof/>
                <w:lang w:val="vi-VN"/>
              </w:rPr>
            </w:pPr>
            <w:r w:rsidRPr="0069657D">
              <w:rPr>
                <w:rFonts w:cs="Times New Roman"/>
                <w:noProof/>
                <w:lang w:val="vi-VN"/>
              </w:rPr>
              <w:t>9</w:t>
            </w:r>
          </w:p>
        </w:tc>
        <w:tc>
          <w:tcPr>
            <w:tcW w:w="3261" w:type="dxa"/>
          </w:tcPr>
          <w:p w14:paraId="6DFA5B03" w14:textId="6B0F003A" w:rsidR="00A17469" w:rsidRPr="0069657D" w:rsidRDefault="00A17469" w:rsidP="00FE743E">
            <w:pPr>
              <w:spacing w:line="312" w:lineRule="auto"/>
              <w:jc w:val="center"/>
              <w:rPr>
                <w:rFonts w:cs="Times New Roman"/>
                <w:noProof/>
              </w:rPr>
            </w:pPr>
            <w:r w:rsidRPr="0069657D">
              <w:rPr>
                <w:rFonts w:cs="Times New Roman"/>
                <w:noProof/>
              </w:rPr>
              <w:t>QC</w:t>
            </w:r>
          </w:p>
        </w:tc>
        <w:tc>
          <w:tcPr>
            <w:tcW w:w="4671" w:type="dxa"/>
          </w:tcPr>
          <w:p w14:paraId="3882813E" w14:textId="796BAB51" w:rsidR="00A17469" w:rsidRPr="0069657D" w:rsidRDefault="00A17469" w:rsidP="00FE743E">
            <w:pPr>
              <w:spacing w:line="312" w:lineRule="auto"/>
              <w:jc w:val="center"/>
              <w:rPr>
                <w:rFonts w:cs="Times New Roman"/>
                <w:noProof/>
                <w:lang w:val="en-SG"/>
              </w:rPr>
            </w:pPr>
            <w:r w:rsidRPr="0069657D">
              <w:rPr>
                <w:rFonts w:cs="Times New Roman"/>
                <w:noProof/>
              </w:rPr>
              <w:t>Quality Control</w:t>
            </w:r>
          </w:p>
        </w:tc>
      </w:tr>
      <w:tr w:rsidR="00A17469" w:rsidRPr="00A17469" w14:paraId="1E66527F" w14:textId="77777777" w:rsidTr="00BF0492">
        <w:tc>
          <w:tcPr>
            <w:tcW w:w="1129" w:type="dxa"/>
          </w:tcPr>
          <w:p w14:paraId="46C3C548" w14:textId="40C0DE2A" w:rsidR="00A17469" w:rsidRPr="0069657D" w:rsidRDefault="00A17469" w:rsidP="00FE743E">
            <w:pPr>
              <w:spacing w:line="312" w:lineRule="auto"/>
              <w:jc w:val="center"/>
              <w:rPr>
                <w:rFonts w:cs="Times New Roman"/>
                <w:noProof/>
                <w:lang w:val="vi-VN"/>
              </w:rPr>
            </w:pPr>
            <w:r w:rsidRPr="0069657D">
              <w:rPr>
                <w:rFonts w:cs="Times New Roman"/>
                <w:noProof/>
                <w:lang w:val="vi-VN"/>
              </w:rPr>
              <w:t>10</w:t>
            </w:r>
          </w:p>
        </w:tc>
        <w:tc>
          <w:tcPr>
            <w:tcW w:w="3261" w:type="dxa"/>
          </w:tcPr>
          <w:p w14:paraId="5F743358" w14:textId="158D0D1A" w:rsidR="00A17469" w:rsidRPr="0069657D" w:rsidRDefault="00A17469" w:rsidP="00FE743E">
            <w:pPr>
              <w:spacing w:line="312" w:lineRule="auto"/>
              <w:jc w:val="center"/>
              <w:rPr>
                <w:rFonts w:cs="Times New Roman"/>
                <w:noProof/>
              </w:rPr>
            </w:pPr>
            <w:r w:rsidRPr="0069657D">
              <w:rPr>
                <w:rFonts w:cs="Times New Roman"/>
                <w:noProof/>
              </w:rPr>
              <w:t>AQL</w:t>
            </w:r>
          </w:p>
        </w:tc>
        <w:tc>
          <w:tcPr>
            <w:tcW w:w="4671" w:type="dxa"/>
          </w:tcPr>
          <w:p w14:paraId="07E2AF28" w14:textId="1112FE54" w:rsidR="00A17469" w:rsidRPr="0069657D" w:rsidRDefault="00A17469" w:rsidP="00FE743E">
            <w:pPr>
              <w:spacing w:line="312" w:lineRule="auto"/>
              <w:jc w:val="center"/>
              <w:rPr>
                <w:rFonts w:cs="Times New Roman"/>
                <w:noProof/>
                <w:lang w:val="en-SG"/>
              </w:rPr>
            </w:pPr>
            <w:r w:rsidRPr="0069657D">
              <w:rPr>
                <w:rFonts w:cs="Times New Roman"/>
                <w:noProof/>
              </w:rPr>
              <w:t>Acceptable Quality Level</w:t>
            </w:r>
          </w:p>
        </w:tc>
      </w:tr>
      <w:tr w:rsidR="00A17469" w:rsidRPr="00A17469" w14:paraId="0B13516F" w14:textId="77777777" w:rsidTr="00BF0492">
        <w:tc>
          <w:tcPr>
            <w:tcW w:w="1129" w:type="dxa"/>
          </w:tcPr>
          <w:p w14:paraId="0B0EE55F" w14:textId="12118465" w:rsidR="00A17469" w:rsidRPr="0069657D" w:rsidRDefault="00A17469" w:rsidP="00FE743E">
            <w:pPr>
              <w:spacing w:line="312" w:lineRule="auto"/>
              <w:jc w:val="center"/>
              <w:rPr>
                <w:rFonts w:cs="Times New Roman"/>
                <w:noProof/>
                <w:lang w:val="vi-VN"/>
              </w:rPr>
            </w:pPr>
            <w:r w:rsidRPr="0069657D">
              <w:rPr>
                <w:rFonts w:cs="Times New Roman"/>
                <w:noProof/>
                <w:lang w:val="vi-VN"/>
              </w:rPr>
              <w:t>11</w:t>
            </w:r>
          </w:p>
        </w:tc>
        <w:tc>
          <w:tcPr>
            <w:tcW w:w="3261" w:type="dxa"/>
          </w:tcPr>
          <w:p w14:paraId="55822B54" w14:textId="62EBD7B2" w:rsidR="00A17469" w:rsidRPr="0069657D" w:rsidRDefault="00A17469" w:rsidP="00FE743E">
            <w:pPr>
              <w:spacing w:line="312" w:lineRule="auto"/>
              <w:jc w:val="center"/>
              <w:rPr>
                <w:rFonts w:cs="Times New Roman"/>
                <w:noProof/>
              </w:rPr>
            </w:pPr>
            <w:r w:rsidRPr="0069657D">
              <w:rPr>
                <w:rFonts w:cs="Times New Roman"/>
                <w:noProof/>
              </w:rPr>
              <w:t>PO</w:t>
            </w:r>
          </w:p>
        </w:tc>
        <w:tc>
          <w:tcPr>
            <w:tcW w:w="4671" w:type="dxa"/>
          </w:tcPr>
          <w:p w14:paraId="7DC509BB" w14:textId="504C8A10" w:rsidR="00A17469" w:rsidRPr="0069657D" w:rsidRDefault="00A17469" w:rsidP="00FE743E">
            <w:pPr>
              <w:spacing w:line="312" w:lineRule="auto"/>
              <w:jc w:val="center"/>
              <w:rPr>
                <w:rFonts w:cs="Times New Roman"/>
                <w:noProof/>
              </w:rPr>
            </w:pPr>
            <w:r w:rsidRPr="0069657D">
              <w:rPr>
                <w:rFonts w:cs="Times New Roman"/>
                <w:noProof/>
              </w:rPr>
              <w:t>Purchase Order</w:t>
            </w:r>
          </w:p>
        </w:tc>
      </w:tr>
      <w:tr w:rsidR="00A17469" w:rsidRPr="00A17469" w14:paraId="122F3385" w14:textId="77777777" w:rsidTr="00BF0492">
        <w:tc>
          <w:tcPr>
            <w:tcW w:w="1129" w:type="dxa"/>
          </w:tcPr>
          <w:p w14:paraId="75FAAB1C" w14:textId="54E8EA9A" w:rsidR="00A17469" w:rsidRPr="0069657D" w:rsidRDefault="00A17469" w:rsidP="00FE743E">
            <w:pPr>
              <w:spacing w:line="312" w:lineRule="auto"/>
              <w:jc w:val="center"/>
              <w:rPr>
                <w:rFonts w:cs="Times New Roman"/>
                <w:noProof/>
                <w:lang w:val="vi-VN"/>
              </w:rPr>
            </w:pPr>
            <w:r w:rsidRPr="0069657D">
              <w:rPr>
                <w:rFonts w:cs="Times New Roman"/>
                <w:noProof/>
                <w:lang w:val="vi-VN"/>
              </w:rPr>
              <w:t>12</w:t>
            </w:r>
          </w:p>
        </w:tc>
        <w:tc>
          <w:tcPr>
            <w:tcW w:w="3261" w:type="dxa"/>
          </w:tcPr>
          <w:p w14:paraId="2C833C8C" w14:textId="512E61C5" w:rsidR="00A17469" w:rsidRPr="0069657D" w:rsidRDefault="00A17469" w:rsidP="00FE743E">
            <w:pPr>
              <w:spacing w:line="312" w:lineRule="auto"/>
              <w:jc w:val="center"/>
              <w:rPr>
                <w:rFonts w:cs="Times New Roman"/>
                <w:noProof/>
              </w:rPr>
            </w:pPr>
            <w:r w:rsidRPr="0069657D">
              <w:rPr>
                <w:rFonts w:cs="Times New Roman"/>
                <w:noProof/>
              </w:rPr>
              <w:t>KCS</w:t>
            </w:r>
          </w:p>
        </w:tc>
        <w:tc>
          <w:tcPr>
            <w:tcW w:w="4671" w:type="dxa"/>
          </w:tcPr>
          <w:p w14:paraId="41B68593" w14:textId="144DD8AE" w:rsidR="00A17469" w:rsidRPr="0069657D" w:rsidRDefault="00A17469" w:rsidP="00FE743E">
            <w:pPr>
              <w:spacing w:line="312" w:lineRule="auto"/>
              <w:jc w:val="center"/>
              <w:rPr>
                <w:rFonts w:cs="Times New Roman"/>
                <w:noProof/>
              </w:rPr>
            </w:pPr>
            <w:r w:rsidRPr="0069657D">
              <w:rPr>
                <w:rFonts w:cs="Times New Roman"/>
                <w:noProof/>
                <w:lang w:val="en-SG"/>
              </w:rPr>
              <w:t>Knowledge Centered Support</w:t>
            </w:r>
          </w:p>
        </w:tc>
      </w:tr>
      <w:tr w:rsidR="00A17469" w:rsidRPr="00A17469" w14:paraId="1CA4200B" w14:textId="77777777" w:rsidTr="00BF0492">
        <w:tc>
          <w:tcPr>
            <w:tcW w:w="1129" w:type="dxa"/>
          </w:tcPr>
          <w:p w14:paraId="1598430F" w14:textId="462B69C2" w:rsidR="00A17469" w:rsidRPr="0069657D" w:rsidRDefault="00A17469" w:rsidP="00FE743E">
            <w:pPr>
              <w:spacing w:line="312" w:lineRule="auto"/>
              <w:jc w:val="center"/>
              <w:rPr>
                <w:rFonts w:cs="Times New Roman"/>
                <w:noProof/>
                <w:lang w:val="vi-VN"/>
              </w:rPr>
            </w:pPr>
            <w:r w:rsidRPr="0069657D">
              <w:rPr>
                <w:rFonts w:cs="Times New Roman"/>
                <w:noProof/>
                <w:lang w:val="vi-VN"/>
              </w:rPr>
              <w:t>13</w:t>
            </w:r>
          </w:p>
        </w:tc>
        <w:tc>
          <w:tcPr>
            <w:tcW w:w="3261" w:type="dxa"/>
          </w:tcPr>
          <w:p w14:paraId="0D5156E4" w14:textId="2179CE24" w:rsidR="00A17469" w:rsidRPr="0069657D" w:rsidRDefault="00A17469" w:rsidP="00FE743E">
            <w:pPr>
              <w:spacing w:line="312" w:lineRule="auto"/>
              <w:jc w:val="center"/>
              <w:rPr>
                <w:rFonts w:cs="Times New Roman"/>
                <w:noProof/>
              </w:rPr>
            </w:pPr>
            <w:r w:rsidRPr="0069657D">
              <w:rPr>
                <w:rFonts w:cs="Times New Roman"/>
                <w:noProof/>
              </w:rPr>
              <w:t>NVL</w:t>
            </w:r>
          </w:p>
        </w:tc>
        <w:tc>
          <w:tcPr>
            <w:tcW w:w="4671" w:type="dxa"/>
          </w:tcPr>
          <w:p w14:paraId="047F2466" w14:textId="5EBF3C97" w:rsidR="00A17469" w:rsidRPr="0069657D" w:rsidRDefault="00A17469" w:rsidP="00FE743E">
            <w:pPr>
              <w:spacing w:line="312" w:lineRule="auto"/>
              <w:jc w:val="center"/>
              <w:rPr>
                <w:rFonts w:cs="Times New Roman"/>
                <w:noProof/>
                <w:lang w:val="vi-VN"/>
              </w:rPr>
            </w:pPr>
            <w:r w:rsidRPr="0069657D">
              <w:rPr>
                <w:rFonts w:cs="Times New Roman"/>
                <w:noProof/>
              </w:rPr>
              <w:t>Nguyên</w:t>
            </w:r>
            <w:r w:rsidRPr="0069657D">
              <w:rPr>
                <w:rFonts w:cs="Times New Roman"/>
                <w:noProof/>
                <w:lang w:val="vi-VN"/>
              </w:rPr>
              <w:t xml:space="preserve"> vật liệu</w:t>
            </w:r>
          </w:p>
        </w:tc>
      </w:tr>
      <w:tr w:rsidR="00A17469" w:rsidRPr="00A17469" w14:paraId="6618E230" w14:textId="77777777" w:rsidTr="00BF0492">
        <w:tc>
          <w:tcPr>
            <w:tcW w:w="1129" w:type="dxa"/>
          </w:tcPr>
          <w:p w14:paraId="26769A7E" w14:textId="4BD1A6DE" w:rsidR="00A17469" w:rsidRPr="0069657D" w:rsidRDefault="00A17469" w:rsidP="00FE743E">
            <w:pPr>
              <w:spacing w:line="312" w:lineRule="auto"/>
              <w:jc w:val="center"/>
              <w:rPr>
                <w:rFonts w:cs="Times New Roman"/>
                <w:noProof/>
                <w:lang w:val="vi-VN"/>
              </w:rPr>
            </w:pPr>
            <w:r w:rsidRPr="0069657D">
              <w:rPr>
                <w:rFonts w:cs="Times New Roman"/>
                <w:noProof/>
                <w:lang w:val="vi-VN"/>
              </w:rPr>
              <w:t>14</w:t>
            </w:r>
          </w:p>
        </w:tc>
        <w:tc>
          <w:tcPr>
            <w:tcW w:w="3261" w:type="dxa"/>
          </w:tcPr>
          <w:p w14:paraId="2F1189F3" w14:textId="3743D8EB" w:rsidR="00A17469" w:rsidRPr="0069657D" w:rsidRDefault="00A17469" w:rsidP="00FE743E">
            <w:pPr>
              <w:spacing w:line="312" w:lineRule="auto"/>
              <w:jc w:val="center"/>
              <w:rPr>
                <w:rFonts w:cs="Times New Roman"/>
                <w:noProof/>
              </w:rPr>
            </w:pPr>
            <w:r w:rsidRPr="0069657D">
              <w:rPr>
                <w:rFonts w:cs="Times New Roman"/>
                <w:noProof/>
              </w:rPr>
              <w:t>WIP</w:t>
            </w:r>
          </w:p>
        </w:tc>
        <w:tc>
          <w:tcPr>
            <w:tcW w:w="4671" w:type="dxa"/>
          </w:tcPr>
          <w:p w14:paraId="4EE5EF44" w14:textId="5EC640C3" w:rsidR="00A17469" w:rsidRPr="0069657D" w:rsidRDefault="00A17469" w:rsidP="00FE743E">
            <w:pPr>
              <w:spacing w:line="312" w:lineRule="auto"/>
              <w:jc w:val="center"/>
              <w:rPr>
                <w:rFonts w:cs="Times New Roman"/>
                <w:noProof/>
              </w:rPr>
            </w:pPr>
            <w:r w:rsidRPr="0069657D">
              <w:rPr>
                <w:rFonts w:cs="Times New Roman"/>
                <w:noProof/>
              </w:rPr>
              <w:t>Work in Progress</w:t>
            </w:r>
          </w:p>
        </w:tc>
      </w:tr>
      <w:tr w:rsidR="00A17469" w:rsidRPr="00A17469" w14:paraId="6CC405FC" w14:textId="77777777" w:rsidTr="00BF0492">
        <w:tc>
          <w:tcPr>
            <w:tcW w:w="1129" w:type="dxa"/>
          </w:tcPr>
          <w:p w14:paraId="3D312CCC" w14:textId="0B501855" w:rsidR="00A17469" w:rsidRPr="0069657D" w:rsidRDefault="00A17469" w:rsidP="00FE743E">
            <w:pPr>
              <w:spacing w:line="312" w:lineRule="auto"/>
              <w:jc w:val="center"/>
              <w:rPr>
                <w:rFonts w:cs="Times New Roman"/>
                <w:noProof/>
                <w:lang w:val="vi-VN"/>
              </w:rPr>
            </w:pPr>
            <w:r w:rsidRPr="0069657D">
              <w:rPr>
                <w:rFonts w:cs="Times New Roman"/>
                <w:noProof/>
                <w:lang w:val="vi-VN"/>
              </w:rPr>
              <w:t>15</w:t>
            </w:r>
          </w:p>
        </w:tc>
        <w:tc>
          <w:tcPr>
            <w:tcW w:w="3261" w:type="dxa"/>
          </w:tcPr>
          <w:p w14:paraId="22907570" w14:textId="2E04FDB9" w:rsidR="00A17469" w:rsidRPr="0069657D" w:rsidRDefault="00A17469" w:rsidP="00FE743E">
            <w:pPr>
              <w:spacing w:line="312" w:lineRule="auto"/>
              <w:jc w:val="center"/>
              <w:rPr>
                <w:rFonts w:cs="Times New Roman"/>
                <w:noProof/>
              </w:rPr>
            </w:pPr>
            <w:r w:rsidRPr="0069657D">
              <w:rPr>
                <w:rFonts w:cs="Times New Roman"/>
                <w:noProof/>
              </w:rPr>
              <w:t>IE</w:t>
            </w:r>
          </w:p>
        </w:tc>
        <w:tc>
          <w:tcPr>
            <w:tcW w:w="4671" w:type="dxa"/>
          </w:tcPr>
          <w:p w14:paraId="1AF60FAC" w14:textId="406EA930" w:rsidR="00A17469" w:rsidRPr="0069657D" w:rsidRDefault="00A17469" w:rsidP="00FE743E">
            <w:pPr>
              <w:spacing w:line="312" w:lineRule="auto"/>
              <w:jc w:val="center"/>
              <w:rPr>
                <w:rFonts w:cs="Times New Roman"/>
                <w:noProof/>
              </w:rPr>
            </w:pPr>
            <w:r w:rsidRPr="0069657D">
              <w:rPr>
                <w:rFonts w:cs="Times New Roman"/>
                <w:noProof/>
              </w:rPr>
              <w:t>Industrial Engineering</w:t>
            </w:r>
          </w:p>
        </w:tc>
      </w:tr>
      <w:tr w:rsidR="00A17469" w:rsidRPr="00A17469" w14:paraId="44140AB7" w14:textId="77777777" w:rsidTr="00BF0492">
        <w:tc>
          <w:tcPr>
            <w:tcW w:w="1129" w:type="dxa"/>
          </w:tcPr>
          <w:p w14:paraId="62A86419" w14:textId="79D5B49E" w:rsidR="00A17469" w:rsidRPr="0069657D" w:rsidRDefault="00A17469" w:rsidP="00FE743E">
            <w:pPr>
              <w:spacing w:line="312" w:lineRule="auto"/>
              <w:jc w:val="center"/>
              <w:rPr>
                <w:rFonts w:cs="Times New Roman"/>
                <w:noProof/>
                <w:lang w:val="vi-VN"/>
              </w:rPr>
            </w:pPr>
            <w:r w:rsidRPr="0069657D">
              <w:rPr>
                <w:rFonts w:cs="Times New Roman"/>
                <w:noProof/>
                <w:lang w:val="vi-VN"/>
              </w:rPr>
              <w:t>16</w:t>
            </w:r>
          </w:p>
        </w:tc>
        <w:tc>
          <w:tcPr>
            <w:tcW w:w="3261" w:type="dxa"/>
          </w:tcPr>
          <w:p w14:paraId="71151049" w14:textId="70867E26" w:rsidR="00A17469" w:rsidRPr="0069657D" w:rsidRDefault="00A17469" w:rsidP="00FE743E">
            <w:pPr>
              <w:spacing w:line="312" w:lineRule="auto"/>
              <w:jc w:val="center"/>
              <w:rPr>
                <w:rFonts w:cs="Times New Roman"/>
                <w:noProof/>
              </w:rPr>
            </w:pPr>
            <w:r w:rsidRPr="0069657D">
              <w:rPr>
                <w:rFonts w:cs="Times New Roman"/>
                <w:noProof/>
              </w:rPr>
              <w:t>SOP</w:t>
            </w:r>
          </w:p>
        </w:tc>
        <w:tc>
          <w:tcPr>
            <w:tcW w:w="4671" w:type="dxa"/>
          </w:tcPr>
          <w:p w14:paraId="501EAE5D" w14:textId="089EC7FC" w:rsidR="00A17469" w:rsidRPr="0069657D" w:rsidRDefault="00A17469" w:rsidP="00FE743E">
            <w:pPr>
              <w:spacing w:line="312" w:lineRule="auto"/>
              <w:jc w:val="center"/>
              <w:rPr>
                <w:rFonts w:cs="Times New Roman"/>
                <w:noProof/>
              </w:rPr>
            </w:pPr>
            <w:r w:rsidRPr="0069657D">
              <w:rPr>
                <w:rFonts w:cs="Times New Roman"/>
                <w:noProof/>
              </w:rPr>
              <w:t>Standard Operating Procedure</w:t>
            </w:r>
          </w:p>
        </w:tc>
      </w:tr>
      <w:tr w:rsidR="00A17469" w:rsidRPr="00A17469" w14:paraId="68DC2035" w14:textId="77777777" w:rsidTr="00BF0492">
        <w:tc>
          <w:tcPr>
            <w:tcW w:w="1129" w:type="dxa"/>
          </w:tcPr>
          <w:p w14:paraId="6971ACAB" w14:textId="7B398822" w:rsidR="00A17469" w:rsidRPr="0069657D" w:rsidRDefault="00A17469" w:rsidP="00FE743E">
            <w:pPr>
              <w:spacing w:line="312" w:lineRule="auto"/>
              <w:jc w:val="center"/>
              <w:rPr>
                <w:rFonts w:cs="Times New Roman"/>
                <w:noProof/>
                <w:lang w:val="vi-VN"/>
              </w:rPr>
            </w:pPr>
            <w:r w:rsidRPr="0069657D">
              <w:rPr>
                <w:rFonts w:cs="Times New Roman"/>
                <w:noProof/>
                <w:lang w:val="vi-VN"/>
              </w:rPr>
              <w:t>17</w:t>
            </w:r>
          </w:p>
        </w:tc>
        <w:tc>
          <w:tcPr>
            <w:tcW w:w="3261" w:type="dxa"/>
          </w:tcPr>
          <w:p w14:paraId="48FA108F" w14:textId="3C49DD7B" w:rsidR="00A17469" w:rsidRPr="0069657D" w:rsidRDefault="00A17469" w:rsidP="00FE743E">
            <w:pPr>
              <w:spacing w:line="312" w:lineRule="auto"/>
              <w:jc w:val="center"/>
              <w:rPr>
                <w:rFonts w:cs="Times New Roman"/>
                <w:noProof/>
              </w:rPr>
            </w:pPr>
            <w:r w:rsidRPr="0069657D">
              <w:rPr>
                <w:rFonts w:cs="Times New Roman"/>
                <w:noProof/>
              </w:rPr>
              <w:t>TPM</w:t>
            </w:r>
          </w:p>
        </w:tc>
        <w:tc>
          <w:tcPr>
            <w:tcW w:w="4671" w:type="dxa"/>
          </w:tcPr>
          <w:p w14:paraId="3C5A2221" w14:textId="14901C7F" w:rsidR="00A17469" w:rsidRPr="0069657D" w:rsidRDefault="00A17469" w:rsidP="00FE743E">
            <w:pPr>
              <w:spacing w:line="312" w:lineRule="auto"/>
              <w:jc w:val="center"/>
              <w:rPr>
                <w:rFonts w:cs="Times New Roman"/>
                <w:noProof/>
              </w:rPr>
            </w:pPr>
            <w:r w:rsidRPr="0069657D">
              <w:rPr>
                <w:rFonts w:cs="Times New Roman"/>
                <w:noProof/>
              </w:rPr>
              <w:t>Total Productive Maintenance</w:t>
            </w:r>
          </w:p>
        </w:tc>
      </w:tr>
    </w:tbl>
    <w:p w14:paraId="6B90CB1A" w14:textId="77777777" w:rsidR="00BF0492" w:rsidRPr="00A17469" w:rsidRDefault="00BF0492" w:rsidP="00FE743E">
      <w:pPr>
        <w:rPr>
          <w:rFonts w:cs="Times New Roman"/>
          <w:noProof/>
          <w:lang w:val="vi-VN"/>
        </w:rPr>
      </w:pPr>
    </w:p>
    <w:p w14:paraId="45203C7B" w14:textId="77777777" w:rsidR="00BF0492" w:rsidRPr="00A17469" w:rsidRDefault="00BF0492" w:rsidP="00FE743E">
      <w:pPr>
        <w:rPr>
          <w:rFonts w:cs="Times New Roman"/>
          <w:noProof/>
          <w:lang w:val="vi-VN"/>
        </w:rPr>
      </w:pPr>
    </w:p>
    <w:p w14:paraId="7058A481" w14:textId="0A1669C8" w:rsidR="00317CC0" w:rsidRPr="00A17469" w:rsidRDefault="00317CC0" w:rsidP="00FE743E">
      <w:pPr>
        <w:pStyle w:val="Heading1"/>
        <w:tabs>
          <w:tab w:val="left" w:pos="398"/>
          <w:tab w:val="center" w:pos="4534"/>
        </w:tabs>
        <w:jc w:val="left"/>
        <w:rPr>
          <w:rFonts w:cs="Times New Roman"/>
          <w:b w:val="0"/>
          <w:sz w:val="26"/>
          <w:szCs w:val="26"/>
          <w:lang w:eastAsia="ja-JP"/>
        </w:rPr>
      </w:pPr>
      <w:r w:rsidRPr="00A17469">
        <w:rPr>
          <w:rFonts w:eastAsia="Times New Roman" w:cs="Times New Roman"/>
          <w:b w:val="0"/>
          <w:sz w:val="26"/>
          <w:szCs w:val="26"/>
          <w:lang w:val="vi-VN"/>
        </w:rPr>
        <w:fldChar w:fldCharType="end"/>
      </w:r>
    </w:p>
    <w:p w14:paraId="309D8EB8" w14:textId="195721DD" w:rsidR="00317CC0" w:rsidRPr="00A17469" w:rsidRDefault="00317CC0" w:rsidP="00FE743E">
      <w:pPr>
        <w:rPr>
          <w:rFonts w:cs="Times New Roman"/>
          <w:lang w:val="vi-VN"/>
        </w:rPr>
        <w:sectPr w:rsidR="00317CC0" w:rsidRPr="00A17469" w:rsidSect="005E79F1">
          <w:footerReference w:type="even" r:id="rId12"/>
          <w:footerReference w:type="default" r:id="rId13"/>
          <w:pgSz w:w="11906" w:h="16838" w:code="9"/>
          <w:pgMar w:top="1418" w:right="1134" w:bottom="1418" w:left="1701" w:header="720" w:footer="720" w:gutter="0"/>
          <w:pgNumType w:fmt="upperRoman" w:start="1"/>
          <w:cols w:space="720"/>
          <w:docGrid w:linePitch="360"/>
        </w:sectPr>
      </w:pPr>
    </w:p>
    <w:p w14:paraId="70F4AE58" w14:textId="449652A4" w:rsidR="00EF6EC6" w:rsidRPr="00A17469" w:rsidRDefault="00EF6EC6" w:rsidP="00FE743E">
      <w:pPr>
        <w:pStyle w:val="Heading11"/>
        <w:spacing w:line="312" w:lineRule="auto"/>
        <w:rPr>
          <w:lang w:val="vi-VN"/>
        </w:rPr>
      </w:pPr>
      <w:bookmarkStart w:id="42" w:name="_Toc200545940"/>
      <w:bookmarkStart w:id="43" w:name="_Toc200910709"/>
      <w:bookmarkEnd w:id="3"/>
      <w:bookmarkEnd w:id="4"/>
      <w:bookmarkEnd w:id="5"/>
      <w:bookmarkEnd w:id="6"/>
      <w:bookmarkEnd w:id="7"/>
      <w:bookmarkEnd w:id="8"/>
      <w:bookmarkEnd w:id="9"/>
      <w:bookmarkEnd w:id="10"/>
      <w:bookmarkEnd w:id="11"/>
      <w:r w:rsidRPr="00A17469">
        <w:rPr>
          <w:lang w:val="vi-VN"/>
        </w:rPr>
        <w:lastRenderedPageBreak/>
        <w:t>CHƯƠNG 1: XÁC ĐỊNH ĐỀ TÀI</w:t>
      </w:r>
      <w:bookmarkEnd w:id="42"/>
      <w:bookmarkEnd w:id="43"/>
    </w:p>
    <w:p w14:paraId="76EAC288" w14:textId="77777777" w:rsidR="0043019C" w:rsidRPr="00A17469" w:rsidRDefault="0043019C" w:rsidP="00FE743E">
      <w:pPr>
        <w:jc w:val="center"/>
        <w:rPr>
          <w:rFonts w:cs="Times New Roman"/>
          <w:b/>
          <w:bCs/>
          <w:sz w:val="28"/>
          <w:szCs w:val="28"/>
          <w:lang w:val="vi-VN"/>
        </w:rPr>
      </w:pPr>
    </w:p>
    <w:p w14:paraId="5517B0E9" w14:textId="77777777" w:rsidR="0043019C" w:rsidRPr="00A17469" w:rsidRDefault="0043019C" w:rsidP="00FE743E">
      <w:pPr>
        <w:jc w:val="center"/>
        <w:rPr>
          <w:rFonts w:cs="Times New Roman"/>
          <w:b/>
          <w:bCs/>
          <w:lang w:val="vi-VN"/>
        </w:rPr>
      </w:pPr>
    </w:p>
    <w:p w14:paraId="7C24379C" w14:textId="499A8A28" w:rsidR="0063229F" w:rsidRPr="00A17469" w:rsidRDefault="00AB6C11" w:rsidP="00FE743E">
      <w:pPr>
        <w:pStyle w:val="Heading2"/>
        <w:rPr>
          <w:rFonts w:cs="Times New Roman"/>
          <w:b w:val="0"/>
          <w:bCs/>
        </w:rPr>
      </w:pPr>
      <w:bookmarkStart w:id="44" w:name="_Toc200545941"/>
      <w:bookmarkStart w:id="45" w:name="_Toc200910710"/>
      <w:r w:rsidRPr="00A17469">
        <w:rPr>
          <w:rFonts w:cs="Times New Roman"/>
        </w:rPr>
        <w:t>1.1</w:t>
      </w:r>
      <w:r w:rsidR="002B31B8" w:rsidRPr="00A17469">
        <w:rPr>
          <w:rFonts w:cs="Times New Roman"/>
        </w:rPr>
        <w:t>.</w:t>
      </w:r>
      <w:r w:rsidRPr="00A17469">
        <w:rPr>
          <w:rFonts w:cs="Times New Roman"/>
        </w:rPr>
        <w:t xml:space="preserve"> </w:t>
      </w:r>
      <w:r w:rsidR="00EF6EC6" w:rsidRPr="00A17469">
        <w:rPr>
          <w:rFonts w:cs="Times New Roman"/>
        </w:rPr>
        <w:t>Cơ sở hình thành đề tài</w:t>
      </w:r>
      <w:r w:rsidR="00EF6EC6" w:rsidRPr="00A17469">
        <w:rPr>
          <w:rFonts w:cs="Times New Roman"/>
          <w:b w:val="0"/>
          <w:bCs/>
        </w:rPr>
        <w:t>:</w:t>
      </w:r>
      <w:bookmarkEnd w:id="44"/>
      <w:bookmarkEnd w:id="45"/>
    </w:p>
    <w:p w14:paraId="269E64BA" w14:textId="5358438C" w:rsidR="0063229F" w:rsidRPr="00A17469" w:rsidRDefault="00343836" w:rsidP="00FE743E">
      <w:pPr>
        <w:ind w:firstLine="720"/>
        <w:rPr>
          <w:rFonts w:cs="Times New Roman"/>
          <w:b/>
          <w:bCs/>
          <w:lang w:val="vi-VN"/>
        </w:rPr>
      </w:pPr>
      <w:r w:rsidRPr="00A17469">
        <w:rPr>
          <w:rFonts w:cs="Times New Roman"/>
          <w:lang w:val="vi-VN"/>
        </w:rPr>
        <w:t xml:space="preserve">Năm 2024, trước những biến động kinh tế toàn cầu, các doanh nghiệp sản xuất, đặc biệt trong ngành may mặc, phải đối mặt với áp lực cạnh tranh gay gắt. Chi phí nguyên vật liệu và lao động ngày càng tăng, trong khi khách hàng đòi hỏi sản phẩm chất lượng cao với giá thành hợp lý. Điều này buộc các doanh nghiệp phải không ngừng tối ưu hóa quy trình sản xuất nhằm giảm lãng phí, nâng cao năng suất và cải thiện chất lượng sản phẩm để duy trì lợi thế cạnh tranh.  </w:t>
      </w:r>
    </w:p>
    <w:p w14:paraId="3CC8A60E" w14:textId="45B40C42" w:rsidR="0063229F" w:rsidRPr="00A17469" w:rsidRDefault="00343836" w:rsidP="00FE743E">
      <w:pPr>
        <w:ind w:firstLine="720"/>
        <w:rPr>
          <w:rFonts w:cs="Times New Roman"/>
          <w:lang w:val="vi-VN"/>
        </w:rPr>
      </w:pPr>
      <w:r w:rsidRPr="00A17469">
        <w:rPr>
          <w:rFonts w:cs="Times New Roman"/>
          <w:lang w:val="vi-VN"/>
        </w:rPr>
        <w:t>Tại Công ty TNHH Hi</w:t>
      </w:r>
      <w:r w:rsidR="00367B21">
        <w:rPr>
          <w:rFonts w:cs="Times New Roman"/>
        </w:rPr>
        <w:t>-</w:t>
      </w:r>
      <w:r w:rsidR="00F35A98">
        <w:rPr>
          <w:rFonts w:cs="Times New Roman"/>
          <w:lang w:val="vi-VN"/>
        </w:rPr>
        <w:t>T</w:t>
      </w:r>
      <w:r w:rsidRPr="00A17469">
        <w:rPr>
          <w:rFonts w:cs="Times New Roman"/>
          <w:lang w:val="vi-VN"/>
        </w:rPr>
        <w:t>ech Việt Nam Apparel, thực trạng sản xuất đang gặp nhiều hạn chế như hiệu suất thấp, cân bằng chuyền chưa tối ưu gây lãng phí và tỷ lệ lỗi sản phẩm còn khá nhiều. Những vấn đề này làm giảm hiệu quả sản xuất</w:t>
      </w:r>
      <w:r w:rsidR="00367B21">
        <w:rPr>
          <w:rFonts w:cs="Times New Roman"/>
        </w:rPr>
        <w:t xml:space="preserve"> và</w:t>
      </w:r>
      <w:r w:rsidR="00367B21">
        <w:rPr>
          <w:rFonts w:cs="Times New Roman"/>
          <w:lang w:val="vi-VN"/>
        </w:rPr>
        <w:t xml:space="preserve"> chất lượng sản phẩm</w:t>
      </w:r>
      <w:r w:rsidRPr="00A17469">
        <w:rPr>
          <w:rFonts w:cs="Times New Roman"/>
          <w:lang w:val="vi-VN"/>
        </w:rPr>
        <w:t xml:space="preserve">, tăng chi phí vận hành. </w:t>
      </w:r>
    </w:p>
    <w:p w14:paraId="00016062" w14:textId="6DF8975A" w:rsidR="0063229F" w:rsidRPr="00A17469" w:rsidRDefault="00343836" w:rsidP="00FE743E">
      <w:pPr>
        <w:ind w:firstLine="720"/>
        <w:rPr>
          <w:rFonts w:cs="Times New Roman"/>
        </w:rPr>
      </w:pPr>
      <w:r w:rsidRPr="00A17469">
        <w:rPr>
          <w:rFonts w:cs="Times New Roman"/>
        </w:rPr>
        <w:t>Thông qua quá trình học tập tại nhà trường cũng như thực tập tại</w:t>
      </w:r>
      <w:r w:rsidRPr="00A17469">
        <w:rPr>
          <w:rFonts w:cs="Times New Roman"/>
          <w:lang w:val="vi-VN"/>
        </w:rPr>
        <w:t xml:space="preserve"> công ty TNHH </w:t>
      </w:r>
      <w:r w:rsidR="00367B21">
        <w:rPr>
          <w:rFonts w:cs="Times New Roman"/>
          <w:lang w:val="vi-VN"/>
        </w:rPr>
        <w:t>Hi-</w:t>
      </w:r>
      <w:r w:rsidR="00F35A98">
        <w:rPr>
          <w:rFonts w:cs="Times New Roman"/>
          <w:lang w:val="vi-VN"/>
        </w:rPr>
        <w:t>T</w:t>
      </w:r>
      <w:r w:rsidRPr="00A17469">
        <w:rPr>
          <w:rFonts w:cs="Times New Roman"/>
          <w:lang w:val="vi-VN"/>
        </w:rPr>
        <w:t xml:space="preserve">ech Việt Nam </w:t>
      </w:r>
      <w:r w:rsidR="00A57439" w:rsidRPr="00A17469">
        <w:rPr>
          <w:rFonts w:cs="Times New Roman"/>
          <w:lang w:val="vi-VN"/>
        </w:rPr>
        <w:t>Apparel</w:t>
      </w:r>
      <w:r w:rsidRPr="00A17469">
        <w:rPr>
          <w:rFonts w:cs="Times New Roman"/>
        </w:rPr>
        <w:t xml:space="preserve">, em hiểu rõ sự ảnh hưởng của </w:t>
      </w:r>
      <w:r w:rsidR="00A57439" w:rsidRPr="00A17469">
        <w:rPr>
          <w:rFonts w:cs="Times New Roman"/>
        </w:rPr>
        <w:t>quá</w:t>
      </w:r>
      <w:r w:rsidR="00A57439" w:rsidRPr="00A17469">
        <w:rPr>
          <w:rFonts w:cs="Times New Roman"/>
          <w:lang w:val="vi-VN"/>
        </w:rPr>
        <w:t xml:space="preserve"> trình sản xuất và kiểm soát chất lượng tại nhà máy</w:t>
      </w:r>
      <w:r w:rsidRPr="00A17469">
        <w:rPr>
          <w:rFonts w:cs="Times New Roman"/>
        </w:rPr>
        <w:t>. Em nhìn nhận được vấn đề mà công ty gặp phải như trên và có những phương án đưa ra để cải tiến quy trình, nâng cao được chất lượng cho sản phẩm, giảm tỉ lệ lỗi,</w:t>
      </w:r>
      <w:r w:rsidR="00A57439" w:rsidRPr="00A17469">
        <w:rPr>
          <w:rFonts w:cs="Times New Roman"/>
          <w:lang w:val="vi-VN"/>
        </w:rPr>
        <w:t xml:space="preserve"> nâng cao hiệu suất nhà máy và</w:t>
      </w:r>
      <w:r w:rsidRPr="00A17469">
        <w:rPr>
          <w:rFonts w:cs="Times New Roman"/>
        </w:rPr>
        <w:t xml:space="preserve"> tiết kiệm chi phí sản xuất cho doanh nghiệp.</w:t>
      </w:r>
    </w:p>
    <w:p w14:paraId="68048AB5" w14:textId="6545000D" w:rsidR="00343836" w:rsidRPr="00A17469" w:rsidRDefault="00343836" w:rsidP="00FE743E">
      <w:pPr>
        <w:ind w:firstLine="720"/>
        <w:rPr>
          <w:rFonts w:cs="Times New Roman"/>
          <w:lang w:val="vi-VN"/>
        </w:rPr>
      </w:pPr>
      <w:r w:rsidRPr="00A17469">
        <w:rPr>
          <w:rFonts w:cs="Times New Roman"/>
        </w:rPr>
        <w:t xml:space="preserve">Với mong muốn áp dụng các kiến thức đã học trong suốt quá trình học tập vào thực tế doanh nghiệp, em đã chọn đề tài: </w:t>
      </w:r>
      <w:r w:rsidRPr="00A17469">
        <w:rPr>
          <w:rFonts w:cs="Times New Roman"/>
          <w:b/>
        </w:rPr>
        <w:t>“</w:t>
      </w:r>
      <w:r w:rsidR="00A57439" w:rsidRPr="00A17469">
        <w:rPr>
          <w:rFonts w:eastAsia="Calibri" w:cs="Times New Roman"/>
          <w:lang w:val="nl-NL"/>
        </w:rPr>
        <w:t>Nghiên</w:t>
      </w:r>
      <w:r w:rsidR="00A57439" w:rsidRPr="00A17469">
        <w:rPr>
          <w:rFonts w:eastAsia="Calibri" w:cs="Times New Roman"/>
          <w:lang w:val="vi-VN"/>
        </w:rPr>
        <w:t xml:space="preserve"> cứu cải tiến quy trình và chất lượng sản phẩm </w:t>
      </w:r>
      <w:r w:rsidR="00A57439" w:rsidRPr="00A17469">
        <w:rPr>
          <w:rFonts w:cs="Times New Roman"/>
          <w:lang w:val="vi-VN"/>
        </w:rPr>
        <w:t>tại Công ty TNHH Hi-</w:t>
      </w:r>
      <w:r w:rsidR="00F35A98">
        <w:rPr>
          <w:rFonts w:cs="Times New Roman"/>
          <w:lang w:val="vi-VN"/>
        </w:rPr>
        <w:t>T</w:t>
      </w:r>
      <w:r w:rsidR="00A57439" w:rsidRPr="00A17469">
        <w:rPr>
          <w:rFonts w:cs="Times New Roman"/>
          <w:lang w:val="vi-VN"/>
        </w:rPr>
        <w:t>ech Việt Nam Apparel</w:t>
      </w:r>
      <w:r w:rsidRPr="00A17469">
        <w:rPr>
          <w:rFonts w:cs="Times New Roman"/>
          <w:b/>
        </w:rPr>
        <w:t>”</w:t>
      </w:r>
      <w:r w:rsidRPr="00A17469">
        <w:rPr>
          <w:rFonts w:cs="Times New Roman"/>
        </w:rPr>
        <w:t>.</w:t>
      </w:r>
    </w:p>
    <w:p w14:paraId="06EDCC71" w14:textId="40BBD710" w:rsidR="00F369B6" w:rsidRPr="00A17469" w:rsidRDefault="00AB6C11" w:rsidP="00FE743E">
      <w:pPr>
        <w:pStyle w:val="Heading2"/>
        <w:rPr>
          <w:rFonts w:cs="Times New Roman"/>
          <w:lang w:val="vi-VN"/>
        </w:rPr>
      </w:pPr>
      <w:bookmarkStart w:id="46" w:name="_Toc200545942"/>
      <w:bookmarkStart w:id="47" w:name="_Toc200910711"/>
      <w:r w:rsidRPr="00A17469">
        <w:rPr>
          <w:rFonts w:cs="Times New Roman"/>
        </w:rPr>
        <w:t>1</w:t>
      </w:r>
      <w:r w:rsidRPr="00A17469">
        <w:rPr>
          <w:rFonts w:cs="Times New Roman"/>
          <w:lang w:val="vi-VN"/>
        </w:rPr>
        <w:t>.</w:t>
      </w:r>
      <w:r w:rsidRPr="00A17469">
        <w:rPr>
          <w:rFonts w:cs="Times New Roman"/>
          <w:bCs/>
          <w:lang w:val="vi-VN"/>
        </w:rPr>
        <w:t>2</w:t>
      </w:r>
      <w:r w:rsidR="002B31B8" w:rsidRPr="00A17469">
        <w:rPr>
          <w:rFonts w:cs="Times New Roman"/>
          <w:bCs/>
        </w:rPr>
        <w:t>.</w:t>
      </w:r>
      <w:r w:rsidR="002B31B8" w:rsidRPr="00A17469">
        <w:rPr>
          <w:rFonts w:cs="Times New Roman"/>
          <w:b w:val="0"/>
        </w:rPr>
        <w:t xml:space="preserve"> </w:t>
      </w:r>
      <w:r w:rsidR="00EF6EC6" w:rsidRPr="00A17469">
        <w:rPr>
          <w:rFonts w:cs="Times New Roman"/>
          <w:bCs/>
          <w:lang w:val="vi-VN"/>
        </w:rPr>
        <w:t xml:space="preserve">Mục tiêu đề </w:t>
      </w:r>
      <w:r w:rsidR="00A57439" w:rsidRPr="00A17469">
        <w:rPr>
          <w:rFonts w:cs="Times New Roman"/>
          <w:bCs/>
          <w:lang w:val="vi-VN"/>
        </w:rPr>
        <w:t>tài:</w:t>
      </w:r>
      <w:bookmarkEnd w:id="46"/>
      <w:bookmarkEnd w:id="47"/>
      <w:r w:rsidR="00F369B6" w:rsidRPr="00A17469">
        <w:rPr>
          <w:rFonts w:cs="Times New Roman"/>
        </w:rPr>
        <w:t xml:space="preserve"> </w:t>
      </w:r>
    </w:p>
    <w:p w14:paraId="7AB85E1B" w14:textId="0889766F" w:rsidR="005A1C81" w:rsidRPr="00A17469" w:rsidRDefault="00F369B6" w:rsidP="00FE743E">
      <w:pPr>
        <w:spacing w:before="120"/>
        <w:ind w:firstLine="720"/>
        <w:rPr>
          <w:rFonts w:cs="Times New Roman"/>
          <w:lang w:val="vi-VN"/>
        </w:rPr>
      </w:pPr>
      <w:r w:rsidRPr="00A17469">
        <w:rPr>
          <w:rFonts w:cs="Times New Roman"/>
        </w:rPr>
        <w:t>Đề tài thực hiện tại</w:t>
      </w:r>
      <w:r w:rsidRPr="00A17469">
        <w:rPr>
          <w:rFonts w:cs="Times New Roman"/>
          <w:lang w:val="vi-VN"/>
        </w:rPr>
        <w:t xml:space="preserve"> Công ty TNHH </w:t>
      </w:r>
      <w:r w:rsidR="00367B21">
        <w:rPr>
          <w:rFonts w:cs="Times New Roman"/>
          <w:lang w:val="vi-VN"/>
        </w:rPr>
        <w:t>Hi-</w:t>
      </w:r>
      <w:r w:rsidR="00F35A98">
        <w:rPr>
          <w:rFonts w:cs="Times New Roman"/>
          <w:lang w:val="vi-VN"/>
        </w:rPr>
        <w:t>T</w:t>
      </w:r>
      <w:r w:rsidRPr="00A17469">
        <w:rPr>
          <w:rFonts w:cs="Times New Roman"/>
          <w:lang w:val="vi-VN"/>
        </w:rPr>
        <w:t>ech Việt Nam Apparel.</w:t>
      </w:r>
    </w:p>
    <w:p w14:paraId="291315FA" w14:textId="2DCC5675" w:rsidR="00B628A4" w:rsidRPr="00A17469" w:rsidRDefault="00B628A4" w:rsidP="00FE743E">
      <w:pPr>
        <w:spacing w:before="120"/>
        <w:ind w:firstLine="720"/>
        <w:rPr>
          <w:rFonts w:cs="Times New Roman"/>
          <w:lang w:val="vi-VN"/>
        </w:rPr>
      </w:pPr>
      <w:r w:rsidRPr="00A17469">
        <w:rPr>
          <w:rFonts w:cs="Times New Roman"/>
        </w:rPr>
        <w:t>Đánh giá thực trạng</w:t>
      </w:r>
      <w:r w:rsidRPr="00A17469">
        <w:rPr>
          <w:rFonts w:cs="Times New Roman"/>
          <w:lang w:val="vi-VN"/>
        </w:rPr>
        <w:t xml:space="preserve"> trong</w:t>
      </w:r>
      <w:r w:rsidRPr="00A17469">
        <w:rPr>
          <w:rFonts w:cs="Times New Roman"/>
        </w:rPr>
        <w:t xml:space="preserve"> quá trình sản xuất và quản lý chất lượng tại Công ty TNHH </w:t>
      </w:r>
      <w:r w:rsidR="00367B21">
        <w:rPr>
          <w:rFonts w:cs="Times New Roman"/>
        </w:rPr>
        <w:t>Hi</w:t>
      </w:r>
      <w:r w:rsidR="00367B21">
        <w:rPr>
          <w:rFonts w:cs="Times New Roman"/>
          <w:lang w:val="vi-VN"/>
        </w:rPr>
        <w:t>-</w:t>
      </w:r>
      <w:r w:rsidR="00F35A98">
        <w:rPr>
          <w:rFonts w:cs="Times New Roman"/>
        </w:rPr>
        <w:t>T</w:t>
      </w:r>
      <w:r w:rsidRPr="00A17469">
        <w:rPr>
          <w:rFonts w:cs="Times New Roman"/>
        </w:rPr>
        <w:t>ech Việt Nam Apparel, xác định các điểm nghẽn trong dây chuyền sản xuất, các lỗi nghiêm trọng và nguyên nhân gây lỗi. Sau đó, áp dụng các kiến thức đã học trong quản trị sản xuất</w:t>
      </w:r>
      <w:r w:rsidR="0069657D">
        <w:rPr>
          <w:rFonts w:cs="Times New Roman"/>
        </w:rPr>
        <w:t xml:space="preserve"> và</w:t>
      </w:r>
      <w:r w:rsidR="0069657D">
        <w:rPr>
          <w:rFonts w:cs="Times New Roman"/>
          <w:lang w:val="vi-VN"/>
        </w:rPr>
        <w:t xml:space="preserve"> quản lý chất lượng</w:t>
      </w:r>
      <w:r w:rsidRPr="00A17469">
        <w:rPr>
          <w:rFonts w:cs="Times New Roman"/>
        </w:rPr>
        <w:t xml:space="preserve"> để giải quyết các vấn đề mà công ty đang gặp phải nhằm</w:t>
      </w:r>
      <w:r w:rsidRPr="00A17469">
        <w:rPr>
          <w:rFonts w:cs="Times New Roman"/>
          <w:lang w:val="vi-VN"/>
        </w:rPr>
        <w:t xml:space="preserve"> </w:t>
      </w:r>
      <w:r w:rsidRPr="00A17469">
        <w:rPr>
          <w:rFonts w:cs="Times New Roman"/>
        </w:rPr>
        <w:t>cải tiến quy trình, tối ưu vận hành,</w:t>
      </w:r>
      <w:r w:rsidRPr="00A17469">
        <w:rPr>
          <w:rFonts w:cs="Times New Roman"/>
          <w:lang w:val="vi-VN"/>
        </w:rPr>
        <w:t xml:space="preserve"> </w:t>
      </w:r>
      <w:r w:rsidRPr="00A17469">
        <w:rPr>
          <w:rFonts w:cs="Times New Roman"/>
        </w:rPr>
        <w:t>giảm tỷ lệ lỗi và</w:t>
      </w:r>
      <w:r w:rsidRPr="00A17469">
        <w:rPr>
          <w:rFonts w:cs="Times New Roman"/>
          <w:lang w:val="vi-VN"/>
        </w:rPr>
        <w:t xml:space="preserve"> </w:t>
      </w:r>
      <w:r w:rsidRPr="00A17469">
        <w:rPr>
          <w:rFonts w:cs="Times New Roman"/>
        </w:rPr>
        <w:t>cải tiến chất lượng sản phẩm của công ty</w:t>
      </w:r>
      <w:r w:rsidRPr="00A17469">
        <w:rPr>
          <w:rFonts w:cs="Times New Roman"/>
          <w:lang w:val="vi-VN"/>
        </w:rPr>
        <w:t>.</w:t>
      </w:r>
    </w:p>
    <w:p w14:paraId="502E2053" w14:textId="398F43CD" w:rsidR="00F369B6" w:rsidRPr="00A17469" w:rsidRDefault="00AB6C11" w:rsidP="00FE743E">
      <w:pPr>
        <w:pStyle w:val="Heading2"/>
        <w:rPr>
          <w:rFonts w:cs="Times New Roman"/>
          <w:b w:val="0"/>
          <w:lang w:val="vi-VN"/>
        </w:rPr>
      </w:pPr>
      <w:bookmarkStart w:id="48" w:name="_Toc152405410"/>
      <w:bookmarkStart w:id="49" w:name="_Toc153572395"/>
      <w:bookmarkStart w:id="50" w:name="_Toc200545943"/>
      <w:bookmarkStart w:id="51" w:name="_Toc200910712"/>
      <w:r w:rsidRPr="00A17469">
        <w:rPr>
          <w:rFonts w:cs="Times New Roman"/>
          <w:bCs/>
        </w:rPr>
        <w:lastRenderedPageBreak/>
        <w:t>1</w:t>
      </w:r>
      <w:r w:rsidRPr="00A17469">
        <w:rPr>
          <w:rFonts w:cs="Times New Roman"/>
          <w:bCs/>
          <w:lang w:val="vi-VN"/>
        </w:rPr>
        <w:t>.3</w:t>
      </w:r>
      <w:r w:rsidR="002B31B8" w:rsidRPr="00A17469">
        <w:rPr>
          <w:rFonts w:cs="Times New Roman"/>
        </w:rPr>
        <w:t>.</w:t>
      </w:r>
      <w:r w:rsidRPr="00A17469">
        <w:rPr>
          <w:rFonts w:cs="Times New Roman"/>
        </w:rPr>
        <w:t xml:space="preserve"> </w:t>
      </w:r>
      <w:r w:rsidR="00F369B6" w:rsidRPr="00A17469">
        <w:rPr>
          <w:rFonts w:cs="Times New Roman"/>
        </w:rPr>
        <w:t xml:space="preserve">Ý nghĩa đề </w:t>
      </w:r>
      <w:bookmarkEnd w:id="48"/>
      <w:bookmarkEnd w:id="49"/>
      <w:r w:rsidR="0043019C" w:rsidRPr="00A17469">
        <w:rPr>
          <w:rFonts w:cs="Times New Roman"/>
        </w:rPr>
        <w:t>tài</w:t>
      </w:r>
      <w:r w:rsidR="0043019C" w:rsidRPr="00A17469">
        <w:rPr>
          <w:rFonts w:cs="Times New Roman"/>
          <w:lang w:val="vi-VN"/>
        </w:rPr>
        <w:t>:</w:t>
      </w:r>
      <w:bookmarkEnd w:id="50"/>
      <w:bookmarkEnd w:id="51"/>
    </w:p>
    <w:p w14:paraId="71BCDCA5" w14:textId="1A675936" w:rsidR="005A1C81" w:rsidRPr="00A17469" w:rsidRDefault="0036141F" w:rsidP="00FE743E">
      <w:pPr>
        <w:pStyle w:val="ListParagraph"/>
        <w:numPr>
          <w:ilvl w:val="0"/>
          <w:numId w:val="78"/>
        </w:numPr>
        <w:rPr>
          <w:rFonts w:cs="Times New Roman"/>
          <w:lang w:val="vi-VN"/>
        </w:rPr>
      </w:pPr>
      <w:r w:rsidRPr="00A17469">
        <w:rPr>
          <w:rFonts w:cs="Times New Roman"/>
          <w:lang w:val="vi-VN"/>
        </w:rPr>
        <w:t xml:space="preserve">Đối với công ty: Giúp doanh nghiệp và toàn bộ nhân viên hiểu được lợi ích của việc cải tiến quy trình và quản lý chất lượng, đặc biệt thông qua phương pháp Six Sigma và biểu đồ Yamazumi. Nghiên cứu hỗ trợ công ty xác định các lỗi trong sản xuất, tối ưu hóa dây chuyền, nâng cao năng suất và cải thiện chất lượng sản phẩm, từ đó tăng khả năng cạnh tranh trên thị trường. </w:t>
      </w:r>
    </w:p>
    <w:p w14:paraId="587FE29E" w14:textId="07671391" w:rsidR="0036141F" w:rsidRPr="00A17469" w:rsidRDefault="0036141F" w:rsidP="00FE743E">
      <w:pPr>
        <w:pStyle w:val="ListParagraph"/>
        <w:numPr>
          <w:ilvl w:val="0"/>
          <w:numId w:val="78"/>
        </w:numPr>
        <w:rPr>
          <w:rFonts w:cs="Times New Roman"/>
          <w:lang w:val="vi-VN"/>
        </w:rPr>
      </w:pPr>
      <w:r w:rsidRPr="00A17469">
        <w:rPr>
          <w:rFonts w:cs="Times New Roman"/>
          <w:lang w:val="vi-VN"/>
        </w:rPr>
        <w:t>Đối với sinh viên:</w:t>
      </w:r>
      <w:r w:rsidRPr="00A17469">
        <w:rPr>
          <w:rFonts w:cs="Times New Roman"/>
          <w:b/>
          <w:bCs/>
          <w:lang w:val="vi-VN"/>
        </w:rPr>
        <w:t xml:space="preserve"> </w:t>
      </w:r>
      <w:r w:rsidRPr="00A17469">
        <w:rPr>
          <w:rFonts w:cs="Times New Roman"/>
          <w:lang w:val="vi-VN"/>
        </w:rPr>
        <w:t>Ứng dụng các kiến thức về Six Sigma và Yamazumi vào thực tiễn của doanh nghiệp, giúp nâng cao kỹ năng phân tích, đánh giá quy trình sản xuất và đề xuất giải pháp cải tiến. Đồng thời, nghiên cứu này còn giúp sinh viên rèn luyện kỹ năng thu thập, tổng hợp dữ liệu và phát triển tư duy giải quyết vấn đề trong môi trường sản xuất thực tế.</w:t>
      </w:r>
    </w:p>
    <w:p w14:paraId="7DFABC5F" w14:textId="52BEAE68" w:rsidR="00A91040" w:rsidRPr="00A17469" w:rsidRDefault="00A91040" w:rsidP="00FE743E">
      <w:pPr>
        <w:pStyle w:val="Heading2"/>
        <w:rPr>
          <w:rFonts w:cs="Times New Roman"/>
          <w:b w:val="0"/>
          <w:bCs/>
          <w:lang w:val="vi-VN"/>
        </w:rPr>
      </w:pPr>
      <w:bookmarkStart w:id="52" w:name="_Toc152405411"/>
      <w:bookmarkStart w:id="53" w:name="_Toc153572396"/>
      <w:bookmarkStart w:id="54" w:name="_Toc200545944"/>
      <w:bookmarkStart w:id="55" w:name="_Toc200910713"/>
      <w:r w:rsidRPr="00A17469">
        <w:rPr>
          <w:rFonts w:cs="Times New Roman"/>
          <w:bCs/>
        </w:rPr>
        <w:t>1.4</w:t>
      </w:r>
      <w:r w:rsidR="002B31B8" w:rsidRPr="00A17469">
        <w:rPr>
          <w:rFonts w:cs="Times New Roman"/>
          <w:bCs/>
        </w:rPr>
        <w:t>.</w:t>
      </w:r>
      <w:r w:rsidRPr="00A17469">
        <w:rPr>
          <w:rFonts w:cs="Times New Roman"/>
          <w:bCs/>
        </w:rPr>
        <w:t xml:space="preserve"> Phương pháp nghiên </w:t>
      </w:r>
      <w:bookmarkEnd w:id="52"/>
      <w:bookmarkEnd w:id="53"/>
      <w:r w:rsidR="0043019C" w:rsidRPr="00A17469">
        <w:rPr>
          <w:rFonts w:cs="Times New Roman"/>
          <w:bCs/>
        </w:rPr>
        <w:t>cứu</w:t>
      </w:r>
      <w:r w:rsidR="0043019C" w:rsidRPr="00A17469">
        <w:rPr>
          <w:rFonts w:cs="Times New Roman"/>
          <w:bCs/>
          <w:lang w:val="vi-VN"/>
        </w:rPr>
        <w:t>:</w:t>
      </w:r>
      <w:bookmarkEnd w:id="54"/>
      <w:bookmarkEnd w:id="55"/>
    </w:p>
    <w:p w14:paraId="171979E2" w14:textId="25239430" w:rsidR="00A91040" w:rsidRPr="00A17469" w:rsidRDefault="00A91040" w:rsidP="00FE743E">
      <w:pPr>
        <w:pStyle w:val="ListParagraph"/>
        <w:numPr>
          <w:ilvl w:val="0"/>
          <w:numId w:val="79"/>
        </w:numPr>
        <w:spacing w:before="120"/>
        <w:rPr>
          <w:rFonts w:cs="Times New Roman"/>
        </w:rPr>
      </w:pPr>
      <w:r w:rsidRPr="00A17469">
        <w:rPr>
          <w:rFonts w:cs="Times New Roman"/>
        </w:rPr>
        <w:t>Phương pháp thu thập số liệu, tài liệu: Thu thập dữ liệu từ các báo cáo nội bộ của công ty về sản xuất, quản lý chất lượng, tỷ lệ lỗi và hiệu suất chuyền may.</w:t>
      </w:r>
    </w:p>
    <w:p w14:paraId="47657FD5" w14:textId="06E3F911" w:rsidR="00A91040" w:rsidRPr="00A17469" w:rsidRDefault="00A91040" w:rsidP="00FE743E">
      <w:pPr>
        <w:pStyle w:val="ListParagraph"/>
        <w:numPr>
          <w:ilvl w:val="0"/>
          <w:numId w:val="79"/>
        </w:numPr>
        <w:spacing w:before="120"/>
        <w:rPr>
          <w:rFonts w:cs="Times New Roman"/>
        </w:rPr>
      </w:pPr>
      <w:r w:rsidRPr="00A17469">
        <w:rPr>
          <w:rFonts w:cs="Times New Roman"/>
        </w:rPr>
        <w:t>Phương pháp khảo sát và phân tích: Quan sát quá trình sản xuất, khảo sát chất lượng tại công ty, phân tích các</w:t>
      </w:r>
      <w:r w:rsidR="00F86F41" w:rsidRPr="00A17469">
        <w:rPr>
          <w:rFonts w:cs="Times New Roman"/>
        </w:rPr>
        <w:t xml:space="preserve"> </w:t>
      </w:r>
      <w:r w:rsidR="00F86F41" w:rsidRPr="00A17469">
        <w:rPr>
          <w:rFonts w:cs="Times New Roman"/>
          <w:lang w:val="vi-VN"/>
        </w:rPr>
        <w:t>điểm nghẽn và</w:t>
      </w:r>
      <w:r w:rsidRPr="00A17469">
        <w:rPr>
          <w:rFonts w:cs="Times New Roman"/>
        </w:rPr>
        <w:t xml:space="preserve"> nguyên nhân gây ra lỗi.</w:t>
      </w:r>
    </w:p>
    <w:p w14:paraId="1BE5F914" w14:textId="2A194A24" w:rsidR="00A91040" w:rsidRPr="00A17469" w:rsidRDefault="00A91040" w:rsidP="00FE743E">
      <w:pPr>
        <w:pStyle w:val="ListParagraph"/>
        <w:numPr>
          <w:ilvl w:val="0"/>
          <w:numId w:val="79"/>
        </w:numPr>
        <w:spacing w:before="120"/>
        <w:rPr>
          <w:rFonts w:cs="Times New Roman"/>
          <w:lang w:val="vi-VN"/>
        </w:rPr>
      </w:pPr>
      <w:r w:rsidRPr="00A17469">
        <w:rPr>
          <w:rFonts w:cs="Times New Roman"/>
        </w:rPr>
        <w:t>Phương pháp thống kê, xử lý số liệu: Thống kê toàn bộ số liệu về</w:t>
      </w:r>
      <w:r w:rsidR="00F86F41" w:rsidRPr="00A17469">
        <w:rPr>
          <w:rFonts w:cs="Times New Roman"/>
          <w:lang w:val="vi-VN"/>
        </w:rPr>
        <w:t xml:space="preserve"> năng suất chuyền và</w:t>
      </w:r>
      <w:r w:rsidRPr="00A17469">
        <w:rPr>
          <w:rFonts w:cs="Times New Roman"/>
        </w:rPr>
        <w:t xml:space="preserve"> các dạng lỗi, thực hiện xử lý, phân tích đưa ra kết luận từ đó đề ra giải pháp.</w:t>
      </w:r>
    </w:p>
    <w:p w14:paraId="2048E1A3" w14:textId="77777777" w:rsidR="00427685" w:rsidRPr="00A17469" w:rsidRDefault="00427685" w:rsidP="00FE743E">
      <w:pPr>
        <w:spacing w:before="120"/>
        <w:rPr>
          <w:rFonts w:cs="Times New Roman"/>
          <w:b/>
          <w:bCs/>
        </w:rPr>
      </w:pPr>
    </w:p>
    <w:p w14:paraId="05656B2D" w14:textId="77777777" w:rsidR="00427685" w:rsidRPr="00A17469" w:rsidRDefault="00427685" w:rsidP="00FE743E">
      <w:pPr>
        <w:spacing w:before="120"/>
        <w:jc w:val="center"/>
        <w:rPr>
          <w:rFonts w:cs="Times New Roman"/>
          <w:b/>
          <w:bCs/>
        </w:rPr>
      </w:pPr>
    </w:p>
    <w:p w14:paraId="475D2C68" w14:textId="77777777" w:rsidR="00427685" w:rsidRPr="00A17469" w:rsidRDefault="00427685" w:rsidP="00FE743E">
      <w:pPr>
        <w:spacing w:before="120"/>
        <w:jc w:val="center"/>
        <w:rPr>
          <w:rFonts w:cs="Times New Roman"/>
          <w:b/>
          <w:bCs/>
        </w:rPr>
      </w:pPr>
    </w:p>
    <w:p w14:paraId="5525E6F2" w14:textId="77777777" w:rsidR="00427685" w:rsidRPr="00A17469" w:rsidRDefault="00427685" w:rsidP="00FE743E">
      <w:pPr>
        <w:spacing w:before="120"/>
        <w:jc w:val="center"/>
        <w:rPr>
          <w:rFonts w:cs="Times New Roman"/>
          <w:b/>
          <w:bCs/>
        </w:rPr>
      </w:pPr>
    </w:p>
    <w:p w14:paraId="38B8FBF0" w14:textId="77777777" w:rsidR="00427685" w:rsidRPr="00A17469" w:rsidRDefault="00427685" w:rsidP="00FE743E">
      <w:pPr>
        <w:spacing w:before="120"/>
        <w:jc w:val="center"/>
        <w:rPr>
          <w:rFonts w:cs="Times New Roman"/>
          <w:b/>
          <w:bCs/>
        </w:rPr>
      </w:pPr>
    </w:p>
    <w:p w14:paraId="18A6F1E0" w14:textId="77777777" w:rsidR="00427685" w:rsidRPr="00A17469" w:rsidRDefault="00427685" w:rsidP="00FE743E">
      <w:pPr>
        <w:spacing w:before="120"/>
        <w:jc w:val="center"/>
        <w:rPr>
          <w:rFonts w:cs="Times New Roman"/>
          <w:b/>
          <w:bCs/>
        </w:rPr>
      </w:pPr>
    </w:p>
    <w:p w14:paraId="44E614EB" w14:textId="77777777" w:rsidR="00427685" w:rsidRPr="00A17469" w:rsidRDefault="00427685" w:rsidP="00FE743E">
      <w:pPr>
        <w:spacing w:before="120"/>
        <w:jc w:val="center"/>
        <w:rPr>
          <w:rFonts w:cs="Times New Roman"/>
          <w:b/>
          <w:bCs/>
        </w:rPr>
      </w:pPr>
    </w:p>
    <w:p w14:paraId="7D1965B4" w14:textId="77777777" w:rsidR="00427685" w:rsidRPr="00A17469" w:rsidRDefault="00427685" w:rsidP="00FE743E">
      <w:pPr>
        <w:spacing w:before="120"/>
        <w:jc w:val="center"/>
        <w:rPr>
          <w:rFonts w:cs="Times New Roman"/>
          <w:b/>
          <w:bCs/>
        </w:rPr>
      </w:pPr>
    </w:p>
    <w:p w14:paraId="39C1AABE" w14:textId="77777777" w:rsidR="00427685" w:rsidRPr="00A17469" w:rsidRDefault="00427685" w:rsidP="00FE743E">
      <w:pPr>
        <w:spacing w:before="120"/>
        <w:jc w:val="center"/>
        <w:rPr>
          <w:rFonts w:cs="Times New Roman"/>
          <w:b/>
          <w:bCs/>
        </w:rPr>
      </w:pPr>
    </w:p>
    <w:p w14:paraId="468281B9" w14:textId="77777777" w:rsidR="00427685" w:rsidRPr="00A17469" w:rsidRDefault="00427685" w:rsidP="00FE743E">
      <w:pPr>
        <w:spacing w:before="120"/>
        <w:jc w:val="center"/>
        <w:rPr>
          <w:rFonts w:cs="Times New Roman"/>
          <w:b/>
          <w:bCs/>
        </w:rPr>
      </w:pPr>
    </w:p>
    <w:p w14:paraId="72697881" w14:textId="77777777" w:rsidR="00427685" w:rsidRPr="00A17469" w:rsidRDefault="00427685" w:rsidP="00FE743E">
      <w:pPr>
        <w:spacing w:before="120"/>
        <w:jc w:val="center"/>
        <w:rPr>
          <w:rFonts w:cs="Times New Roman"/>
          <w:b/>
          <w:bCs/>
        </w:rPr>
      </w:pPr>
    </w:p>
    <w:p w14:paraId="63A3DD4D" w14:textId="77777777" w:rsidR="00787A28" w:rsidRPr="0069657D" w:rsidRDefault="00787A28" w:rsidP="00FE743E">
      <w:pPr>
        <w:spacing w:before="120"/>
        <w:rPr>
          <w:rFonts w:cs="Times New Roman"/>
          <w:b/>
          <w:bCs/>
          <w:lang w:val="vi-VN"/>
        </w:rPr>
      </w:pPr>
    </w:p>
    <w:p w14:paraId="11F38CAB" w14:textId="54F4FD3F" w:rsidR="0063229F" w:rsidRPr="00A17469" w:rsidRDefault="00F86F41" w:rsidP="00FE743E">
      <w:pPr>
        <w:pStyle w:val="Heading1"/>
        <w:rPr>
          <w:rFonts w:cs="Times New Roman"/>
          <w:b w:val="0"/>
          <w:bCs/>
          <w:szCs w:val="28"/>
        </w:rPr>
      </w:pPr>
      <w:bookmarkStart w:id="56" w:name="_Toc200545945"/>
      <w:bookmarkStart w:id="57" w:name="_Toc200910714"/>
      <w:r w:rsidRPr="00A17469">
        <w:rPr>
          <w:rFonts w:cs="Times New Roman"/>
          <w:bCs/>
          <w:szCs w:val="28"/>
          <w:lang w:val="vi-VN"/>
        </w:rPr>
        <w:lastRenderedPageBreak/>
        <w:t>CHƯƠNG 2: CƠ SỞ LÝ THUYẾT</w:t>
      </w:r>
      <w:bookmarkEnd w:id="56"/>
      <w:bookmarkEnd w:id="57"/>
    </w:p>
    <w:p w14:paraId="13097B1B" w14:textId="77777777" w:rsidR="0058250E" w:rsidRPr="00A17469" w:rsidRDefault="0058250E" w:rsidP="00FE743E">
      <w:pPr>
        <w:spacing w:before="120"/>
        <w:jc w:val="center"/>
        <w:rPr>
          <w:rFonts w:cs="Times New Roman"/>
          <w:b/>
          <w:bCs/>
          <w:sz w:val="28"/>
          <w:szCs w:val="28"/>
        </w:rPr>
      </w:pPr>
    </w:p>
    <w:p w14:paraId="23437E24" w14:textId="77777777" w:rsidR="0058250E" w:rsidRPr="00A17469" w:rsidRDefault="0058250E" w:rsidP="00FE743E">
      <w:pPr>
        <w:spacing w:before="120"/>
        <w:jc w:val="center"/>
        <w:rPr>
          <w:rFonts w:cs="Times New Roman"/>
          <w:b/>
          <w:bCs/>
          <w:sz w:val="28"/>
          <w:szCs w:val="28"/>
        </w:rPr>
      </w:pPr>
    </w:p>
    <w:p w14:paraId="462B6E2D" w14:textId="7835BD38" w:rsidR="00F86F41" w:rsidRPr="00A17469" w:rsidRDefault="007F7596" w:rsidP="00FE743E">
      <w:pPr>
        <w:pStyle w:val="Heading2"/>
        <w:rPr>
          <w:rFonts w:cs="Times New Roman"/>
          <w:b w:val="0"/>
          <w:bCs/>
          <w:lang w:val="vi-VN"/>
        </w:rPr>
      </w:pPr>
      <w:bookmarkStart w:id="58" w:name="_Toc200545946"/>
      <w:bookmarkStart w:id="59" w:name="_Toc200910715"/>
      <w:r w:rsidRPr="00A17469">
        <w:rPr>
          <w:rFonts w:cs="Times New Roman"/>
          <w:bCs/>
        </w:rPr>
        <w:t>2</w:t>
      </w:r>
      <w:r w:rsidRPr="00A17469">
        <w:rPr>
          <w:rFonts w:cs="Times New Roman"/>
          <w:bCs/>
          <w:lang w:val="vi-VN"/>
        </w:rPr>
        <w:t>.1</w:t>
      </w:r>
      <w:r w:rsidR="002B31B8" w:rsidRPr="00A17469">
        <w:rPr>
          <w:rFonts w:cs="Times New Roman"/>
          <w:bCs/>
        </w:rPr>
        <w:t>.</w:t>
      </w:r>
      <w:r w:rsidRPr="00A17469">
        <w:rPr>
          <w:rFonts w:cs="Times New Roman"/>
          <w:bCs/>
          <w:lang w:val="vi-VN"/>
        </w:rPr>
        <w:t xml:space="preserve"> Cân bằng chuyền:</w:t>
      </w:r>
      <w:bookmarkEnd w:id="58"/>
      <w:bookmarkEnd w:id="59"/>
    </w:p>
    <w:p w14:paraId="2CD130CE" w14:textId="40A90DB2" w:rsidR="007F7596" w:rsidRPr="00A17469" w:rsidRDefault="007F7596" w:rsidP="00FE743E">
      <w:pPr>
        <w:pStyle w:val="Heading3"/>
      </w:pPr>
      <w:bookmarkStart w:id="60" w:name="_Toc200545947"/>
      <w:bookmarkStart w:id="61" w:name="_Toc200910716"/>
      <w:r w:rsidRPr="00A17469">
        <w:t>2.1.2</w:t>
      </w:r>
      <w:r w:rsidR="002B31B8" w:rsidRPr="00A17469">
        <w:rPr>
          <w:lang w:val="en-US"/>
        </w:rPr>
        <w:t>.</w:t>
      </w:r>
      <w:r w:rsidRPr="00A17469">
        <w:t xml:space="preserve"> Khái niệm:</w:t>
      </w:r>
      <w:bookmarkEnd w:id="60"/>
      <w:bookmarkEnd w:id="61"/>
    </w:p>
    <w:p w14:paraId="0EE941C3" w14:textId="77777777" w:rsidR="007F7596" w:rsidRPr="00A17469" w:rsidRDefault="007F7596" w:rsidP="00FE743E">
      <w:pPr>
        <w:rPr>
          <w:rFonts w:cs="Times New Roman"/>
          <w:lang w:val="vi-VN"/>
        </w:rPr>
      </w:pPr>
      <w:r w:rsidRPr="00A17469">
        <w:rPr>
          <w:rFonts w:cs="Times New Roman"/>
          <w:lang w:val="vi-VN"/>
        </w:rPr>
        <w:t>Cân bằng chuyền trong tiếng anh được gọi là Line Balancing.</w:t>
      </w:r>
    </w:p>
    <w:p w14:paraId="478B5692" w14:textId="77777777" w:rsidR="0035344A" w:rsidRPr="00A17469" w:rsidRDefault="007F7596" w:rsidP="00FE743E">
      <w:pPr>
        <w:rPr>
          <w:rFonts w:cs="Times New Roman"/>
          <w:lang w:val="vi-VN"/>
        </w:rPr>
      </w:pPr>
      <w:r w:rsidRPr="00A17469">
        <w:rPr>
          <w:rFonts w:cs="Times New Roman"/>
          <w:lang w:val="vi-VN"/>
        </w:rPr>
        <w:t>Trong công việc bố trí sản xuất theo sản phẩm, quá trình sản xuất được thiết kế theo "mô hình dòng chảy" và được chia thành nhiều bước công việc khác nhau, mỗi bước công việc được thực hiện nhanh chóng nhờ sự chuyên môn hóa cao về công nhân, máy móc thiết bị. Quá trình phân giao nhiệm vụ cho từng nơi làm việc được gọi là cân bằng chuyền.</w:t>
      </w:r>
    </w:p>
    <w:p w14:paraId="4784F67B" w14:textId="307F4559" w:rsidR="0035344A" w:rsidRPr="00A17469" w:rsidRDefault="0035344A" w:rsidP="00FE743E">
      <w:pPr>
        <w:pStyle w:val="Heading3"/>
        <w:rPr>
          <w:noProof w:val="0"/>
        </w:rPr>
      </w:pPr>
      <w:bookmarkStart w:id="62" w:name="_Toc169335697"/>
      <w:bookmarkStart w:id="63" w:name="_Toc169384702"/>
      <w:bookmarkStart w:id="64" w:name="_Toc169462306"/>
      <w:bookmarkStart w:id="65" w:name="_Toc200545948"/>
      <w:bookmarkStart w:id="66" w:name="_Toc200910717"/>
      <w:r w:rsidRPr="00A17469">
        <w:t>2.1.2</w:t>
      </w:r>
      <w:r w:rsidR="002B31B8" w:rsidRPr="00A17469">
        <w:rPr>
          <w:lang w:val="en-US"/>
        </w:rPr>
        <w:t>.</w:t>
      </w:r>
      <w:r w:rsidRPr="00A17469">
        <w:t xml:space="preserve"> Mục tiêu của cân bằng chuyền</w:t>
      </w:r>
      <w:bookmarkEnd w:id="62"/>
      <w:bookmarkEnd w:id="63"/>
      <w:bookmarkEnd w:id="64"/>
      <w:r w:rsidR="0063229F" w:rsidRPr="00A17469">
        <w:rPr>
          <w:noProof w:val="0"/>
          <w:lang w:val="en-US"/>
        </w:rPr>
        <w:t>:</w:t>
      </w:r>
      <w:bookmarkEnd w:id="65"/>
      <w:bookmarkEnd w:id="66"/>
      <w:r w:rsidRPr="00A17469">
        <w:rPr>
          <w:noProof w:val="0"/>
        </w:rPr>
        <w:t xml:space="preserve"> </w:t>
      </w:r>
    </w:p>
    <w:p w14:paraId="52F0A58C" w14:textId="77777777" w:rsidR="0035344A" w:rsidRPr="00A17469" w:rsidRDefault="0035344A" w:rsidP="00FE743E">
      <w:pPr>
        <w:tabs>
          <w:tab w:val="center" w:pos="6840"/>
        </w:tabs>
        <w:rPr>
          <w:rFonts w:eastAsia="Times New Roman" w:cs="Times New Roman"/>
          <w:color w:val="000000" w:themeColor="text1"/>
          <w:lang w:val="vi-VN"/>
        </w:rPr>
      </w:pPr>
      <w:r w:rsidRPr="00A17469">
        <w:rPr>
          <w:rFonts w:eastAsia="Times New Roman" w:cs="Times New Roman"/>
          <w:color w:val="000000" w:themeColor="text1"/>
          <w:lang w:val="vi-VN"/>
        </w:rPr>
        <w:t>Mục tiêu của việc cân bằng chuyền là tạo ra những nhóm bước công việc có thời gian gần bằng nhau, giúp giảm tối đa thời gian ngừng máy, luồng công việc nhịp nhàng và đạt mức sử dụng năng lực sản xuất và lao động tốt hơn.</w:t>
      </w:r>
    </w:p>
    <w:p w14:paraId="27D9F36E" w14:textId="1D943F73" w:rsidR="00CF0C77" w:rsidRPr="00A17469" w:rsidRDefault="00CF0C77" w:rsidP="00FE743E">
      <w:pPr>
        <w:pStyle w:val="Heading3"/>
        <w:rPr>
          <w:i w:val="0"/>
          <w:iCs w:val="0"/>
        </w:rPr>
      </w:pPr>
      <w:bookmarkStart w:id="67" w:name="_Toc200545949"/>
      <w:bookmarkStart w:id="68" w:name="_Toc200910718"/>
      <w:r w:rsidRPr="00A17469">
        <w:t>2.1.3</w:t>
      </w:r>
      <w:r w:rsidR="002B31B8" w:rsidRPr="00A17469">
        <w:rPr>
          <w:lang w:val="en-US"/>
        </w:rPr>
        <w:t>.</w:t>
      </w:r>
      <w:r w:rsidRPr="00A17469">
        <w:t xml:space="preserve"> Các nguyên tắc để thực hiện cân bằng chuyền:</w:t>
      </w:r>
      <w:bookmarkEnd w:id="67"/>
      <w:bookmarkEnd w:id="68"/>
    </w:p>
    <w:p w14:paraId="6F5C863E" w14:textId="77777777" w:rsidR="00CF0C77" w:rsidRPr="00A17469" w:rsidRDefault="00CF0C77" w:rsidP="00FE743E">
      <w:pPr>
        <w:tabs>
          <w:tab w:val="center" w:pos="6840"/>
        </w:tabs>
        <w:rPr>
          <w:rFonts w:eastAsia="Times New Roman" w:cs="Times New Roman"/>
          <w:color w:val="000000" w:themeColor="text1"/>
          <w:lang w:val="vi-VN"/>
        </w:rPr>
      </w:pPr>
      <w:r w:rsidRPr="00A17469">
        <w:rPr>
          <w:rFonts w:eastAsia="Times New Roman" w:cs="Times New Roman"/>
          <w:color w:val="000000" w:themeColor="text1"/>
          <w:lang w:val="vi-VN"/>
        </w:rPr>
        <w:t xml:space="preserve">Có rất nhiều nguyên tắc để thực hiện việc cân bằng chuyền: </w:t>
      </w:r>
    </w:p>
    <w:p w14:paraId="4B96FD12" w14:textId="77777777" w:rsidR="00CF0C77" w:rsidRPr="00A17469" w:rsidRDefault="00CF0C77" w:rsidP="00FE743E">
      <w:pPr>
        <w:pStyle w:val="ListParagraph"/>
        <w:numPr>
          <w:ilvl w:val="0"/>
          <w:numId w:val="10"/>
        </w:numPr>
        <w:tabs>
          <w:tab w:val="center" w:pos="6840"/>
        </w:tabs>
        <w:rPr>
          <w:rFonts w:eastAsia="Times New Roman" w:cs="Times New Roman"/>
          <w:color w:val="000000" w:themeColor="text1"/>
          <w:lang w:val="vi-VN"/>
        </w:rPr>
      </w:pPr>
      <w:r w:rsidRPr="00A17469">
        <w:rPr>
          <w:rFonts w:eastAsia="Times New Roman" w:cs="Times New Roman"/>
          <w:color w:val="000000" w:themeColor="text1"/>
          <w:lang w:val="vi-VN"/>
        </w:rPr>
        <w:t xml:space="preserve">Công việc có thời gian dài nhất (Longest task time – LTT): Chọn công việc có sẵn mà có thời gian thực hiện dài nhất. </w:t>
      </w:r>
    </w:p>
    <w:p w14:paraId="7A7781D0" w14:textId="77777777" w:rsidR="00CF0C77" w:rsidRPr="00A17469" w:rsidRDefault="00CF0C77" w:rsidP="00FE743E">
      <w:pPr>
        <w:pStyle w:val="ListParagraph"/>
        <w:numPr>
          <w:ilvl w:val="0"/>
          <w:numId w:val="10"/>
        </w:numPr>
        <w:tabs>
          <w:tab w:val="center" w:pos="6840"/>
        </w:tabs>
        <w:rPr>
          <w:rFonts w:eastAsia="Times New Roman" w:cs="Times New Roman"/>
          <w:color w:val="000000" w:themeColor="text1"/>
          <w:lang w:val="vi-VN"/>
        </w:rPr>
      </w:pPr>
      <w:r w:rsidRPr="00A17469">
        <w:rPr>
          <w:rFonts w:eastAsia="Times New Roman" w:cs="Times New Roman"/>
          <w:color w:val="000000" w:themeColor="text1"/>
          <w:lang w:val="vi-VN"/>
        </w:rPr>
        <w:t xml:space="preserve">Công việc có thời gian ngắn nhất (Shortest task time – STT): Chọn công việc có sẵn mà có thời gian thực hiện ngắn nhất. </w:t>
      </w:r>
    </w:p>
    <w:p w14:paraId="55BC0671" w14:textId="77777777" w:rsidR="00CF0C77" w:rsidRPr="00A17469" w:rsidRDefault="00CF0C77" w:rsidP="00FE743E">
      <w:pPr>
        <w:pStyle w:val="ListParagraph"/>
        <w:numPr>
          <w:ilvl w:val="0"/>
          <w:numId w:val="10"/>
        </w:numPr>
        <w:tabs>
          <w:tab w:val="center" w:pos="6840"/>
        </w:tabs>
        <w:rPr>
          <w:rFonts w:eastAsia="Times New Roman" w:cs="Times New Roman"/>
          <w:color w:val="000000" w:themeColor="text1"/>
          <w:lang w:val="vi-VN"/>
        </w:rPr>
      </w:pPr>
      <w:r w:rsidRPr="00A17469">
        <w:rPr>
          <w:rFonts w:eastAsia="Times New Roman" w:cs="Times New Roman"/>
          <w:color w:val="000000" w:themeColor="text1"/>
          <w:lang w:val="vi-VN"/>
        </w:rPr>
        <w:t>Công việc theo sau nhiều nhất (Most following tasks – MFT): Chọn công việc có sẵn mà có số công việc theo sau là nhiều nhất.</w:t>
      </w:r>
    </w:p>
    <w:p w14:paraId="294FFCE3" w14:textId="77777777" w:rsidR="00CF0C77" w:rsidRPr="00A17469" w:rsidRDefault="00CF0C77" w:rsidP="00FE743E">
      <w:pPr>
        <w:pStyle w:val="ListParagraph"/>
        <w:numPr>
          <w:ilvl w:val="0"/>
          <w:numId w:val="10"/>
        </w:numPr>
        <w:tabs>
          <w:tab w:val="center" w:pos="6840"/>
        </w:tabs>
        <w:rPr>
          <w:rFonts w:eastAsia="Times New Roman" w:cs="Times New Roman"/>
          <w:color w:val="000000" w:themeColor="text1"/>
          <w:lang w:val="vi-VN"/>
        </w:rPr>
      </w:pPr>
      <w:r w:rsidRPr="00A17469">
        <w:rPr>
          <w:rFonts w:eastAsia="Times New Roman" w:cs="Times New Roman"/>
          <w:color w:val="000000" w:themeColor="text1"/>
          <w:lang w:val="vi-VN"/>
        </w:rPr>
        <w:t xml:space="preserve">Công việc theo sau ít nhất (Least following tasks – LFT): Chọn công việc có sẵn mà có số công việc theo sau ít nhất. </w:t>
      </w:r>
    </w:p>
    <w:p w14:paraId="7CA55027" w14:textId="77777777" w:rsidR="00CF0C77" w:rsidRPr="00A17469" w:rsidRDefault="00CF0C77" w:rsidP="00FE743E">
      <w:pPr>
        <w:pStyle w:val="ListParagraph"/>
        <w:numPr>
          <w:ilvl w:val="0"/>
          <w:numId w:val="10"/>
        </w:numPr>
        <w:tabs>
          <w:tab w:val="center" w:pos="6840"/>
        </w:tabs>
        <w:rPr>
          <w:rFonts w:eastAsia="Times New Roman" w:cs="Times New Roman"/>
          <w:color w:val="000000" w:themeColor="text1"/>
          <w:lang w:val="vi-VN"/>
        </w:rPr>
      </w:pPr>
      <w:r w:rsidRPr="00A17469">
        <w:rPr>
          <w:rFonts w:eastAsia="Times New Roman" w:cs="Times New Roman"/>
          <w:color w:val="000000" w:themeColor="text1"/>
          <w:lang w:val="vi-VN"/>
        </w:rPr>
        <w:t xml:space="preserve">Công việc theo vị trí trọng số (Ranked positional weight – RPW): Chọn công việc có sẵn mà có tổng thời gian các công việc theo sau là dài nhất. </w:t>
      </w:r>
    </w:p>
    <w:p w14:paraId="1407B12C" w14:textId="5B52E9A1" w:rsidR="00CF0C77" w:rsidRPr="00A17469" w:rsidRDefault="00CF0C77" w:rsidP="00FE743E">
      <w:pPr>
        <w:pStyle w:val="Heading3"/>
        <w:rPr>
          <w:b w:val="0"/>
          <w:bCs w:val="0"/>
          <w:i w:val="0"/>
          <w:iCs w:val="0"/>
        </w:rPr>
      </w:pPr>
      <w:bookmarkStart w:id="69" w:name="_Toc169335700"/>
      <w:bookmarkStart w:id="70" w:name="_Toc169384705"/>
      <w:bookmarkStart w:id="71" w:name="_Toc169462309"/>
      <w:bookmarkStart w:id="72" w:name="_Toc200545950"/>
      <w:bookmarkStart w:id="73" w:name="_Toc200910719"/>
      <w:r w:rsidRPr="00A17469">
        <w:t>2.1.</w:t>
      </w:r>
      <w:r w:rsidR="00F00930" w:rsidRPr="00A17469">
        <w:t>4</w:t>
      </w:r>
      <w:r w:rsidR="002B31B8" w:rsidRPr="00A17469">
        <w:rPr>
          <w:lang w:val="en-US"/>
        </w:rPr>
        <w:t>.</w:t>
      </w:r>
      <w:r w:rsidRPr="00A17469">
        <w:t xml:space="preserve"> Một số thuật ngữ và công thức tính toán của cân bằng chuyền</w:t>
      </w:r>
      <w:bookmarkEnd w:id="69"/>
      <w:bookmarkEnd w:id="70"/>
      <w:bookmarkEnd w:id="71"/>
      <w:r w:rsidR="0063229F" w:rsidRPr="00A17469">
        <w:t>:</w:t>
      </w:r>
      <w:bookmarkEnd w:id="72"/>
      <w:bookmarkEnd w:id="73"/>
    </w:p>
    <w:p w14:paraId="0624B337" w14:textId="77777777" w:rsidR="00CF0C77" w:rsidRPr="00A17469" w:rsidRDefault="00CF0C77" w:rsidP="00FE743E">
      <w:pPr>
        <w:tabs>
          <w:tab w:val="center" w:pos="6840"/>
        </w:tabs>
        <w:rPr>
          <w:rFonts w:eastAsia="Times New Roman" w:cs="Times New Roman"/>
          <w:lang w:val="vi-VN"/>
        </w:rPr>
      </w:pPr>
      <w:r w:rsidRPr="00A17469">
        <w:rPr>
          <w:rFonts w:eastAsia="Times New Roman" w:cs="Times New Roman"/>
          <w:lang w:val="vi-VN"/>
        </w:rPr>
        <w:t xml:space="preserve">Công đoạn: Để gia công một sản phẩm trên một dây chuyền sản xuất bao gồm nhiều trạm làm việc thì công việc phải được chia thành những công việc thành phần. Những </w:t>
      </w:r>
      <w:r w:rsidRPr="00A17469">
        <w:rPr>
          <w:rFonts w:eastAsia="Times New Roman" w:cs="Times New Roman"/>
          <w:lang w:val="vi-VN"/>
        </w:rPr>
        <w:lastRenderedPageBreak/>
        <w:t xml:space="preserve">công việc này được chia nhỏ đến mức không thể chia nhỏ được nữa và có thể gia công được trên một máy, ta gọi đó nguyên công hay công đoạn. </w:t>
      </w:r>
    </w:p>
    <w:p w14:paraId="48FBEA5F" w14:textId="77777777" w:rsidR="00CF0C77" w:rsidRPr="00A17469" w:rsidRDefault="00CF0C77" w:rsidP="00FE743E">
      <w:pPr>
        <w:pStyle w:val="ListParagraph"/>
        <w:numPr>
          <w:ilvl w:val="0"/>
          <w:numId w:val="11"/>
        </w:numPr>
        <w:tabs>
          <w:tab w:val="center" w:pos="6840"/>
        </w:tabs>
        <w:rPr>
          <w:rFonts w:eastAsia="Times New Roman" w:cs="Times New Roman"/>
          <w:lang w:val="vi-VN"/>
        </w:rPr>
      </w:pPr>
      <w:r w:rsidRPr="00A17469">
        <w:rPr>
          <w:rFonts w:eastAsia="Times New Roman" w:cs="Times New Roman"/>
          <w:b/>
          <w:bCs/>
          <w:lang w:val="vi-VN"/>
        </w:rPr>
        <w:t>Thời gian hoàn thành công việc - T</w:t>
      </w:r>
      <w:r w:rsidRPr="00A17469">
        <w:rPr>
          <w:rFonts w:eastAsia="Times New Roman" w:cs="Times New Roman"/>
          <w:b/>
          <w:bCs/>
          <w:vertAlign w:val="subscript"/>
          <w:lang w:val="vi-VN"/>
        </w:rPr>
        <w:t>wc</w:t>
      </w:r>
      <w:r w:rsidRPr="00A17469">
        <w:rPr>
          <w:rFonts w:eastAsia="Times New Roman" w:cs="Times New Roman"/>
          <w:b/>
          <w:bCs/>
          <w:lang w:val="vi-VN"/>
        </w:rPr>
        <w:t xml:space="preserve"> (Total work content)</w:t>
      </w:r>
      <w:r w:rsidRPr="00A17469">
        <w:rPr>
          <w:rFonts w:eastAsia="Times New Roman" w:cs="Times New Roman"/>
          <w:lang w:val="vi-VN"/>
        </w:rPr>
        <w:t>: Là thời gian cần thiết để thực hiện tất cả các công việc trên trạm, ta kí hiệu T</w:t>
      </w:r>
      <w:r w:rsidRPr="00A17469">
        <w:rPr>
          <w:rFonts w:eastAsia="Times New Roman" w:cs="Times New Roman"/>
          <w:vertAlign w:val="subscript"/>
          <w:lang w:val="vi-VN"/>
        </w:rPr>
        <w:t>wc</w:t>
      </w:r>
      <w:r w:rsidRPr="00A17469">
        <w:rPr>
          <w:rFonts w:eastAsia="Times New Roman" w:cs="Times New Roman"/>
          <w:lang w:val="vi-VN"/>
        </w:rPr>
        <w:t>.</w:t>
      </w:r>
    </w:p>
    <w:p w14:paraId="035B0A7E" w14:textId="77777777" w:rsidR="00CF0C77" w:rsidRPr="00A17469" w:rsidRDefault="00CF0C77" w:rsidP="00FE743E">
      <w:pPr>
        <w:tabs>
          <w:tab w:val="center" w:pos="6840"/>
        </w:tabs>
        <w:jc w:val="center"/>
        <w:rPr>
          <w:rFonts w:eastAsia="Times New Roman" w:cs="Times New Roman"/>
          <w:lang w:val="vi-VN"/>
        </w:rPr>
      </w:pPr>
      <w:r w:rsidRPr="00A17469">
        <w:rPr>
          <w:rFonts w:eastAsia="Times New Roman" w:cs="Times New Roman"/>
          <w:lang w:val="vi-VN"/>
        </w:rPr>
        <w:t>T</w:t>
      </w:r>
      <w:r w:rsidRPr="00A17469">
        <w:rPr>
          <w:rFonts w:eastAsia="Times New Roman" w:cs="Times New Roman"/>
          <w:vertAlign w:val="subscript"/>
          <w:lang w:val="vi-VN"/>
        </w:rPr>
        <w:t>wc</w:t>
      </w:r>
      <w:r w:rsidRPr="00A17469">
        <w:rPr>
          <w:rFonts w:eastAsia="Times New Roman" w:cs="Times New Roman"/>
          <w:lang w:val="vi-VN"/>
        </w:rPr>
        <w:t xml:space="preserve"> = </w:t>
      </w:r>
      <m:oMath>
        <m:nary>
          <m:naryPr>
            <m:chr m:val="∑"/>
            <m:limLoc m:val="undOvr"/>
            <m:ctrlPr>
              <w:rPr>
                <w:rFonts w:ascii="Cambria Math" w:eastAsia="Times New Roman" w:hAnsi="Cambria Math" w:cs="Times New Roman"/>
                <w:i/>
              </w:rPr>
            </m:ctrlPr>
          </m:naryPr>
          <m:sub>
            <m:r>
              <w:rPr>
                <w:rFonts w:ascii="Cambria Math" w:eastAsia="Times New Roman" w:hAnsi="Cambria Math" w:cs="Times New Roman"/>
                <w:lang w:val="vi-VN"/>
              </w:rPr>
              <m:t>j=1</m:t>
            </m:r>
          </m:sub>
          <m:sup>
            <m:r>
              <w:rPr>
                <w:rFonts w:ascii="Cambria Math" w:eastAsia="Times New Roman" w:hAnsi="Cambria Math" w:cs="Times New Roman"/>
                <w:lang w:val="vi-VN"/>
              </w:rPr>
              <m:t>n</m:t>
            </m:r>
          </m:sup>
          <m:e>
            <m:sSub>
              <m:sSubPr>
                <m:ctrlPr>
                  <w:rPr>
                    <w:rFonts w:ascii="Cambria Math" w:eastAsia="Times New Roman" w:hAnsi="Cambria Math" w:cs="Times New Roman"/>
                    <w:i/>
                    <w:lang w:val="vi-VN"/>
                  </w:rPr>
                </m:ctrlPr>
              </m:sSubPr>
              <m:e>
                <m:r>
                  <w:rPr>
                    <w:rFonts w:ascii="Cambria Math" w:eastAsia="Times New Roman" w:hAnsi="Cambria Math" w:cs="Times New Roman"/>
                    <w:lang w:val="vi-VN"/>
                  </w:rPr>
                  <m:t>T</m:t>
                </m:r>
              </m:e>
              <m:sub>
                <m:r>
                  <w:rPr>
                    <w:rFonts w:ascii="Cambria Math" w:eastAsia="Times New Roman" w:hAnsi="Cambria Math" w:cs="Times New Roman"/>
                    <w:lang w:val="vi-VN"/>
                  </w:rPr>
                  <m:t>e</m:t>
                </m:r>
                <m:r>
                  <w:rPr>
                    <w:rFonts w:ascii="Cambria Math" w:eastAsia="Times New Roman" w:hAnsi="Cambria Math" w:cs="Times New Roman"/>
                  </w:rPr>
                  <m:t>j</m:t>
                </m:r>
              </m:sub>
            </m:sSub>
          </m:e>
        </m:nary>
      </m:oMath>
    </w:p>
    <w:p w14:paraId="56AE3E4B" w14:textId="77777777" w:rsidR="00CF0C77" w:rsidRPr="00A17469" w:rsidRDefault="00CF0C77" w:rsidP="00FE743E">
      <w:pPr>
        <w:pStyle w:val="ListParagraph"/>
        <w:numPr>
          <w:ilvl w:val="0"/>
          <w:numId w:val="11"/>
        </w:numPr>
        <w:tabs>
          <w:tab w:val="center" w:pos="6840"/>
        </w:tabs>
        <w:rPr>
          <w:rFonts w:eastAsia="Times New Roman" w:cs="Times New Roman"/>
          <w:lang w:val="vi-VN"/>
        </w:rPr>
      </w:pPr>
      <w:r w:rsidRPr="00A17469">
        <w:rPr>
          <w:rFonts w:eastAsia="Times New Roman" w:cs="Times New Roman"/>
          <w:b/>
          <w:bCs/>
          <w:lang w:val="vi-VN"/>
        </w:rPr>
        <w:t>Thời gian gia công ở trạm thứ i (Workstation Process time – Work time):</w:t>
      </w:r>
      <w:r w:rsidRPr="00A17469">
        <w:rPr>
          <w:rFonts w:eastAsia="Times New Roman" w:cs="Times New Roman"/>
          <w:lang w:val="vi-VN"/>
        </w:rPr>
        <w:t xml:space="preserve"> Công việc được thực hiện ở mỗi trạm bao gồm một hoặc nhiều công đoạn. Thời gian để thực hiện tất cả các công đoạn trên trạm đó được gọi là thời gian gia công của trạm làm việc và kí hiệu là T</w:t>
      </w:r>
      <w:r w:rsidRPr="00A17469">
        <w:rPr>
          <w:rFonts w:eastAsia="Times New Roman" w:cs="Times New Roman"/>
          <w:vertAlign w:val="subscript"/>
          <w:lang w:val="vi-VN"/>
        </w:rPr>
        <w:t>si</w:t>
      </w:r>
      <w:r w:rsidRPr="00A17469">
        <w:rPr>
          <w:rFonts w:eastAsia="Times New Roman" w:cs="Times New Roman"/>
          <w:lang w:val="vi-VN"/>
        </w:rPr>
        <w:t>. Ý nghĩa của T</w:t>
      </w:r>
      <w:r w:rsidRPr="00A17469">
        <w:rPr>
          <w:rFonts w:eastAsia="Times New Roman" w:cs="Times New Roman"/>
          <w:vertAlign w:val="subscript"/>
          <w:lang w:val="vi-VN"/>
        </w:rPr>
        <w:t>si</w:t>
      </w:r>
      <w:r w:rsidRPr="00A17469">
        <w:rPr>
          <w:rFonts w:eastAsia="Times New Roman" w:cs="Times New Roman"/>
          <w:lang w:val="vi-VN"/>
        </w:rPr>
        <w:t xml:space="preserve"> là thời gian gia công ở trạm (station) i trong dây chuyền gồm n trạm (station).</w:t>
      </w:r>
    </w:p>
    <w:p w14:paraId="759897C3" w14:textId="77777777" w:rsidR="00CF0C77" w:rsidRPr="00A17469" w:rsidRDefault="00000000" w:rsidP="00FE743E">
      <w:pPr>
        <w:tabs>
          <w:tab w:val="center" w:pos="6840"/>
        </w:tabs>
        <w:rPr>
          <w:rFonts w:eastAsia="Times New Roman" w:cs="Times New Roman"/>
        </w:rPr>
      </w:pPr>
      <m:oMathPara>
        <m:oMath>
          <m:nary>
            <m:naryPr>
              <m:chr m:val="∑"/>
              <m:limLoc m:val="undOvr"/>
              <m:ctrlPr>
                <w:rPr>
                  <w:rFonts w:ascii="Cambria Math" w:eastAsia="Times New Roman" w:hAnsi="Cambria Math" w:cs="Times New Roman"/>
                  <w:i/>
                </w:rPr>
              </m:ctrlPr>
            </m:naryPr>
            <m:sub>
              <m:r>
                <w:rPr>
                  <w:rFonts w:ascii="Cambria Math" w:eastAsia="Times New Roman" w:hAnsi="Cambria Math" w:cs="Times New Roman"/>
                </w:rPr>
                <m:t>i=1</m:t>
              </m:r>
            </m:sub>
            <m:sup>
              <m:r>
                <w:rPr>
                  <w:rFonts w:ascii="Cambria Math" w:eastAsia="Times New Roman" w:hAnsi="Cambria Math" w:cs="Times New Roman"/>
                </w:rPr>
                <m:t>n</m:t>
              </m:r>
            </m:sup>
            <m:e>
              <m:sSub>
                <m:sSubPr>
                  <m:ctrlPr>
                    <w:rPr>
                      <w:rFonts w:ascii="Cambria Math" w:eastAsia="Times New Roman" w:hAnsi="Cambria Math" w:cs="Times New Roman"/>
                      <w:i/>
                    </w:rPr>
                  </m:ctrlPr>
                </m:sSubPr>
                <m:e>
                  <m:r>
                    <w:rPr>
                      <w:rFonts w:ascii="Cambria Math" w:eastAsia="Times New Roman" w:hAnsi="Cambria Math" w:cs="Times New Roman"/>
                    </w:rPr>
                    <m:t>T</m:t>
                  </m:r>
                </m:e>
                <m:sub>
                  <m:r>
                    <w:rPr>
                      <w:rFonts w:ascii="Cambria Math" w:eastAsia="Times New Roman" w:hAnsi="Cambria Math" w:cs="Times New Roman"/>
                    </w:rPr>
                    <m:t>si</m:t>
                  </m:r>
                </m:sub>
              </m:sSub>
            </m:e>
          </m:nary>
          <m:r>
            <w:rPr>
              <w:rFonts w:ascii="Cambria Math" w:eastAsia="Times New Roman" w:hAnsi="Cambria Math" w:cs="Times New Roman"/>
            </w:rPr>
            <m:t xml:space="preserve">= </m:t>
          </m:r>
          <m:nary>
            <m:naryPr>
              <m:chr m:val="∑"/>
              <m:limLoc m:val="subSup"/>
              <m:ctrlPr>
                <w:rPr>
                  <w:rFonts w:ascii="Cambria Math" w:eastAsia="Times New Roman" w:hAnsi="Cambria Math" w:cs="Times New Roman"/>
                  <w:i/>
                </w:rPr>
              </m:ctrlPr>
            </m:naryPr>
            <m:sub>
              <m:r>
                <w:rPr>
                  <w:rFonts w:ascii="Cambria Math" w:eastAsia="Times New Roman" w:hAnsi="Cambria Math" w:cs="Times New Roman"/>
                </w:rPr>
                <m:t>j=1</m:t>
              </m:r>
            </m:sub>
            <m:sup>
              <m:r>
                <w:rPr>
                  <w:rFonts w:ascii="Cambria Math" w:eastAsia="Times New Roman" w:hAnsi="Cambria Math" w:cs="Times New Roman"/>
                </w:rPr>
                <m:t>n</m:t>
              </m:r>
            </m:sup>
            <m:e>
              <m:sSub>
                <m:sSubPr>
                  <m:ctrlPr>
                    <w:rPr>
                      <w:rFonts w:ascii="Cambria Math" w:eastAsia="Times New Roman" w:hAnsi="Cambria Math" w:cs="Times New Roman"/>
                      <w:i/>
                      <w:lang w:val="vi-VN"/>
                    </w:rPr>
                  </m:ctrlPr>
                </m:sSubPr>
                <m:e>
                  <m:r>
                    <w:rPr>
                      <w:rFonts w:ascii="Cambria Math" w:eastAsia="Times New Roman" w:hAnsi="Cambria Math" w:cs="Times New Roman"/>
                      <w:lang w:val="vi-VN"/>
                    </w:rPr>
                    <m:t>T</m:t>
                  </m:r>
                </m:e>
                <m:sub>
                  <m:r>
                    <w:rPr>
                      <w:rFonts w:ascii="Cambria Math" w:eastAsia="Times New Roman" w:hAnsi="Cambria Math" w:cs="Times New Roman"/>
                      <w:lang w:val="vi-VN"/>
                    </w:rPr>
                    <m:t>e</m:t>
                  </m:r>
                  <m:r>
                    <w:rPr>
                      <w:rFonts w:ascii="Cambria Math" w:eastAsia="Times New Roman" w:hAnsi="Cambria Math" w:cs="Times New Roman"/>
                    </w:rPr>
                    <m:t>j</m:t>
                  </m:r>
                </m:sub>
              </m:sSub>
            </m:e>
          </m:nary>
        </m:oMath>
      </m:oMathPara>
    </w:p>
    <w:p w14:paraId="67B2D168" w14:textId="77777777" w:rsidR="00B304B6" w:rsidRPr="00A17469" w:rsidRDefault="00CF0C77" w:rsidP="00FE743E">
      <w:pPr>
        <w:pStyle w:val="ListParagraph"/>
        <w:numPr>
          <w:ilvl w:val="0"/>
          <w:numId w:val="11"/>
        </w:numPr>
        <w:tabs>
          <w:tab w:val="center" w:pos="6840"/>
        </w:tabs>
        <w:rPr>
          <w:rFonts w:eastAsia="Times New Roman" w:cs="Times New Roman"/>
          <w:b/>
          <w:bCs/>
        </w:rPr>
      </w:pPr>
      <w:r w:rsidRPr="00A17469">
        <w:rPr>
          <w:rFonts w:eastAsia="Times New Roman" w:cs="Times New Roman"/>
          <w:b/>
          <w:bCs/>
        </w:rPr>
        <w:t>Nhịp sản xuất (Takt time):</w:t>
      </w:r>
      <w:r w:rsidRPr="00A17469">
        <w:rPr>
          <w:rFonts w:eastAsia="Times New Roman" w:cs="Times New Roman"/>
        </w:rPr>
        <w:t xml:space="preserve"> Takt-time là chu kỳ thời gian mà chi tiết hoặc sản phẩm được sản xuất đáp ứng theo yêu cầu của khách hàng. Được tính theo công thức:</w:t>
      </w:r>
      <w:r w:rsidRPr="00A17469">
        <w:rPr>
          <w:rFonts w:eastAsia="Times New Roman" w:cs="Times New Roman"/>
          <w:b/>
          <w:bCs/>
        </w:rPr>
        <w:t xml:space="preserve"> </w:t>
      </w:r>
    </w:p>
    <w:p w14:paraId="15348BDE" w14:textId="77777777" w:rsidR="0063229F" w:rsidRPr="00A17469" w:rsidRDefault="00CF0C77" w:rsidP="00FE743E">
      <w:pPr>
        <w:pStyle w:val="ListParagraph"/>
        <w:numPr>
          <w:ilvl w:val="0"/>
          <w:numId w:val="95"/>
        </w:numPr>
        <w:tabs>
          <w:tab w:val="center" w:pos="6840"/>
        </w:tabs>
        <w:rPr>
          <w:rFonts w:eastAsia="Times New Roman" w:cs="Times New Roman"/>
        </w:rPr>
      </w:pPr>
      <w:r w:rsidRPr="00A17469">
        <w:rPr>
          <w:rFonts w:eastAsia="Times New Roman" w:cs="Times New Roman"/>
        </w:rPr>
        <w:t>Takt time= (Thời gian sản xuất thực) / (Số lượng sản phẩm theo yêu cầu của khách hàng)</w:t>
      </w:r>
    </w:p>
    <w:p w14:paraId="5E8DF638" w14:textId="336A6F17" w:rsidR="00CF0C77" w:rsidRPr="00A17469" w:rsidRDefault="00CF0C77" w:rsidP="00FE743E">
      <w:pPr>
        <w:pStyle w:val="ListParagraph"/>
        <w:numPr>
          <w:ilvl w:val="0"/>
          <w:numId w:val="95"/>
        </w:numPr>
        <w:tabs>
          <w:tab w:val="center" w:pos="6840"/>
        </w:tabs>
        <w:rPr>
          <w:rFonts w:eastAsia="Times New Roman" w:cs="Times New Roman"/>
          <w:b/>
          <w:bCs/>
        </w:rPr>
      </w:pPr>
      <w:r w:rsidRPr="00A17469">
        <w:rPr>
          <w:rFonts w:cs="Times New Roman"/>
          <w:i/>
          <w:iCs/>
        </w:rPr>
        <w:t>Trong đó:</w:t>
      </w:r>
      <w:r w:rsidRPr="00A17469">
        <w:rPr>
          <w:rFonts w:cs="Times New Roman"/>
        </w:rPr>
        <w:t xml:space="preserve"> Thời gian sản xuất có sẵn = tổng thời gian sản xuất – thời gian nghỉ – thời</w:t>
      </w:r>
      <w:r w:rsidR="00787A28" w:rsidRPr="00A17469">
        <w:rPr>
          <w:rFonts w:cs="Times New Roman"/>
        </w:rPr>
        <w:t xml:space="preserve"> </w:t>
      </w:r>
      <w:r w:rsidRPr="00A17469">
        <w:rPr>
          <w:rFonts w:cs="Times New Roman"/>
        </w:rPr>
        <w:t>gian dừng do các lý do bảo trì, chuyển ca…</w:t>
      </w:r>
    </w:p>
    <w:p w14:paraId="072BB643" w14:textId="77777777" w:rsidR="00CF0C77" w:rsidRPr="00A17469" w:rsidRDefault="00CF0C77" w:rsidP="00FE743E">
      <w:pPr>
        <w:pStyle w:val="ListParagraph"/>
        <w:numPr>
          <w:ilvl w:val="0"/>
          <w:numId w:val="11"/>
        </w:numPr>
        <w:tabs>
          <w:tab w:val="center" w:pos="6840"/>
        </w:tabs>
        <w:rPr>
          <w:rFonts w:eastAsia="Times New Roman" w:cs="Times New Roman"/>
        </w:rPr>
      </w:pPr>
      <w:r w:rsidRPr="00A17469">
        <w:rPr>
          <w:rFonts w:eastAsia="Times New Roman" w:cs="Times New Roman"/>
          <w:b/>
          <w:bCs/>
        </w:rPr>
        <w:t>Chu kỳ (Cycle time):</w:t>
      </w:r>
      <w:r w:rsidRPr="00A17469">
        <w:rPr>
          <w:rFonts w:eastAsia="Times New Roman" w:cs="Times New Roman"/>
        </w:rPr>
        <w:t xml:space="preserve"> Thời gian chu kì là khoảng thời gian từ khi bắt đầu công việc cho đến khi sản phẩm sẵn sàng để chuyển giao hoặc là khoảng thời gian giữa hai sản phẩm hoàn thành liên tiếp. Với công thức: </w:t>
      </w:r>
    </w:p>
    <w:p w14:paraId="32FBDBBE" w14:textId="77777777" w:rsidR="00CF0C77" w:rsidRPr="00A17469" w:rsidRDefault="00CF0C77" w:rsidP="00FE743E">
      <w:pPr>
        <w:tabs>
          <w:tab w:val="center" w:pos="6840"/>
        </w:tabs>
        <w:jc w:val="center"/>
        <w:rPr>
          <w:rFonts w:eastAsia="Times New Roman" w:cs="Times New Roman"/>
        </w:rPr>
      </w:pPr>
      <w:r w:rsidRPr="00A17469">
        <w:rPr>
          <w:rFonts w:eastAsia="Times New Roman" w:cs="Times New Roman"/>
        </w:rPr>
        <w:t>Cycle time= (Thời gian sản xuất) / (Sản lượng trên ngày)</w:t>
      </w:r>
    </w:p>
    <w:p w14:paraId="0329D2BB" w14:textId="77777777" w:rsidR="00CF0C77" w:rsidRPr="00A17469" w:rsidRDefault="00CF0C77" w:rsidP="00FE743E">
      <w:pPr>
        <w:pStyle w:val="ListParagraph"/>
        <w:numPr>
          <w:ilvl w:val="0"/>
          <w:numId w:val="11"/>
        </w:numPr>
        <w:tabs>
          <w:tab w:val="center" w:pos="6840"/>
        </w:tabs>
        <w:rPr>
          <w:rFonts w:eastAsia="Times New Roman" w:cs="Times New Roman"/>
        </w:rPr>
      </w:pPr>
      <w:r w:rsidRPr="00A17469">
        <w:rPr>
          <w:rFonts w:eastAsia="Times New Roman" w:cs="Times New Roman"/>
          <w:b/>
          <w:bCs/>
        </w:rPr>
        <w:t>Lead time:</w:t>
      </w:r>
      <w:r w:rsidRPr="00A17469">
        <w:rPr>
          <w:rFonts w:eastAsia="Times New Roman" w:cs="Times New Roman"/>
        </w:rPr>
        <w:t xml:space="preserve"> Là tổng thời gian kể từ lúc bắt đầu quy trình sản xuất cho đến khi hoàn thành chuỗi cung ứng cho người tiêu dùng. </w:t>
      </w:r>
    </w:p>
    <w:p w14:paraId="76860714" w14:textId="77777777" w:rsidR="00CF0C77" w:rsidRPr="00A17469" w:rsidRDefault="00CF0C77" w:rsidP="00FE743E">
      <w:pPr>
        <w:pStyle w:val="ListParagraph"/>
        <w:numPr>
          <w:ilvl w:val="0"/>
          <w:numId w:val="11"/>
        </w:numPr>
        <w:tabs>
          <w:tab w:val="center" w:pos="6840"/>
        </w:tabs>
        <w:rPr>
          <w:rFonts w:eastAsia="Times New Roman" w:cs="Times New Roman"/>
        </w:rPr>
      </w:pPr>
      <w:r w:rsidRPr="00A17469">
        <w:rPr>
          <w:rFonts w:eastAsia="Times New Roman" w:cs="Times New Roman"/>
          <w:b/>
          <w:bCs/>
        </w:rPr>
        <w:t>Nút cổ chai (Bottleneck):</w:t>
      </w:r>
      <w:r w:rsidRPr="00A17469">
        <w:rPr>
          <w:rFonts w:eastAsia="Times New Roman" w:cs="Times New Roman"/>
        </w:rPr>
        <w:t xml:space="preserve"> Nút cổ chai là một điểm xuất hiện dọc theo quy trình nghiệp vụ, trong đó số lượng yêu cầu công việc cao hơn mức có thể xử lý ở thông lượng tối đa, khiến luồng công việc bị gián đoạn, chậm trễ hoặc tắc nghẽn, làm giảm năng suất. </w:t>
      </w:r>
    </w:p>
    <w:p w14:paraId="0ECA7E7C" w14:textId="77777777" w:rsidR="00CF0C77" w:rsidRPr="00A17469" w:rsidRDefault="00CF0C77" w:rsidP="00FE743E">
      <w:pPr>
        <w:pStyle w:val="ListParagraph"/>
        <w:numPr>
          <w:ilvl w:val="0"/>
          <w:numId w:val="11"/>
        </w:numPr>
        <w:tabs>
          <w:tab w:val="center" w:pos="6840"/>
        </w:tabs>
        <w:rPr>
          <w:rFonts w:eastAsia="Times New Roman" w:cs="Times New Roman"/>
        </w:rPr>
      </w:pPr>
      <w:r w:rsidRPr="00A17469">
        <w:rPr>
          <w:rFonts w:eastAsia="Times New Roman" w:cs="Times New Roman"/>
          <w:b/>
          <w:bCs/>
        </w:rPr>
        <w:t>Thời gian rỗi:</w:t>
      </w:r>
      <w:r w:rsidRPr="00A17469">
        <w:rPr>
          <w:rFonts w:eastAsia="Times New Roman" w:cs="Times New Roman"/>
        </w:rPr>
        <w:t xml:space="preserve"> Khoảng thời gian khi doanh nghiệp ngừng lại các hoạt động sản xuất ở một bộ phận nào đó hoặc nhân viên ngừng làm việc, cũng như các sự việc khác xảy ra nằm ngoài tầm kiểm soát, ví dụ như do máy móc bị hỏng hoặc không có việc để làm.</w:t>
      </w:r>
    </w:p>
    <w:p w14:paraId="09631AF7" w14:textId="77777777" w:rsidR="00CF0C77" w:rsidRPr="00A17469" w:rsidRDefault="00CF0C77" w:rsidP="00FE743E">
      <w:pPr>
        <w:pStyle w:val="ListParagraph"/>
        <w:numPr>
          <w:ilvl w:val="0"/>
          <w:numId w:val="11"/>
        </w:numPr>
        <w:tabs>
          <w:tab w:val="center" w:pos="6840"/>
        </w:tabs>
        <w:rPr>
          <w:rFonts w:eastAsia="Times New Roman" w:cs="Times New Roman"/>
          <w:b/>
          <w:bCs/>
        </w:rPr>
      </w:pPr>
      <w:r w:rsidRPr="00A17469">
        <w:rPr>
          <w:rFonts w:eastAsia="Times New Roman" w:cs="Times New Roman"/>
          <w:b/>
          <w:bCs/>
        </w:rPr>
        <w:t xml:space="preserve">Ràng buộc trước sau (Precedence constraints): </w:t>
      </w:r>
    </w:p>
    <w:p w14:paraId="3A0E26E2" w14:textId="775F0B7B" w:rsidR="00CF0C77" w:rsidRPr="00A17469" w:rsidRDefault="00CF0C77" w:rsidP="00FE743E">
      <w:pPr>
        <w:pStyle w:val="ListParagraph"/>
        <w:numPr>
          <w:ilvl w:val="0"/>
          <w:numId w:val="1"/>
        </w:numPr>
        <w:tabs>
          <w:tab w:val="center" w:pos="6840"/>
        </w:tabs>
        <w:rPr>
          <w:rFonts w:eastAsia="Times New Roman" w:cs="Times New Roman"/>
        </w:rPr>
      </w:pPr>
      <w:r w:rsidRPr="00A17469">
        <w:rPr>
          <w:rFonts w:eastAsia="Times New Roman" w:cs="Times New Roman"/>
        </w:rPr>
        <w:lastRenderedPageBreak/>
        <w:t xml:space="preserve">Nó còn được gọi là yêu cầu thứ tự trong quy trình công nghệ. Hầu như trong mọi quy trình công nghệ hoặc quy trình lắp ráp đều có một trình tự nhất định khi thực hiện gia công các công đoạn, các thao tác để hoàn thành sản phẩm. </w:t>
      </w:r>
    </w:p>
    <w:p w14:paraId="4BF68BEF" w14:textId="567DD962" w:rsidR="00CF0C77" w:rsidRPr="00A17469" w:rsidRDefault="00CF0C77" w:rsidP="00FE743E">
      <w:pPr>
        <w:pStyle w:val="ListParagraph"/>
        <w:numPr>
          <w:ilvl w:val="0"/>
          <w:numId w:val="1"/>
        </w:numPr>
        <w:tabs>
          <w:tab w:val="center" w:pos="6840"/>
        </w:tabs>
        <w:rPr>
          <w:rFonts w:eastAsia="Times New Roman" w:cs="Times New Roman"/>
          <w:lang w:val="vi-VN"/>
        </w:rPr>
      </w:pPr>
      <w:r w:rsidRPr="00A17469">
        <w:rPr>
          <w:rFonts w:eastAsia="Times New Roman" w:cs="Times New Roman"/>
        </w:rPr>
        <w:t xml:space="preserve">Xác định năng suất chuyền dựa vào tỷ lệ đầu vào và đầu ra của sản phẩm. Năng suất phụ thuộc vào nhiều yếu tố, chẳng hạn như kỹ năng lao động, việc làm, phương pháp sử dụng máy,… </w:t>
      </w:r>
    </w:p>
    <w:p w14:paraId="4E2BA3ED" w14:textId="32503555" w:rsidR="004C2F56" w:rsidRPr="00A17469" w:rsidRDefault="004C2F56" w:rsidP="00FE743E">
      <w:pPr>
        <w:pStyle w:val="ListParagraph"/>
        <w:numPr>
          <w:ilvl w:val="0"/>
          <w:numId w:val="71"/>
        </w:numPr>
        <w:spacing w:before="120"/>
        <w:rPr>
          <w:rFonts w:cs="Times New Roman"/>
          <w:lang w:val="vi-VN"/>
        </w:rPr>
      </w:pPr>
      <w:r w:rsidRPr="00A17469">
        <w:rPr>
          <w:rFonts w:cs="Times New Roman"/>
          <w:b/>
          <w:bCs/>
          <w:lang w:val="vi-VN"/>
        </w:rPr>
        <w:t>SAM - Phút được phép tiêu chuẩn:</w:t>
      </w:r>
      <w:r w:rsidRPr="00A17469">
        <w:rPr>
          <w:rFonts w:cs="Times New Roman"/>
          <w:lang w:val="vi-VN"/>
        </w:rPr>
        <w:t xml:space="preserve"> là thuật ngữ được sử dụng trong ngành may mặc để đo thời gian được phép hoàn thành một nhiệm vụ cụ thể. </w:t>
      </w:r>
    </w:p>
    <w:p w14:paraId="4C6335E0" w14:textId="51562B65" w:rsidR="00CF0C77" w:rsidRPr="00A17469" w:rsidRDefault="00CF0C77" w:rsidP="00FE743E">
      <w:pPr>
        <w:tabs>
          <w:tab w:val="center" w:pos="6840"/>
        </w:tabs>
        <w:rPr>
          <w:rFonts w:eastAsia="Times New Roman" w:cs="Times New Roman"/>
          <w:b/>
          <w:bCs/>
          <w:u w:val="single"/>
          <w:lang w:val="vi-VN"/>
        </w:rPr>
      </w:pPr>
      <w:r w:rsidRPr="00A17469">
        <w:rPr>
          <w:rFonts w:eastAsia="Times New Roman" w:cs="Times New Roman"/>
          <w:b/>
          <w:bCs/>
          <w:u w:val="single"/>
        </w:rPr>
        <w:t xml:space="preserve">Một số công thức tính toán </w:t>
      </w:r>
      <w:r w:rsidR="004C2F56" w:rsidRPr="00A17469">
        <w:rPr>
          <w:rFonts w:eastAsia="Times New Roman" w:cs="Times New Roman"/>
          <w:b/>
          <w:bCs/>
          <w:u w:val="single"/>
        </w:rPr>
        <w:t>khác</w:t>
      </w:r>
      <w:r w:rsidR="004C2F56" w:rsidRPr="00A17469">
        <w:rPr>
          <w:rFonts w:eastAsia="Times New Roman" w:cs="Times New Roman"/>
          <w:b/>
          <w:bCs/>
          <w:u w:val="single"/>
          <w:lang w:val="vi-VN"/>
        </w:rPr>
        <w:t>:</w:t>
      </w:r>
    </w:p>
    <w:p w14:paraId="0BE213F1" w14:textId="77777777" w:rsidR="004C2F56" w:rsidRPr="00A17469" w:rsidRDefault="004C2F56" w:rsidP="00FE743E">
      <w:pPr>
        <w:pStyle w:val="ListParagraph"/>
        <w:numPr>
          <w:ilvl w:val="0"/>
          <w:numId w:val="7"/>
        </w:numPr>
        <w:tabs>
          <w:tab w:val="center" w:pos="6840"/>
        </w:tabs>
        <w:rPr>
          <w:rFonts w:eastAsia="Times New Roman" w:cs="Times New Roman"/>
          <w:b/>
          <w:bCs/>
        </w:rPr>
      </w:pPr>
      <w:r w:rsidRPr="00A17469">
        <w:rPr>
          <w:rFonts w:eastAsia="Times New Roman" w:cs="Times New Roman"/>
          <w:b/>
          <w:bCs/>
        </w:rPr>
        <w:t>Số công nhân/nhóm:</w:t>
      </w:r>
    </w:p>
    <w:p w14:paraId="7B23CA61" w14:textId="77777777" w:rsidR="004C2F56" w:rsidRPr="00A17469" w:rsidRDefault="004C2F56" w:rsidP="00FE743E">
      <w:pPr>
        <w:tabs>
          <w:tab w:val="center" w:pos="6840"/>
        </w:tabs>
        <w:jc w:val="center"/>
        <w:rPr>
          <w:rFonts w:eastAsia="Times New Roman" w:cs="Times New Roman"/>
        </w:rPr>
      </w:pPr>
      <w:r w:rsidRPr="00A17469">
        <w:rPr>
          <w:rFonts w:eastAsia="Times New Roman" w:cs="Times New Roman"/>
        </w:rPr>
        <w:t>Số công nhân tối thiểu = (Tổng thời gian làm 1 sản phẩm) / (Takt time)</w:t>
      </w:r>
    </w:p>
    <w:p w14:paraId="2717F688" w14:textId="77777777" w:rsidR="004C2F56" w:rsidRPr="00A17469" w:rsidRDefault="004C2F56" w:rsidP="00FE743E">
      <w:pPr>
        <w:pStyle w:val="ListParagraph"/>
        <w:numPr>
          <w:ilvl w:val="0"/>
          <w:numId w:val="7"/>
        </w:numPr>
        <w:tabs>
          <w:tab w:val="center" w:pos="6840"/>
        </w:tabs>
        <w:rPr>
          <w:rFonts w:eastAsia="Times New Roman" w:cs="Times New Roman"/>
          <w:b/>
          <w:bCs/>
        </w:rPr>
      </w:pPr>
      <w:r w:rsidRPr="00A17469">
        <w:rPr>
          <w:rFonts w:eastAsia="Times New Roman" w:cs="Times New Roman"/>
          <w:b/>
          <w:bCs/>
        </w:rPr>
        <w:t xml:space="preserve">Số trạm làm việc tối thiểu: </w:t>
      </w:r>
    </w:p>
    <w:p w14:paraId="2CAFCFD8" w14:textId="129EA828" w:rsidR="004C2F56" w:rsidRPr="00A17469" w:rsidRDefault="004C2F56" w:rsidP="00FE743E">
      <w:pPr>
        <w:tabs>
          <w:tab w:val="center" w:pos="6840"/>
        </w:tabs>
        <w:jc w:val="center"/>
        <w:rPr>
          <w:rFonts w:eastAsia="Times New Roman" w:cs="Times New Roman"/>
          <w:lang w:val="vi-VN"/>
        </w:rPr>
      </w:pPr>
      <w:r w:rsidRPr="00A17469">
        <w:rPr>
          <w:rFonts w:eastAsia="Times New Roman" w:cs="Times New Roman"/>
        </w:rPr>
        <w:t xml:space="preserve">Số trạm tối thiểu = </w:t>
      </w:r>
      <m:oMath>
        <m:f>
          <m:fPr>
            <m:ctrlPr>
              <w:rPr>
                <w:rFonts w:ascii="Cambria Math" w:eastAsia="Times New Roman" w:hAnsi="Cambria Math" w:cs="Times New Roman"/>
                <w:i/>
              </w:rPr>
            </m:ctrlPr>
          </m:fPr>
          <m:num>
            <m:nary>
              <m:naryPr>
                <m:chr m:val="∑"/>
                <m:limLoc m:val="undOvr"/>
                <m:ctrlPr>
                  <w:rPr>
                    <w:rFonts w:ascii="Cambria Math" w:eastAsia="Times New Roman" w:hAnsi="Cambria Math" w:cs="Times New Roman"/>
                    <w:i/>
                  </w:rPr>
                </m:ctrlPr>
              </m:naryPr>
              <m:sub>
                <m:r>
                  <w:rPr>
                    <w:rFonts w:ascii="Cambria Math" w:eastAsia="Times New Roman" w:hAnsi="Cambria Math" w:cs="Times New Roman"/>
                  </w:rPr>
                  <m:t>i=1</m:t>
                </m:r>
              </m:sub>
              <m:sup>
                <m:r>
                  <w:rPr>
                    <w:rFonts w:ascii="Cambria Math" w:eastAsia="Times New Roman" w:hAnsi="Cambria Math" w:cs="Times New Roman"/>
                  </w:rPr>
                  <m:t>n</m:t>
                </m:r>
              </m:sup>
              <m:e>
                <m:r>
                  <w:rPr>
                    <w:rFonts w:ascii="Cambria Math" w:eastAsia="Times New Roman" w:hAnsi="Cambria Math" w:cs="Times New Roman"/>
                  </w:rPr>
                  <m:t>Thời gian trạm i</m:t>
                </m:r>
              </m:e>
            </m:nary>
          </m:num>
          <m:den>
            <m:r>
              <w:rPr>
                <w:rFonts w:ascii="Cambria Math" w:eastAsia="Times New Roman" w:hAnsi="Cambria Math" w:cs="Times New Roman"/>
              </w:rPr>
              <m:t>Chu kỳ</m:t>
            </m:r>
          </m:den>
        </m:f>
      </m:oMath>
    </w:p>
    <w:p w14:paraId="74B132B1" w14:textId="4C0967AE" w:rsidR="007606AE" w:rsidRPr="00A17469" w:rsidRDefault="004C2F56" w:rsidP="00FE743E">
      <w:pPr>
        <w:pStyle w:val="ListParagraph"/>
        <w:numPr>
          <w:ilvl w:val="0"/>
          <w:numId w:val="70"/>
        </w:numPr>
        <w:rPr>
          <w:rFonts w:eastAsiaTheme="minorEastAsia" w:cs="Times New Roman"/>
          <w:iCs/>
          <w:lang w:val="vi-VN"/>
        </w:rPr>
      </w:pPr>
      <w:r w:rsidRPr="00A17469">
        <w:rPr>
          <w:rFonts w:cs="Times New Roman"/>
          <w:b/>
          <w:bCs/>
          <w:lang w:val="vi-VN"/>
        </w:rPr>
        <w:t>Hiệu suất c</w:t>
      </w:r>
      <w:r w:rsidR="007606AE" w:rsidRPr="00A17469">
        <w:rPr>
          <w:rFonts w:cs="Times New Roman"/>
          <w:b/>
          <w:bCs/>
          <w:lang w:val="vi-VN"/>
        </w:rPr>
        <w:t>ân bằng chuyền:</w:t>
      </w:r>
    </w:p>
    <w:p w14:paraId="0B130B9D" w14:textId="6FD753CF" w:rsidR="007606AE" w:rsidRPr="00A17469" w:rsidRDefault="007606AE" w:rsidP="00FE743E">
      <w:pPr>
        <w:pStyle w:val="ListParagraph"/>
        <w:rPr>
          <w:rFonts w:eastAsiaTheme="minorEastAsia" w:cs="Times New Roman"/>
          <w:iCs/>
          <w:lang w:val="vi-VN"/>
        </w:rPr>
      </w:pPr>
      <w:r w:rsidRPr="00A17469">
        <w:rPr>
          <w:rFonts w:cs="Times New Roman"/>
          <w:lang w:val="vi-VN"/>
        </w:rPr>
        <w:t xml:space="preserve">% Cân bằng chuyền = </w:t>
      </w:r>
      <m:oMath>
        <m:f>
          <m:fPr>
            <m:ctrlPr>
              <w:rPr>
                <w:rFonts w:ascii="Cambria Math" w:hAnsi="Cambria Math" w:cs="Times New Roman"/>
                <w:i/>
                <w:iCs/>
              </w:rPr>
            </m:ctrlPr>
          </m:fPr>
          <m:num>
            <m:r>
              <w:rPr>
                <w:rFonts w:ascii="Cambria Math" w:hAnsi="Cambria Math" w:cs="Times New Roman"/>
              </w:rPr>
              <m:t xml:space="preserve">Tổng </m:t>
            </m:r>
            <m:r>
              <w:rPr>
                <w:rFonts w:ascii="Cambria Math" w:hAnsi="Cambria Math" w:cs="Times New Roman"/>
                <w:lang w:val="vi-VN"/>
              </w:rPr>
              <m:t>thời gian thực hiện tất cả các công đoạn</m:t>
            </m:r>
          </m:num>
          <m:den>
            <m:r>
              <w:rPr>
                <w:rFonts w:ascii="Cambria Math" w:hAnsi="Cambria Math" w:cs="Times New Roman"/>
              </w:rPr>
              <m:t xml:space="preserve">Số </m:t>
            </m:r>
            <m:r>
              <w:rPr>
                <w:rFonts w:ascii="Cambria Math" w:hAnsi="Cambria Math" w:cs="Times New Roman"/>
                <w:lang w:val="vi-VN"/>
              </w:rPr>
              <m:t>lượng trạm làm việc X Thời gian chu kỳ lớn nhất</m:t>
            </m:r>
          </m:den>
        </m:f>
      </m:oMath>
      <w:r w:rsidRPr="00A17469">
        <w:rPr>
          <w:rFonts w:eastAsiaTheme="minorEastAsia" w:cs="Times New Roman"/>
          <w:iCs/>
          <w:lang w:val="vi-VN"/>
        </w:rPr>
        <w:t xml:space="preserve"> x 100%</w:t>
      </w:r>
    </w:p>
    <w:p w14:paraId="7C6AF922" w14:textId="5384FB91" w:rsidR="00CF0C77" w:rsidRPr="00A17469" w:rsidRDefault="00CF0C77" w:rsidP="00FE743E">
      <w:pPr>
        <w:pStyle w:val="ListParagraph"/>
        <w:numPr>
          <w:ilvl w:val="0"/>
          <w:numId w:val="7"/>
        </w:numPr>
        <w:tabs>
          <w:tab w:val="center" w:pos="6840"/>
        </w:tabs>
        <w:rPr>
          <w:rFonts w:eastAsia="Times New Roman" w:cs="Times New Roman"/>
          <w:b/>
          <w:bCs/>
        </w:rPr>
      </w:pPr>
      <w:r w:rsidRPr="00A17469">
        <w:rPr>
          <w:rFonts w:eastAsia="Times New Roman" w:cs="Times New Roman"/>
          <w:b/>
          <w:bCs/>
        </w:rPr>
        <w:t>Hiệu suất chuyền:</w:t>
      </w:r>
    </w:p>
    <w:p w14:paraId="2EE49306" w14:textId="51E6D751" w:rsidR="00CF0C77" w:rsidRPr="00A17469" w:rsidRDefault="004C2F56" w:rsidP="00FE743E">
      <w:pPr>
        <w:tabs>
          <w:tab w:val="center" w:pos="6840"/>
        </w:tabs>
        <w:jc w:val="center"/>
        <w:rPr>
          <w:rFonts w:eastAsia="Times New Roman" w:cs="Times New Roman"/>
          <w:lang w:val="vi-VN"/>
        </w:rPr>
      </w:pPr>
      <w:r w:rsidRPr="00A17469">
        <w:rPr>
          <w:rFonts w:eastAsia="Times New Roman" w:cs="Times New Roman"/>
          <w:lang w:val="vi-VN"/>
        </w:rPr>
        <w:t>% EFF</w:t>
      </w:r>
      <w:r w:rsidR="007606AE" w:rsidRPr="00A17469">
        <w:rPr>
          <w:rFonts w:eastAsia="Times New Roman" w:cs="Times New Roman"/>
          <w:lang w:val="vi-VN"/>
        </w:rPr>
        <w:t xml:space="preserve"> </w:t>
      </w:r>
      <w:r w:rsidR="00CF0C77" w:rsidRPr="00A17469">
        <w:rPr>
          <w:rFonts w:eastAsia="Times New Roman" w:cs="Times New Roman"/>
          <w:lang w:val="fr-FR"/>
        </w:rPr>
        <w:t xml:space="preserve"> = </w:t>
      </w:r>
      <m:oMath>
        <m:d>
          <m:dPr>
            <m:ctrlPr>
              <w:rPr>
                <w:rFonts w:ascii="Cambria Math" w:eastAsia="Times New Roman" w:hAnsi="Cambria Math" w:cs="Times New Roman"/>
                <w:i/>
                <w:lang w:val="vi-VN"/>
              </w:rPr>
            </m:ctrlPr>
          </m:dPr>
          <m:e>
            <m:f>
              <m:fPr>
                <m:ctrlPr>
                  <w:rPr>
                    <w:rFonts w:ascii="Cambria Math" w:hAnsi="Cambria Math" w:cs="Times New Roman"/>
                    <w:i/>
                    <w:iCs/>
                  </w:rPr>
                </m:ctrlPr>
              </m:fPr>
              <m:num>
                <m:r>
                  <w:rPr>
                    <w:rFonts w:ascii="Cambria Math" w:hAnsi="Cambria Math" w:cs="Times New Roman"/>
                  </w:rPr>
                  <m:t xml:space="preserve">SAM </m:t>
                </m:r>
                <m:r>
                  <w:rPr>
                    <w:rFonts w:ascii="Cambria Math" w:hAnsi="Cambria Math" w:cs="Times New Roman"/>
                    <w:lang w:val="vi-VN"/>
                  </w:rPr>
                  <m:t>X sản lượng thực tế</m:t>
                </m:r>
              </m:num>
              <m:den>
                <m:r>
                  <w:rPr>
                    <w:rFonts w:ascii="Cambria Math" w:hAnsi="Cambria Math" w:cs="Times New Roman"/>
                  </w:rPr>
                  <m:t xml:space="preserve">Số </m:t>
                </m:r>
                <m:r>
                  <w:rPr>
                    <w:rFonts w:ascii="Cambria Math" w:hAnsi="Cambria Math" w:cs="Times New Roman"/>
                    <w:lang w:val="vi-VN"/>
                  </w:rPr>
                  <m:t>công nhân X Thời gian làm việc</m:t>
                </m:r>
              </m:den>
            </m:f>
            <m:ctrlPr>
              <w:rPr>
                <w:rFonts w:ascii="Cambria Math" w:hAnsi="Cambria Math" w:cs="Times New Roman"/>
                <w:i/>
                <w:iCs/>
              </w:rPr>
            </m:ctrlPr>
          </m:e>
        </m:d>
      </m:oMath>
      <w:r w:rsidR="007606AE" w:rsidRPr="00A17469">
        <w:rPr>
          <w:rFonts w:eastAsia="Times New Roman" w:cs="Times New Roman"/>
          <w:iCs/>
          <w:lang w:val="vi-VN"/>
        </w:rPr>
        <w:t xml:space="preserve"> x 100%</w:t>
      </w:r>
    </w:p>
    <w:p w14:paraId="3ED90663" w14:textId="16D9B0F0" w:rsidR="00CF0C77" w:rsidRPr="00A17469" w:rsidRDefault="00CF0C77" w:rsidP="00FE743E">
      <w:pPr>
        <w:pStyle w:val="Heading3"/>
        <w:rPr>
          <w:b w:val="0"/>
          <w:bCs w:val="0"/>
          <w:i w:val="0"/>
          <w:iCs w:val="0"/>
        </w:rPr>
      </w:pPr>
      <w:bookmarkStart w:id="74" w:name="_Toc169335701"/>
      <w:bookmarkStart w:id="75" w:name="_Toc169384706"/>
      <w:bookmarkStart w:id="76" w:name="_Toc169462310"/>
      <w:bookmarkStart w:id="77" w:name="_Toc200545951"/>
      <w:bookmarkStart w:id="78" w:name="_Toc200910720"/>
      <w:r w:rsidRPr="00A17469">
        <w:t>2.1.</w:t>
      </w:r>
      <w:r w:rsidR="00F00930" w:rsidRPr="00A17469">
        <w:t>5</w:t>
      </w:r>
      <w:r w:rsidR="002B31B8" w:rsidRPr="00A17469">
        <w:rPr>
          <w:lang w:val="en-US"/>
        </w:rPr>
        <w:t>.</w:t>
      </w:r>
      <w:r w:rsidRPr="00A17469">
        <w:t xml:space="preserve"> Các kỹ thuật trong nghiên cứu cân bằng chuyền</w:t>
      </w:r>
      <w:bookmarkEnd w:id="74"/>
      <w:bookmarkEnd w:id="75"/>
      <w:bookmarkEnd w:id="76"/>
      <w:r w:rsidR="0063229F" w:rsidRPr="00A17469">
        <w:t>:</w:t>
      </w:r>
      <w:bookmarkEnd w:id="77"/>
      <w:bookmarkEnd w:id="78"/>
    </w:p>
    <w:p w14:paraId="26D6EB71" w14:textId="71EB9296" w:rsidR="00CF0C77" w:rsidRPr="00A17469" w:rsidRDefault="00CF0C77" w:rsidP="00FE743E">
      <w:pPr>
        <w:tabs>
          <w:tab w:val="center" w:pos="6840"/>
        </w:tabs>
        <w:rPr>
          <w:rFonts w:eastAsia="Times New Roman" w:cs="Times New Roman"/>
          <w:i/>
          <w:iCs/>
          <w:color w:val="000000" w:themeColor="text1"/>
        </w:rPr>
      </w:pPr>
      <w:r w:rsidRPr="00A17469">
        <w:rPr>
          <w:rFonts w:eastAsia="Times New Roman" w:cs="Times New Roman"/>
          <w:i/>
          <w:iCs/>
          <w:color w:val="000000" w:themeColor="text1"/>
          <w:lang w:val="vi-VN"/>
        </w:rPr>
        <w:t>Phương pháp nghiên cứu thời gian</w:t>
      </w:r>
      <w:r w:rsidR="0063229F" w:rsidRPr="00A17469">
        <w:rPr>
          <w:rFonts w:eastAsia="Times New Roman" w:cs="Times New Roman"/>
          <w:i/>
          <w:iCs/>
          <w:color w:val="000000" w:themeColor="text1"/>
        </w:rPr>
        <w:t>:</w:t>
      </w:r>
    </w:p>
    <w:p w14:paraId="1E1321F9" w14:textId="77777777" w:rsidR="00CF0C77" w:rsidRPr="00A17469" w:rsidRDefault="00CF0C77" w:rsidP="00FE743E">
      <w:pPr>
        <w:tabs>
          <w:tab w:val="center" w:pos="6840"/>
        </w:tabs>
        <w:ind w:firstLine="720"/>
        <w:rPr>
          <w:rFonts w:eastAsia="Times New Roman" w:cs="Times New Roman"/>
          <w:color w:val="000000" w:themeColor="text1"/>
          <w:lang w:val="vi-VN"/>
        </w:rPr>
      </w:pPr>
      <w:r w:rsidRPr="00A17469">
        <w:rPr>
          <w:rFonts w:eastAsia="Times New Roman" w:cs="Times New Roman"/>
          <w:color w:val="000000" w:themeColor="text1"/>
          <w:lang w:val="vi-VN"/>
        </w:rPr>
        <w:t xml:space="preserve">Nghiên cứu thời gian là một kỹ thuật thiết lập định mức thời gian cho phép để hoàn thành công việc đã cho. Kỹ thuật này dựa trên cơ sở đo lường công việc được chứa trong phương pháp đã mô tả với sự thừa nhận hợp lý mệt mỏi và cá tính con người để tránh chậm trễ khi thực hiện công việc được giao. </w:t>
      </w:r>
    </w:p>
    <w:p w14:paraId="5F0B11B7" w14:textId="77777777" w:rsidR="00CF0C77" w:rsidRPr="00A17469" w:rsidRDefault="00CF0C77" w:rsidP="00FE743E">
      <w:pPr>
        <w:pStyle w:val="ListParagraph"/>
        <w:numPr>
          <w:ilvl w:val="0"/>
          <w:numId w:val="8"/>
        </w:numPr>
        <w:tabs>
          <w:tab w:val="center" w:pos="6840"/>
        </w:tabs>
        <w:rPr>
          <w:rFonts w:eastAsia="Times New Roman" w:cs="Times New Roman"/>
          <w:color w:val="000000" w:themeColor="text1"/>
          <w:lang w:val="vi-VN"/>
        </w:rPr>
      </w:pPr>
      <w:r w:rsidRPr="00A17469">
        <w:rPr>
          <w:rFonts w:eastAsia="Times New Roman" w:cs="Times New Roman"/>
          <w:color w:val="000000" w:themeColor="text1"/>
          <w:lang w:val="vi-VN"/>
        </w:rPr>
        <w:t xml:space="preserve">Điều kiện của nghiên cứu thời gian: Định mức cần thiết trên công việc mới hoặc cũ mà ở đó phương pháp hoặc một phần phương pháp đã được thay đổi. </w:t>
      </w:r>
    </w:p>
    <w:p w14:paraId="46B38587" w14:textId="77777777" w:rsidR="00CF0C77" w:rsidRPr="00A17469" w:rsidRDefault="00CF0C77" w:rsidP="00FE743E">
      <w:pPr>
        <w:pStyle w:val="ListParagraph"/>
        <w:numPr>
          <w:ilvl w:val="0"/>
          <w:numId w:val="8"/>
        </w:numPr>
        <w:tabs>
          <w:tab w:val="center" w:pos="6840"/>
        </w:tabs>
        <w:rPr>
          <w:rFonts w:eastAsia="Times New Roman" w:cs="Times New Roman"/>
          <w:color w:val="000000" w:themeColor="text1"/>
          <w:lang w:val="vi-VN"/>
        </w:rPr>
      </w:pPr>
      <w:r w:rsidRPr="00A17469">
        <w:rPr>
          <w:rFonts w:eastAsia="Times New Roman" w:cs="Times New Roman"/>
          <w:color w:val="000000" w:themeColor="text1"/>
          <w:lang w:val="vi-VN"/>
        </w:rPr>
        <w:t xml:space="preserve">Người vận hành hoàn toàn quen thuộc với kỹ thuật mới. </w:t>
      </w:r>
    </w:p>
    <w:p w14:paraId="70166308" w14:textId="77777777" w:rsidR="00CF0C77" w:rsidRPr="00A17469" w:rsidRDefault="00CF0C77" w:rsidP="00FE743E">
      <w:pPr>
        <w:pStyle w:val="ListParagraph"/>
        <w:numPr>
          <w:ilvl w:val="0"/>
          <w:numId w:val="8"/>
        </w:numPr>
        <w:tabs>
          <w:tab w:val="center" w:pos="6840"/>
        </w:tabs>
        <w:rPr>
          <w:rFonts w:eastAsia="Times New Roman" w:cs="Times New Roman"/>
          <w:color w:val="000000" w:themeColor="text1"/>
          <w:lang w:val="vi-VN"/>
        </w:rPr>
      </w:pPr>
      <w:r w:rsidRPr="00A17469">
        <w:rPr>
          <w:rFonts w:eastAsia="Times New Roman" w:cs="Times New Roman"/>
          <w:color w:val="000000" w:themeColor="text1"/>
          <w:lang w:val="vi-VN"/>
        </w:rPr>
        <w:t xml:space="preserve">Phương pháp được tiêu chuẩn hóa ở tại tất cả các điểm. </w:t>
      </w:r>
    </w:p>
    <w:p w14:paraId="25E225B1" w14:textId="77777777" w:rsidR="00CF0C77" w:rsidRPr="00A17469" w:rsidRDefault="00CF0C77" w:rsidP="00FE743E">
      <w:pPr>
        <w:pStyle w:val="ListParagraph"/>
        <w:numPr>
          <w:ilvl w:val="0"/>
          <w:numId w:val="8"/>
        </w:numPr>
        <w:tabs>
          <w:tab w:val="center" w:pos="6840"/>
        </w:tabs>
        <w:rPr>
          <w:rFonts w:eastAsia="Times New Roman" w:cs="Times New Roman"/>
          <w:color w:val="000000" w:themeColor="text1"/>
          <w:lang w:val="vi-VN"/>
        </w:rPr>
      </w:pPr>
      <w:r w:rsidRPr="00A17469">
        <w:rPr>
          <w:rFonts w:eastAsia="Times New Roman" w:cs="Times New Roman"/>
          <w:color w:val="000000" w:themeColor="text1"/>
          <w:lang w:val="vi-VN"/>
        </w:rPr>
        <w:t xml:space="preserve">Nhiệm vụ của nhà phân tích: </w:t>
      </w:r>
    </w:p>
    <w:p w14:paraId="6FCCAD79" w14:textId="77777777" w:rsidR="00CF0C77" w:rsidRPr="00A17469" w:rsidRDefault="00CF0C77" w:rsidP="00FE743E">
      <w:pPr>
        <w:pStyle w:val="ListParagraph"/>
        <w:numPr>
          <w:ilvl w:val="0"/>
          <w:numId w:val="8"/>
        </w:numPr>
        <w:tabs>
          <w:tab w:val="center" w:pos="6840"/>
        </w:tabs>
        <w:rPr>
          <w:rFonts w:eastAsia="Times New Roman" w:cs="Times New Roman"/>
          <w:color w:val="000000" w:themeColor="text1"/>
          <w:lang w:val="vi-VN"/>
        </w:rPr>
      </w:pPr>
      <w:r w:rsidRPr="00A17469">
        <w:rPr>
          <w:rFonts w:eastAsia="Times New Roman" w:cs="Times New Roman"/>
          <w:color w:val="000000" w:themeColor="text1"/>
          <w:lang w:val="vi-VN"/>
        </w:rPr>
        <w:t xml:space="preserve">Quan sát công nhân ở khâu làm việc. </w:t>
      </w:r>
    </w:p>
    <w:p w14:paraId="1A27E150" w14:textId="77777777" w:rsidR="00CF0C77" w:rsidRPr="00A17469" w:rsidRDefault="00CF0C77" w:rsidP="00FE743E">
      <w:pPr>
        <w:pStyle w:val="ListParagraph"/>
        <w:numPr>
          <w:ilvl w:val="0"/>
          <w:numId w:val="8"/>
        </w:numPr>
        <w:tabs>
          <w:tab w:val="center" w:pos="6840"/>
        </w:tabs>
        <w:rPr>
          <w:rFonts w:eastAsia="Times New Roman" w:cs="Times New Roman"/>
          <w:color w:val="000000" w:themeColor="text1"/>
          <w:lang w:val="vi-VN"/>
        </w:rPr>
      </w:pPr>
      <w:r w:rsidRPr="00A17469">
        <w:rPr>
          <w:rFonts w:eastAsia="Times New Roman" w:cs="Times New Roman"/>
          <w:color w:val="000000" w:themeColor="text1"/>
          <w:lang w:val="vi-VN"/>
        </w:rPr>
        <w:t xml:space="preserve">Đánh giá thời gian thực tế để hoàn thành công việc. </w:t>
      </w:r>
    </w:p>
    <w:p w14:paraId="06FB7256" w14:textId="77777777" w:rsidR="00CF0C77" w:rsidRPr="00A17469" w:rsidRDefault="00CF0C77" w:rsidP="00FE743E">
      <w:pPr>
        <w:pStyle w:val="ListParagraph"/>
        <w:numPr>
          <w:ilvl w:val="0"/>
          <w:numId w:val="8"/>
        </w:numPr>
        <w:tabs>
          <w:tab w:val="center" w:pos="6840"/>
        </w:tabs>
        <w:rPr>
          <w:rFonts w:eastAsia="Times New Roman" w:cs="Times New Roman"/>
          <w:color w:val="000000" w:themeColor="text1"/>
          <w:lang w:val="vi-VN"/>
        </w:rPr>
      </w:pPr>
      <w:r w:rsidRPr="00A17469">
        <w:rPr>
          <w:rFonts w:eastAsia="Times New Roman" w:cs="Times New Roman"/>
          <w:color w:val="000000" w:themeColor="text1"/>
          <w:lang w:val="vi-VN"/>
        </w:rPr>
        <w:t xml:space="preserve">Chắc chắn phương pháp được dùng đúng. </w:t>
      </w:r>
    </w:p>
    <w:p w14:paraId="775E1086" w14:textId="77777777" w:rsidR="00CF0C77" w:rsidRPr="00A17469" w:rsidRDefault="00CF0C77" w:rsidP="00FE743E">
      <w:pPr>
        <w:pStyle w:val="ListParagraph"/>
        <w:numPr>
          <w:ilvl w:val="0"/>
          <w:numId w:val="8"/>
        </w:numPr>
        <w:tabs>
          <w:tab w:val="center" w:pos="6840"/>
        </w:tabs>
        <w:rPr>
          <w:rFonts w:eastAsia="Times New Roman" w:cs="Times New Roman"/>
          <w:color w:val="000000" w:themeColor="text1"/>
          <w:lang w:val="vi-VN"/>
        </w:rPr>
      </w:pPr>
      <w:r w:rsidRPr="00A17469">
        <w:rPr>
          <w:rFonts w:eastAsia="Times New Roman" w:cs="Times New Roman"/>
          <w:color w:val="000000" w:themeColor="text1"/>
          <w:lang w:val="vi-VN"/>
        </w:rPr>
        <w:lastRenderedPageBreak/>
        <w:t xml:space="preserve">Ghi lại thời gian thực hiện một cách chính xác. </w:t>
      </w:r>
    </w:p>
    <w:p w14:paraId="6EACE93A" w14:textId="77777777" w:rsidR="00CF0C77" w:rsidRPr="00A17469" w:rsidRDefault="00CF0C77" w:rsidP="00FE743E">
      <w:pPr>
        <w:pStyle w:val="ListParagraph"/>
        <w:numPr>
          <w:ilvl w:val="0"/>
          <w:numId w:val="8"/>
        </w:numPr>
        <w:tabs>
          <w:tab w:val="center" w:pos="6840"/>
        </w:tabs>
        <w:rPr>
          <w:rFonts w:eastAsia="Times New Roman" w:cs="Times New Roman"/>
          <w:color w:val="000000" w:themeColor="text1"/>
          <w:lang w:val="vi-VN"/>
        </w:rPr>
      </w:pPr>
      <w:r w:rsidRPr="00A17469">
        <w:rPr>
          <w:rFonts w:eastAsia="Times New Roman" w:cs="Times New Roman"/>
          <w:color w:val="000000" w:themeColor="text1"/>
          <w:lang w:val="vi-VN"/>
        </w:rPr>
        <w:t xml:space="preserve">Đánh giá trung thực sự hoàn thành của người điều khiển. </w:t>
      </w:r>
    </w:p>
    <w:p w14:paraId="7A7C3C58" w14:textId="77777777" w:rsidR="00CF0C77" w:rsidRPr="00A17469" w:rsidRDefault="00CF0C77" w:rsidP="00FE743E">
      <w:pPr>
        <w:pStyle w:val="ListParagraph"/>
        <w:numPr>
          <w:ilvl w:val="0"/>
          <w:numId w:val="8"/>
        </w:numPr>
        <w:tabs>
          <w:tab w:val="center" w:pos="6840"/>
        </w:tabs>
        <w:rPr>
          <w:rFonts w:eastAsia="Times New Roman" w:cs="Times New Roman"/>
          <w:color w:val="000000" w:themeColor="text1"/>
          <w:lang w:val="vi-VN"/>
        </w:rPr>
      </w:pPr>
      <w:r w:rsidRPr="00A17469">
        <w:rPr>
          <w:rFonts w:eastAsia="Times New Roman" w:cs="Times New Roman"/>
          <w:color w:val="000000" w:themeColor="text1"/>
          <w:lang w:val="vi-VN"/>
        </w:rPr>
        <w:t xml:space="preserve">Kiềm chế bất kỳ sự chỉ trích nào của người phê bình. </w:t>
      </w:r>
    </w:p>
    <w:p w14:paraId="0B23F9ED" w14:textId="77777777" w:rsidR="00CF0C77" w:rsidRPr="00A17469" w:rsidRDefault="00CF0C77" w:rsidP="00FE743E">
      <w:pPr>
        <w:tabs>
          <w:tab w:val="center" w:pos="6840"/>
        </w:tabs>
        <w:rPr>
          <w:rFonts w:eastAsia="Times New Roman" w:cs="Times New Roman"/>
          <w:i/>
          <w:iCs/>
          <w:color w:val="000000" w:themeColor="text1"/>
          <w:lang w:val="vi-VN"/>
        </w:rPr>
      </w:pPr>
      <w:r w:rsidRPr="00A17469">
        <w:rPr>
          <w:rFonts w:eastAsia="Times New Roman" w:cs="Times New Roman"/>
          <w:i/>
          <w:iCs/>
          <w:color w:val="000000" w:themeColor="text1"/>
          <w:lang w:val="vi-VN"/>
        </w:rPr>
        <w:t xml:space="preserve">Nhiệm vụ của người vận hành: </w:t>
      </w:r>
    </w:p>
    <w:p w14:paraId="7E37B99C" w14:textId="77777777" w:rsidR="00CF0C77" w:rsidRPr="00A17469" w:rsidRDefault="00CF0C77" w:rsidP="00FE743E">
      <w:pPr>
        <w:pStyle w:val="ListParagraph"/>
        <w:numPr>
          <w:ilvl w:val="0"/>
          <w:numId w:val="9"/>
        </w:numPr>
        <w:tabs>
          <w:tab w:val="center" w:pos="6840"/>
        </w:tabs>
        <w:rPr>
          <w:rFonts w:eastAsia="Times New Roman" w:cs="Times New Roman"/>
          <w:color w:val="000000" w:themeColor="text1"/>
          <w:lang w:val="vi-VN"/>
        </w:rPr>
      </w:pPr>
      <w:r w:rsidRPr="00A17469">
        <w:rPr>
          <w:rFonts w:eastAsia="Times New Roman" w:cs="Times New Roman"/>
          <w:color w:val="000000" w:themeColor="text1"/>
          <w:lang w:val="vi-VN"/>
        </w:rPr>
        <w:t xml:space="preserve">Sử dụng chính xác phương pháp được mô tả. </w:t>
      </w:r>
    </w:p>
    <w:p w14:paraId="3AD87E92" w14:textId="77777777" w:rsidR="00CF0C77" w:rsidRPr="00A17469" w:rsidRDefault="00CF0C77" w:rsidP="00FE743E">
      <w:pPr>
        <w:pStyle w:val="ListParagraph"/>
        <w:numPr>
          <w:ilvl w:val="0"/>
          <w:numId w:val="9"/>
        </w:numPr>
        <w:tabs>
          <w:tab w:val="center" w:pos="6840"/>
        </w:tabs>
        <w:rPr>
          <w:rFonts w:eastAsia="Times New Roman" w:cs="Times New Roman"/>
          <w:color w:val="000000" w:themeColor="text1"/>
          <w:lang w:val="vi-VN"/>
        </w:rPr>
      </w:pPr>
      <w:r w:rsidRPr="00A17469">
        <w:rPr>
          <w:rFonts w:eastAsia="Times New Roman" w:cs="Times New Roman"/>
          <w:color w:val="000000" w:themeColor="text1"/>
          <w:lang w:val="vi-VN"/>
        </w:rPr>
        <w:t xml:space="preserve">Đóng góp thực tế hỗ trợ thiết lập ý tưởng phương pháp. </w:t>
      </w:r>
    </w:p>
    <w:p w14:paraId="1E7C8C45" w14:textId="77777777" w:rsidR="00CF0C77" w:rsidRPr="00A17469" w:rsidRDefault="00CF0C77" w:rsidP="00FE743E">
      <w:pPr>
        <w:pStyle w:val="ListParagraph"/>
        <w:numPr>
          <w:ilvl w:val="0"/>
          <w:numId w:val="9"/>
        </w:numPr>
        <w:tabs>
          <w:tab w:val="center" w:pos="6840"/>
        </w:tabs>
        <w:rPr>
          <w:rFonts w:eastAsia="Times New Roman" w:cs="Times New Roman"/>
          <w:color w:val="000000" w:themeColor="text1"/>
          <w:lang w:val="vi-VN"/>
        </w:rPr>
      </w:pPr>
      <w:r w:rsidRPr="00A17469">
        <w:rPr>
          <w:rFonts w:eastAsia="Times New Roman" w:cs="Times New Roman"/>
          <w:color w:val="000000" w:themeColor="text1"/>
          <w:lang w:val="vi-VN"/>
        </w:rPr>
        <w:t xml:space="preserve">Chia công việc thành phần tử công việc. </w:t>
      </w:r>
    </w:p>
    <w:p w14:paraId="2B1DF5C1" w14:textId="77777777" w:rsidR="00CF0C77" w:rsidRPr="00A17469" w:rsidRDefault="00CF0C77" w:rsidP="00FE743E">
      <w:pPr>
        <w:pStyle w:val="ListParagraph"/>
        <w:numPr>
          <w:ilvl w:val="0"/>
          <w:numId w:val="9"/>
        </w:numPr>
        <w:tabs>
          <w:tab w:val="center" w:pos="6840"/>
        </w:tabs>
        <w:rPr>
          <w:rFonts w:eastAsia="Times New Roman" w:cs="Times New Roman"/>
          <w:color w:val="000000" w:themeColor="text1"/>
          <w:lang w:val="fr-FR"/>
        </w:rPr>
      </w:pPr>
      <w:r w:rsidRPr="00A17469">
        <w:rPr>
          <w:rFonts w:eastAsia="Times New Roman" w:cs="Times New Roman"/>
          <w:color w:val="000000" w:themeColor="text1"/>
          <w:lang w:val="fr-FR"/>
        </w:rPr>
        <w:t xml:space="preserve">Phương pháp bấm giờ. </w:t>
      </w:r>
    </w:p>
    <w:p w14:paraId="3769B9EA" w14:textId="77777777" w:rsidR="00CF0C77" w:rsidRPr="00A17469" w:rsidRDefault="00CF0C77" w:rsidP="00FE743E">
      <w:pPr>
        <w:pStyle w:val="ListParagraph"/>
        <w:numPr>
          <w:ilvl w:val="0"/>
          <w:numId w:val="9"/>
        </w:numPr>
        <w:tabs>
          <w:tab w:val="center" w:pos="6840"/>
        </w:tabs>
        <w:rPr>
          <w:rFonts w:eastAsia="Times New Roman" w:cs="Times New Roman"/>
          <w:color w:val="000000" w:themeColor="text1"/>
          <w:lang w:val="fr-FR"/>
        </w:rPr>
      </w:pPr>
      <w:r w:rsidRPr="00A17469">
        <w:rPr>
          <w:rFonts w:eastAsia="Times New Roman" w:cs="Times New Roman"/>
          <w:color w:val="000000" w:themeColor="text1"/>
          <w:lang w:val="fr-FR"/>
        </w:rPr>
        <w:t xml:space="preserve">Phương pháp bấm giờ liên tục. </w:t>
      </w:r>
    </w:p>
    <w:p w14:paraId="6E0E26D0" w14:textId="77777777" w:rsidR="00CF0C77" w:rsidRPr="00A17469" w:rsidRDefault="00CF0C77" w:rsidP="00FE743E">
      <w:pPr>
        <w:pStyle w:val="ListParagraph"/>
        <w:numPr>
          <w:ilvl w:val="0"/>
          <w:numId w:val="9"/>
        </w:numPr>
        <w:tabs>
          <w:tab w:val="center" w:pos="6840"/>
        </w:tabs>
        <w:rPr>
          <w:rFonts w:eastAsia="Times New Roman" w:cs="Times New Roman"/>
          <w:color w:val="000000" w:themeColor="text1"/>
        </w:rPr>
      </w:pPr>
      <w:r w:rsidRPr="00A17469">
        <w:rPr>
          <w:rFonts w:eastAsia="Times New Roman" w:cs="Times New Roman"/>
          <w:color w:val="000000" w:themeColor="text1"/>
        </w:rPr>
        <w:t xml:space="preserve">Phương pháp tách thời gian. </w:t>
      </w:r>
    </w:p>
    <w:p w14:paraId="2FF3ED7A" w14:textId="77777777" w:rsidR="00CF0C77" w:rsidRPr="00A17469" w:rsidRDefault="00CF0C77" w:rsidP="00FE743E">
      <w:pPr>
        <w:tabs>
          <w:tab w:val="center" w:pos="6840"/>
        </w:tabs>
        <w:ind w:firstLine="720"/>
        <w:rPr>
          <w:rFonts w:eastAsia="Times New Roman" w:cs="Times New Roman"/>
          <w:color w:val="000000" w:themeColor="text1"/>
        </w:rPr>
      </w:pPr>
      <w:r w:rsidRPr="00A17469">
        <w:rPr>
          <w:rFonts w:eastAsia="Times New Roman" w:cs="Times New Roman"/>
          <w:color w:val="000000" w:themeColor="text1"/>
        </w:rPr>
        <w:t xml:space="preserve">Vị trí người quan sát: người sát đứng, không ngồi, tránh đối thoại với người vận hành máy móc. </w:t>
      </w:r>
    </w:p>
    <w:p w14:paraId="3BEA3B29" w14:textId="77777777" w:rsidR="00CF0C77" w:rsidRPr="00A17469" w:rsidRDefault="00CF0C77" w:rsidP="00FE743E">
      <w:pPr>
        <w:tabs>
          <w:tab w:val="center" w:pos="6840"/>
        </w:tabs>
        <w:ind w:firstLine="720"/>
        <w:rPr>
          <w:rFonts w:eastAsia="Times New Roman" w:cs="Times New Roman"/>
          <w:color w:val="000000" w:themeColor="text1"/>
        </w:rPr>
      </w:pPr>
      <w:r w:rsidRPr="00A17469">
        <w:rPr>
          <w:rFonts w:eastAsia="Times New Roman" w:cs="Times New Roman"/>
          <w:color w:val="000000" w:themeColor="text1"/>
        </w:rPr>
        <w:t>Chia thao tác thành những phần tử công việc: công việc nên chia thành những nhóm thao tác được gọi là những phần tử công việc, nhà phân tích xác định những phần tử công việc trước khi bắt đầu nghiên cứu.</w:t>
      </w:r>
    </w:p>
    <w:p w14:paraId="23EC6592" w14:textId="3865ACCC" w:rsidR="00CF0C77" w:rsidRPr="00A17469" w:rsidRDefault="00CF0C77" w:rsidP="00FE743E">
      <w:pPr>
        <w:pStyle w:val="Heading3"/>
        <w:rPr>
          <w:lang w:val="en-US"/>
        </w:rPr>
      </w:pPr>
      <w:bookmarkStart w:id="79" w:name="_Toc169335702"/>
      <w:bookmarkStart w:id="80" w:name="_Toc169384707"/>
      <w:bookmarkStart w:id="81" w:name="_Toc169462311"/>
      <w:bookmarkStart w:id="82" w:name="_Toc200545952"/>
      <w:bookmarkStart w:id="83" w:name="_Toc200910721"/>
      <w:r w:rsidRPr="00A17469">
        <w:t>2.1.</w:t>
      </w:r>
      <w:r w:rsidR="00F00930" w:rsidRPr="00A17469">
        <w:t>6</w:t>
      </w:r>
      <w:r w:rsidR="002B31B8" w:rsidRPr="00A17469">
        <w:rPr>
          <w:lang w:val="en-US"/>
        </w:rPr>
        <w:t>.</w:t>
      </w:r>
      <w:r w:rsidRPr="00A17469">
        <w:t xml:space="preserve"> Các yếu tố ảnh hưởng đến vấn đề cân bằng </w:t>
      </w:r>
      <w:bookmarkEnd w:id="79"/>
      <w:bookmarkEnd w:id="80"/>
      <w:bookmarkEnd w:id="81"/>
      <w:r w:rsidR="00262A54" w:rsidRPr="00A17469">
        <w:t>chuyền:</w:t>
      </w:r>
      <w:bookmarkEnd w:id="82"/>
      <w:bookmarkEnd w:id="83"/>
    </w:p>
    <w:p w14:paraId="3F014511" w14:textId="208E8056" w:rsidR="00CF0C77" w:rsidRPr="00A17469" w:rsidRDefault="00CF0C77" w:rsidP="00FE743E">
      <w:pPr>
        <w:tabs>
          <w:tab w:val="center" w:pos="6840"/>
        </w:tabs>
        <w:rPr>
          <w:rFonts w:eastAsia="Times New Roman" w:cs="Times New Roman"/>
          <w:i/>
          <w:iCs/>
          <w:color w:val="000000" w:themeColor="text1"/>
          <w:lang w:val="vi-VN"/>
        </w:rPr>
      </w:pPr>
      <w:r w:rsidRPr="00A17469">
        <w:rPr>
          <w:rFonts w:eastAsia="Times New Roman" w:cs="Times New Roman"/>
          <w:i/>
          <w:iCs/>
          <w:color w:val="000000" w:themeColor="text1"/>
          <w:lang w:val="vi-VN"/>
        </w:rPr>
        <w:t xml:space="preserve">Công tác quản lý của ban lãnh </w:t>
      </w:r>
      <w:r w:rsidR="005E79F1" w:rsidRPr="00A17469">
        <w:rPr>
          <w:rFonts w:eastAsia="Times New Roman" w:cs="Times New Roman"/>
          <w:i/>
          <w:iCs/>
          <w:color w:val="000000" w:themeColor="text1"/>
          <w:lang w:val="vi-VN"/>
        </w:rPr>
        <w:t>đạo:</w:t>
      </w:r>
    </w:p>
    <w:p w14:paraId="2EC36B67" w14:textId="77777777" w:rsidR="00CF0C77" w:rsidRPr="00A17469" w:rsidRDefault="00CF0C77" w:rsidP="00FE743E">
      <w:pPr>
        <w:tabs>
          <w:tab w:val="center" w:pos="6840"/>
        </w:tabs>
        <w:ind w:firstLine="720"/>
        <w:rPr>
          <w:rFonts w:eastAsia="Times New Roman" w:cs="Times New Roman"/>
          <w:color w:val="000000" w:themeColor="text1"/>
          <w:lang w:val="vi-VN"/>
        </w:rPr>
      </w:pPr>
      <w:r w:rsidRPr="00A17469">
        <w:rPr>
          <w:rFonts w:eastAsia="Times New Roman" w:cs="Times New Roman"/>
          <w:color w:val="000000" w:themeColor="text1"/>
          <w:lang w:val="vi-VN"/>
        </w:rPr>
        <w:t>Công tác cân bằng chuyền phụ thuộc một phần rất lớn vào các cấp quản lý của một công ty. Thậm chí nó còn mang tính quyết định đối với sự thành công hay thất bại của công tác này. Yêu cầu tiên quyết đặt ra cho một doanh nghiệp khi thực hiện một công tác cân bằng chuyền là một đội ngũ quản lý cấp cao của họ phải nhận thức được một cách đúng đắn nhất về cân bằng chuyền, phải có tầm nhìn xa và nhận ra lợi ích lâu dài, to lớn của công tác này, cũng như những tác động tích cực của nó đối với năng suất của nhà máy. Có như vậy họ mới dốc hết sức phổ biến và quyết tâm thực hiện cân bằng chuyền. Đã có không ít công ty khi áp dụng cân bằng chuyền trong thời gian đầu thu được những kết quả ban đầu nhưng không thể duy trì được nó trong thời gian dài. Nguyên nhân chính là do tầm nhìn hạn hẹp của nhà lãnh đạo, dẫn đến việc cân bằng chuyền một cách nửa vời, thiếu sự đồng bộ dẫn đến thất bại.</w:t>
      </w:r>
    </w:p>
    <w:p w14:paraId="19FC1A2C" w14:textId="5675289A" w:rsidR="00CF0C77" w:rsidRPr="00A17469" w:rsidRDefault="00CF0C77" w:rsidP="00FE743E">
      <w:pPr>
        <w:tabs>
          <w:tab w:val="center" w:pos="6840"/>
        </w:tabs>
        <w:rPr>
          <w:rFonts w:eastAsia="Times New Roman" w:cs="Times New Roman"/>
          <w:i/>
          <w:iCs/>
          <w:color w:val="000000" w:themeColor="text1"/>
          <w:lang w:val="vi-VN"/>
        </w:rPr>
      </w:pPr>
      <w:r w:rsidRPr="00A17469">
        <w:rPr>
          <w:rFonts w:eastAsia="Times New Roman" w:cs="Times New Roman"/>
          <w:i/>
          <w:iCs/>
          <w:color w:val="000000" w:themeColor="text1"/>
          <w:lang w:val="vi-VN"/>
        </w:rPr>
        <w:t xml:space="preserve">Trình độ và năng lực của cán bộ tại chuyền sản xuất trong nhà </w:t>
      </w:r>
      <w:r w:rsidR="00262A54" w:rsidRPr="00A17469">
        <w:rPr>
          <w:rFonts w:eastAsia="Times New Roman" w:cs="Times New Roman"/>
          <w:i/>
          <w:iCs/>
          <w:color w:val="000000" w:themeColor="text1"/>
          <w:lang w:val="vi-VN"/>
        </w:rPr>
        <w:t>máy:</w:t>
      </w:r>
    </w:p>
    <w:p w14:paraId="7784D5F5" w14:textId="77777777" w:rsidR="00CF0C77" w:rsidRPr="00A17469" w:rsidRDefault="00CF0C77" w:rsidP="00FE743E">
      <w:pPr>
        <w:tabs>
          <w:tab w:val="center" w:pos="6840"/>
        </w:tabs>
        <w:ind w:firstLine="720"/>
        <w:rPr>
          <w:rFonts w:eastAsia="Times New Roman" w:cs="Times New Roman"/>
          <w:color w:val="000000" w:themeColor="text1"/>
          <w:lang w:val="vi-VN"/>
        </w:rPr>
      </w:pPr>
      <w:r w:rsidRPr="00A17469">
        <w:rPr>
          <w:rFonts w:eastAsia="Times New Roman" w:cs="Times New Roman"/>
          <w:color w:val="000000" w:themeColor="text1"/>
          <w:lang w:val="vi-VN"/>
        </w:rPr>
        <w:t xml:space="preserve">Năng lực của các nhà quản lý cấp dưới ảnh hưởng lớn đến chất lượng của cân bằng chuyền. Vì họ là những người tiếp xúc trực tiếp với công nhân, trực tiếp tác động và chỉ huy công nhân. Nếu họ không nhận thức được tầm quan trọng của việc cân bằng chuyền thì họ sẽ không đôn đốc, thuyết phục công nhân, Không hỗ trợ cho công việc cho các công việc của các kỹ thuật viên vì cho rằng đó là công việc tốn rất nhiều thời </w:t>
      </w:r>
      <w:r w:rsidRPr="00A17469">
        <w:rPr>
          <w:rFonts w:eastAsia="Times New Roman" w:cs="Times New Roman"/>
          <w:color w:val="000000" w:themeColor="text1"/>
          <w:lang w:val="vi-VN"/>
        </w:rPr>
        <w:lastRenderedPageBreak/>
        <w:t xml:space="preserve">gian, công sức mà hiệu quả kinh tế lại không cao họ chỉ nhìn vào kết quả trước mặt mà chưa thấy được lợi ích lâu dài mà cân bằng chuyền mang lại. Hoặc do họ không muốn tăng thêm gánh nặng cho công việc của bản thân nên không theo dõi sát công việc không quyết tâm những sự cố của quá trình cân bằng chuyền. </w:t>
      </w:r>
    </w:p>
    <w:p w14:paraId="3E111F40" w14:textId="27413E5F" w:rsidR="00CF0C77" w:rsidRPr="00A17469" w:rsidRDefault="00CF0C77" w:rsidP="00FE743E">
      <w:pPr>
        <w:tabs>
          <w:tab w:val="center" w:pos="6840"/>
        </w:tabs>
        <w:rPr>
          <w:rFonts w:eastAsia="Times New Roman" w:cs="Times New Roman"/>
          <w:i/>
          <w:iCs/>
          <w:color w:val="000000" w:themeColor="text1"/>
          <w:lang w:val="vi-VN"/>
        </w:rPr>
      </w:pPr>
      <w:r w:rsidRPr="00A17469">
        <w:rPr>
          <w:rFonts w:eastAsia="Times New Roman" w:cs="Times New Roman"/>
          <w:i/>
          <w:iCs/>
          <w:color w:val="000000" w:themeColor="text1"/>
          <w:lang w:val="vi-VN"/>
        </w:rPr>
        <w:t xml:space="preserve">Trình độ và năng lực của công </w:t>
      </w:r>
      <w:r w:rsidR="00262A54" w:rsidRPr="00A17469">
        <w:rPr>
          <w:rFonts w:eastAsia="Times New Roman" w:cs="Times New Roman"/>
          <w:i/>
          <w:iCs/>
          <w:color w:val="000000" w:themeColor="text1"/>
          <w:lang w:val="vi-VN"/>
        </w:rPr>
        <w:t>nhân:</w:t>
      </w:r>
    </w:p>
    <w:p w14:paraId="31E8AED8" w14:textId="77777777" w:rsidR="00CF0C77" w:rsidRPr="00A17469" w:rsidRDefault="00CF0C77" w:rsidP="00FE743E">
      <w:pPr>
        <w:tabs>
          <w:tab w:val="center" w:pos="6840"/>
        </w:tabs>
        <w:ind w:firstLine="720"/>
        <w:rPr>
          <w:rFonts w:eastAsia="Times New Roman" w:cs="Times New Roman"/>
          <w:color w:val="000000" w:themeColor="text1"/>
          <w:lang w:val="vi-VN"/>
        </w:rPr>
      </w:pPr>
      <w:r w:rsidRPr="00A17469">
        <w:rPr>
          <w:rFonts w:eastAsia="Times New Roman" w:cs="Times New Roman"/>
          <w:color w:val="000000" w:themeColor="text1"/>
          <w:lang w:val="vi-VN"/>
        </w:rPr>
        <w:t xml:space="preserve">Công nhân là nguồn lao động chính của doanh nghiệp là đối tượng chính tham gia thực hiện quá trình cân bằng chuyền. Công nhân là người trực tiếp tham gia vào quá trình sản xuất, tuy nhiên họ chỉ biến cần mẫn thực hiện công đoạn được phân công do đói khi tiến hành các công tác cân bằng chuyền thường vấp phải sự phản đối của họ. Vì họ nghĩ rằng mình đang làm gián đoạn công việc, làm ảnh hưởng đến năng suất và tiền lương của họ, đôi khi được đề xuất hỗ trợ các công đoạn khác họ lại lầm tưởng là bị ép buộc lao động,.. Do đó cán bộ quản lý chuyền cần phải giải thích rõ cho công nhân hiểu ý nghĩa và hiệu quả. </w:t>
      </w:r>
    </w:p>
    <w:p w14:paraId="46887114" w14:textId="1F66B5B9" w:rsidR="00CF0C77" w:rsidRPr="00A17469" w:rsidRDefault="00CF0C77" w:rsidP="00FE743E">
      <w:pPr>
        <w:tabs>
          <w:tab w:val="center" w:pos="6840"/>
        </w:tabs>
        <w:rPr>
          <w:rFonts w:eastAsia="Times New Roman" w:cs="Times New Roman"/>
          <w:i/>
          <w:iCs/>
          <w:color w:val="000000" w:themeColor="text1"/>
          <w:lang w:val="vi-VN"/>
        </w:rPr>
      </w:pPr>
      <w:r w:rsidRPr="00A17469">
        <w:rPr>
          <w:rFonts w:eastAsia="Times New Roman" w:cs="Times New Roman"/>
          <w:i/>
          <w:iCs/>
          <w:color w:val="000000" w:themeColor="text1"/>
          <w:lang w:val="vi-VN"/>
        </w:rPr>
        <w:t xml:space="preserve">Quy mô sản </w:t>
      </w:r>
      <w:r w:rsidR="00262A54" w:rsidRPr="00A17469">
        <w:rPr>
          <w:rFonts w:eastAsia="Times New Roman" w:cs="Times New Roman"/>
          <w:i/>
          <w:iCs/>
          <w:color w:val="000000" w:themeColor="text1"/>
          <w:lang w:val="vi-VN"/>
        </w:rPr>
        <w:t>xuất:</w:t>
      </w:r>
    </w:p>
    <w:p w14:paraId="084077DA" w14:textId="77777777" w:rsidR="00B304B6" w:rsidRPr="00A17469" w:rsidRDefault="00CF0C77" w:rsidP="00FE743E">
      <w:pPr>
        <w:tabs>
          <w:tab w:val="center" w:pos="6840"/>
        </w:tabs>
        <w:ind w:firstLine="720"/>
        <w:rPr>
          <w:rFonts w:eastAsia="Times New Roman" w:cs="Times New Roman"/>
          <w:color w:val="000000" w:themeColor="text1"/>
          <w:lang w:val="vi-VN"/>
        </w:rPr>
      </w:pPr>
      <w:r w:rsidRPr="00A17469">
        <w:rPr>
          <w:rFonts w:eastAsia="Times New Roman" w:cs="Times New Roman"/>
          <w:color w:val="000000" w:themeColor="text1"/>
          <w:lang w:val="vi-VN"/>
        </w:rPr>
        <w:t xml:space="preserve">Quy mô sản xuất phụ thuộc vào số lượng máy móc và chất lượng của chúng. Vì nếu gặp sự cố thiếu máy thì dây chuyền không đạt yêu cầu. Ngoài ra chất lượng máy cũng ảnh hưởng nhiều đến năng suất của chuyền sản xuất. Nếu máy chạy tốt, tốc độ hợp lý thì sẽ giảm thiểu được thời gian chết cho sửa máy hư hoặc phải chờ thay máy mới. Tốc độ cũng góp phần làm tăng năng suất của dây chuyền. </w:t>
      </w:r>
    </w:p>
    <w:p w14:paraId="6629B2CB" w14:textId="51DB46A1" w:rsidR="00CF0C77" w:rsidRPr="00A17469" w:rsidRDefault="00CF0C77" w:rsidP="00FE743E">
      <w:pPr>
        <w:tabs>
          <w:tab w:val="center" w:pos="6840"/>
        </w:tabs>
        <w:rPr>
          <w:rFonts w:eastAsia="Times New Roman" w:cs="Times New Roman"/>
          <w:color w:val="000000" w:themeColor="text1"/>
          <w:lang w:val="vi-VN"/>
        </w:rPr>
      </w:pPr>
      <w:r w:rsidRPr="00A17469">
        <w:rPr>
          <w:rFonts w:eastAsia="Times New Roman" w:cs="Times New Roman"/>
          <w:i/>
          <w:iCs/>
          <w:color w:val="000000" w:themeColor="text1"/>
          <w:lang w:val="vi-VN"/>
        </w:rPr>
        <w:t xml:space="preserve">Kế hoạch sản </w:t>
      </w:r>
      <w:r w:rsidR="00262A54" w:rsidRPr="00A17469">
        <w:rPr>
          <w:rFonts w:eastAsia="Times New Roman" w:cs="Times New Roman"/>
          <w:i/>
          <w:iCs/>
          <w:color w:val="000000" w:themeColor="text1"/>
          <w:lang w:val="vi-VN"/>
        </w:rPr>
        <w:t>xuất:</w:t>
      </w:r>
    </w:p>
    <w:p w14:paraId="68BD0696" w14:textId="77777777" w:rsidR="00CF0C77" w:rsidRPr="00A17469" w:rsidRDefault="00CF0C77" w:rsidP="00FE743E">
      <w:pPr>
        <w:tabs>
          <w:tab w:val="center" w:pos="6840"/>
        </w:tabs>
        <w:ind w:firstLine="720"/>
        <w:rPr>
          <w:rFonts w:eastAsia="Times New Roman" w:cs="Times New Roman"/>
          <w:color w:val="000000" w:themeColor="text1"/>
          <w:lang w:val="vi-VN"/>
        </w:rPr>
      </w:pPr>
      <w:r w:rsidRPr="00A17469">
        <w:rPr>
          <w:rFonts w:eastAsia="Times New Roman" w:cs="Times New Roman"/>
          <w:color w:val="000000" w:themeColor="text1"/>
          <w:lang w:val="vi-VN"/>
        </w:rPr>
        <w:t xml:space="preserve">Cân bằng chuyền chỉ nên áp dụng với những dây chuyền có kế hoạch sản xuất có mã hàng với số lượng lớn, thời gian sản xuất tương đối dài. Còn với mã hàng có kế hoạch sản xuất ngắn ngày, số lượng ít thì không đảm bảo thời gian cho việc cân bằng chuyền được thực hiện tốt để năng suất có thể tăng đến mức chuẩn và thời gian ứng dụng sang cân bằng chuyền lần một ngắn, hiệu quả kinh tế không cao. </w:t>
      </w:r>
    </w:p>
    <w:p w14:paraId="36B29776" w14:textId="4E65B630" w:rsidR="00CF0C77" w:rsidRPr="00A17469" w:rsidRDefault="00CF0C77" w:rsidP="00FE743E">
      <w:pPr>
        <w:tabs>
          <w:tab w:val="center" w:pos="6840"/>
        </w:tabs>
        <w:rPr>
          <w:rFonts w:eastAsia="Times New Roman" w:cs="Times New Roman"/>
          <w:i/>
          <w:iCs/>
          <w:color w:val="000000" w:themeColor="text1"/>
          <w:lang w:val="vi-VN"/>
        </w:rPr>
      </w:pPr>
      <w:r w:rsidRPr="00A17469">
        <w:rPr>
          <w:rFonts w:eastAsia="Times New Roman" w:cs="Times New Roman"/>
          <w:i/>
          <w:iCs/>
          <w:color w:val="000000" w:themeColor="text1"/>
          <w:lang w:val="vi-VN"/>
        </w:rPr>
        <w:t xml:space="preserve">Quy trình công </w:t>
      </w:r>
      <w:r w:rsidR="00262A54" w:rsidRPr="00A17469">
        <w:rPr>
          <w:rFonts w:eastAsia="Times New Roman" w:cs="Times New Roman"/>
          <w:i/>
          <w:iCs/>
          <w:color w:val="000000" w:themeColor="text1"/>
          <w:lang w:val="vi-VN"/>
        </w:rPr>
        <w:t>nghệ:</w:t>
      </w:r>
    </w:p>
    <w:p w14:paraId="7C696414" w14:textId="77777777" w:rsidR="00CF0C77" w:rsidRPr="00A17469" w:rsidRDefault="00CF0C77" w:rsidP="00FE743E">
      <w:pPr>
        <w:tabs>
          <w:tab w:val="center" w:pos="6840"/>
        </w:tabs>
        <w:ind w:firstLine="720"/>
        <w:rPr>
          <w:rFonts w:eastAsia="Times New Roman" w:cs="Times New Roman"/>
          <w:color w:val="000000" w:themeColor="text1"/>
          <w:lang w:val="vi-VN"/>
        </w:rPr>
      </w:pPr>
      <w:r w:rsidRPr="00A17469">
        <w:rPr>
          <w:rFonts w:eastAsia="Times New Roman" w:cs="Times New Roman"/>
          <w:color w:val="000000" w:themeColor="text1"/>
          <w:lang w:val="vi-VN"/>
        </w:rPr>
        <w:t xml:space="preserve">Quy trình công nghệ là tổng hợp là tổng thể các phương pháp sản xuất, chế biến làm thay đổi tình trạng thuộc tính, hình thức nguyên liệu, vật tư hay bán thành phẩm có liên hệ với nhau trong quá trình sản xuất để tạo thành sản phẩm hoàn chỉnh - khi thực hiện công tác cân bằng chuyền cần chú ý không làm thay đổi quá nhiều đến quy trình công nghệ, điều này là một trong những điều tối kỵ trong quá trình sản xuất. Vì công nghệ đã được xây dựng dựa trên những cơ sở phù hợp với hoàn cảnh của doanh nghiệp như: chi phí sản xuất đơn vị, chất lượng sản phẩm, tính linh hoạt về sản phẩm hay nói </w:t>
      </w:r>
      <w:r w:rsidRPr="00A17469">
        <w:rPr>
          <w:rFonts w:eastAsia="Times New Roman" w:cs="Times New Roman"/>
          <w:color w:val="000000" w:themeColor="text1"/>
          <w:lang w:val="vi-VN"/>
        </w:rPr>
        <w:lastRenderedPageBreak/>
        <w:t xml:space="preserve">cách khác sự đa dạng về sản phẩm, số lượng lao động, thời gian việc lắp đặt các yếu tố công nghệ,.. Nếu có sự thay đổi quá lớn sẽ ảnh hưởng đến quá trình sản xuất. </w:t>
      </w:r>
    </w:p>
    <w:p w14:paraId="723147C7" w14:textId="78483EB3" w:rsidR="00CF0C77" w:rsidRPr="00A17469" w:rsidRDefault="00CF0C77" w:rsidP="00FE743E">
      <w:pPr>
        <w:tabs>
          <w:tab w:val="center" w:pos="6840"/>
        </w:tabs>
        <w:ind w:firstLine="720"/>
        <w:rPr>
          <w:rFonts w:eastAsia="Times New Roman" w:cs="Times New Roman"/>
          <w:color w:val="000000" w:themeColor="text1"/>
          <w:lang w:val="vi-VN"/>
        </w:rPr>
      </w:pPr>
      <w:r w:rsidRPr="00A17469">
        <w:rPr>
          <w:rFonts w:eastAsia="Times New Roman" w:cs="Times New Roman"/>
          <w:color w:val="000000" w:themeColor="text1"/>
          <w:lang w:val="vi-VN"/>
        </w:rPr>
        <w:t xml:space="preserve">Cùng với đó là một số yếu tố khác cũng quan trọng không kém như: Bố trí phân xưởng sản xuất, trình độ ứng dụng khoa học kỹ thuật và máy móc - thiết bị chuyên dụng, môi trường làm việc, vật liệu,... Các yếu tố này cũng góp phần ảnh hưởng đến việc bố trí, lắp đặt và sử dụng phương pháp cân bằng chuyền tại </w:t>
      </w:r>
      <w:r w:rsidR="00B304B6" w:rsidRPr="00A17469">
        <w:rPr>
          <w:rFonts w:eastAsia="Times New Roman" w:cs="Times New Roman"/>
          <w:color w:val="000000" w:themeColor="text1"/>
          <w:lang w:val="vi-VN"/>
        </w:rPr>
        <w:t>nhà máy</w:t>
      </w:r>
      <w:r w:rsidRPr="00A17469">
        <w:rPr>
          <w:rFonts w:eastAsia="Times New Roman" w:cs="Times New Roman"/>
          <w:color w:val="000000" w:themeColor="text1"/>
          <w:lang w:val="vi-VN"/>
        </w:rPr>
        <w:t>.</w:t>
      </w:r>
    </w:p>
    <w:p w14:paraId="6F3CAA32" w14:textId="2FA2DE22" w:rsidR="00B304B6" w:rsidRPr="00A17469" w:rsidRDefault="00B304B6" w:rsidP="00FE743E">
      <w:pPr>
        <w:pStyle w:val="Heading2"/>
        <w:rPr>
          <w:rFonts w:eastAsia="Times New Roman" w:cs="Times New Roman"/>
          <w:b w:val="0"/>
          <w:bCs/>
          <w:color w:val="000000" w:themeColor="text1"/>
          <w:lang w:val="vi-VN"/>
        </w:rPr>
      </w:pPr>
      <w:bookmarkStart w:id="84" w:name="_Toc200545953"/>
      <w:bookmarkStart w:id="85" w:name="_Toc200910722"/>
      <w:r w:rsidRPr="00A17469">
        <w:rPr>
          <w:rFonts w:eastAsia="Times New Roman" w:cs="Times New Roman"/>
          <w:bCs/>
          <w:color w:val="000000" w:themeColor="text1"/>
          <w:lang w:val="vi-VN"/>
        </w:rPr>
        <w:t>2.2</w:t>
      </w:r>
      <w:r w:rsidR="002B31B8" w:rsidRPr="00A17469">
        <w:rPr>
          <w:rFonts w:eastAsia="Times New Roman" w:cs="Times New Roman"/>
          <w:bCs/>
          <w:color w:val="000000" w:themeColor="text1"/>
        </w:rPr>
        <w:t>.</w:t>
      </w:r>
      <w:r w:rsidRPr="00A17469">
        <w:rPr>
          <w:rFonts w:eastAsia="Times New Roman" w:cs="Times New Roman"/>
          <w:bCs/>
          <w:color w:val="000000" w:themeColor="text1"/>
          <w:lang w:val="vi-VN"/>
        </w:rPr>
        <w:t xml:space="preserve"> Phương pháp Yamazumi:</w:t>
      </w:r>
      <w:bookmarkEnd w:id="84"/>
      <w:bookmarkEnd w:id="85"/>
    </w:p>
    <w:p w14:paraId="4839C179" w14:textId="163097E5" w:rsidR="00B304B6" w:rsidRPr="00A17469" w:rsidRDefault="00653A49" w:rsidP="00FE743E">
      <w:pPr>
        <w:pStyle w:val="Heading3"/>
        <w:rPr>
          <w:b w:val="0"/>
          <w:bCs w:val="0"/>
          <w:i w:val="0"/>
          <w:iCs w:val="0"/>
          <w:color w:val="000000" w:themeColor="text1"/>
        </w:rPr>
      </w:pPr>
      <w:bookmarkStart w:id="86" w:name="_Toc200545954"/>
      <w:bookmarkStart w:id="87" w:name="_Toc200910723"/>
      <w:r w:rsidRPr="00A17469">
        <w:rPr>
          <w:color w:val="000000" w:themeColor="text1"/>
        </w:rPr>
        <w:t>2.2.1</w:t>
      </w:r>
      <w:r w:rsidR="002B31B8" w:rsidRPr="00A17469">
        <w:rPr>
          <w:color w:val="000000" w:themeColor="text1"/>
          <w:lang w:val="en-US"/>
        </w:rPr>
        <w:t>.</w:t>
      </w:r>
      <w:r w:rsidRPr="00A17469">
        <w:rPr>
          <w:color w:val="000000" w:themeColor="text1"/>
        </w:rPr>
        <w:t xml:space="preserve"> Khái niệm:</w:t>
      </w:r>
      <w:bookmarkEnd w:id="86"/>
      <w:bookmarkEnd w:id="87"/>
      <w:r w:rsidRPr="00A17469">
        <w:rPr>
          <w:color w:val="000000" w:themeColor="text1"/>
        </w:rPr>
        <w:t xml:space="preserve"> </w:t>
      </w:r>
    </w:p>
    <w:p w14:paraId="2C37DB3A" w14:textId="12179694" w:rsidR="00607811" w:rsidRPr="00A17469" w:rsidRDefault="00607811" w:rsidP="00FE743E">
      <w:pPr>
        <w:pStyle w:val="ListParagraph"/>
        <w:numPr>
          <w:ilvl w:val="0"/>
          <w:numId w:val="123"/>
        </w:numPr>
        <w:tabs>
          <w:tab w:val="center" w:pos="6840"/>
        </w:tabs>
        <w:rPr>
          <w:rFonts w:eastAsia="Times New Roman" w:cs="Times New Roman"/>
          <w:color w:val="000000" w:themeColor="text1"/>
          <w:lang w:val="vi-VN"/>
        </w:rPr>
      </w:pPr>
      <w:r w:rsidRPr="00A17469">
        <w:rPr>
          <w:rFonts w:eastAsia="Times New Roman" w:cs="Times New Roman"/>
          <w:color w:val="000000" w:themeColor="text1"/>
          <w:lang w:val="vi-VN"/>
        </w:rPr>
        <w:t xml:space="preserve">Theo Naufal và cộng sự (2013), biểu đồ Yamazumi được xem như một công cụ thường dùng để hỗ trợ Kaizen trong quá trình cân bằng chuyền. </w:t>
      </w:r>
    </w:p>
    <w:p w14:paraId="01B8C720" w14:textId="2E30CAC3" w:rsidR="00F649F4" w:rsidRPr="00A17469" w:rsidRDefault="00607811" w:rsidP="00FE743E">
      <w:pPr>
        <w:pStyle w:val="ListParagraph"/>
        <w:numPr>
          <w:ilvl w:val="0"/>
          <w:numId w:val="123"/>
        </w:numPr>
        <w:tabs>
          <w:tab w:val="center" w:pos="6840"/>
        </w:tabs>
        <w:rPr>
          <w:rFonts w:eastAsia="Times New Roman" w:cs="Times New Roman"/>
          <w:color w:val="000000" w:themeColor="text1"/>
          <w:lang w:val="vi-VN"/>
        </w:rPr>
      </w:pPr>
      <w:r w:rsidRPr="00A17469">
        <w:rPr>
          <w:rFonts w:eastAsia="Times New Roman" w:cs="Times New Roman"/>
          <w:color w:val="000000" w:themeColor="text1"/>
          <w:lang w:val="vi-VN"/>
        </w:rPr>
        <w:t>Theo Talapatra, S. và cộng sự (2018), Yamazumi là sự thể hiện trực quan của khối lượng công việc trên mỗi trạm cho thấy thời gian sản xuất được phân bổ như thế nào trên</w:t>
      </w:r>
      <w:r w:rsidRPr="00A17469">
        <w:rPr>
          <w:rFonts w:eastAsia="Times New Roman" w:cs="Times New Roman"/>
          <w:color w:val="000000" w:themeColor="text1"/>
        </w:rPr>
        <w:t xml:space="preserve"> </w:t>
      </w:r>
      <w:r w:rsidRPr="00A17469">
        <w:rPr>
          <w:rFonts w:eastAsia="Times New Roman" w:cs="Times New Roman"/>
          <w:color w:val="000000" w:themeColor="text1"/>
          <w:lang w:val="vi-VN"/>
        </w:rPr>
        <w:t>dây chuyền.</w:t>
      </w:r>
    </w:p>
    <w:p w14:paraId="0A59AB35" w14:textId="0773B064" w:rsidR="00A51235" w:rsidRPr="00A17469" w:rsidRDefault="00DB6234" w:rsidP="00FE743E">
      <w:pPr>
        <w:tabs>
          <w:tab w:val="center" w:pos="6840"/>
        </w:tabs>
        <w:rPr>
          <w:rFonts w:eastAsia="Times New Roman" w:cs="Times New Roman"/>
          <w:color w:val="000000" w:themeColor="text1"/>
          <w:lang w:val="vi-VN"/>
        </w:rPr>
      </w:pPr>
      <w:r w:rsidRPr="00A17469">
        <w:rPr>
          <w:rFonts w:eastAsia="Times New Roman" w:cs="Times New Roman"/>
          <w:b/>
          <w:bCs/>
          <w:i/>
          <w:iCs/>
          <w:color w:val="000000" w:themeColor="text1"/>
        </w:rPr>
        <w:t>Phương pháp Yamazumi</w:t>
      </w:r>
      <w:r w:rsidRPr="00A17469">
        <w:rPr>
          <w:rFonts w:eastAsia="Times New Roman" w:cs="Times New Roman"/>
          <w:color w:val="000000" w:themeColor="text1"/>
        </w:rPr>
        <w:t xml:space="preserve"> là một công cụ trực quan dùng để cân bằng dây chuyền sản xuất bằng cách phân tích và điều chỉnh thời gian thực hiện từng công đoạn trong quy trình. Nó thường được thể hiện dưới dạng biểu đồ cột Yamazumi, giúp nhận diện sự mất cân bằng trong dây chuyền và tối ưu hóa việc phân bổ công việc giữa các công nhân hoặc máy móc.</w:t>
      </w:r>
    </w:p>
    <w:p w14:paraId="7E4D0690" w14:textId="613FE1FD" w:rsidR="002D4988" w:rsidRPr="00A17469" w:rsidRDefault="001E5651" w:rsidP="00FE743E">
      <w:pPr>
        <w:pStyle w:val="Heading3"/>
        <w:rPr>
          <w:color w:val="000000" w:themeColor="text1"/>
        </w:rPr>
      </w:pPr>
      <w:bookmarkStart w:id="88" w:name="_Toc200545955"/>
      <w:bookmarkStart w:id="89" w:name="_Toc200910724"/>
      <w:r w:rsidRPr="00A17469">
        <w:rPr>
          <w:color w:val="000000" w:themeColor="text1"/>
        </w:rPr>
        <w:t>2.2.2</w:t>
      </w:r>
      <w:r w:rsidR="002B31B8" w:rsidRPr="00A17469">
        <w:rPr>
          <w:color w:val="000000" w:themeColor="text1"/>
          <w:lang w:val="en-US"/>
        </w:rPr>
        <w:t>.</w:t>
      </w:r>
      <w:r w:rsidRPr="00A17469">
        <w:rPr>
          <w:color w:val="000000" w:themeColor="text1"/>
        </w:rPr>
        <w:t xml:space="preserve"> </w:t>
      </w:r>
      <w:r w:rsidR="00AE393E" w:rsidRPr="00A17469">
        <w:rPr>
          <w:color w:val="000000" w:themeColor="text1"/>
        </w:rPr>
        <w:t>Nền tảng lý thuyết về phương pháp Yamazumi:</w:t>
      </w:r>
      <w:bookmarkEnd w:id="88"/>
      <w:bookmarkEnd w:id="89"/>
    </w:p>
    <w:p w14:paraId="03004E1E" w14:textId="14927C9A" w:rsidR="00AE393E" w:rsidRPr="00A17469" w:rsidRDefault="00AE393E" w:rsidP="00FE743E">
      <w:pPr>
        <w:tabs>
          <w:tab w:val="center" w:pos="6840"/>
        </w:tabs>
        <w:rPr>
          <w:rFonts w:eastAsia="Times New Roman" w:cs="Times New Roman"/>
          <w:color w:val="000000" w:themeColor="text1"/>
          <w:lang w:val="vi-VN"/>
        </w:rPr>
      </w:pPr>
      <w:r w:rsidRPr="00A17469">
        <w:rPr>
          <w:rFonts w:eastAsia="Times New Roman" w:cs="Times New Roman"/>
          <w:color w:val="000000" w:themeColor="text1"/>
          <w:lang w:val="vi-VN"/>
        </w:rPr>
        <w:t>Phương pháp Yamazumi dựa trên các nguyên lý cốt lõi của Lean Manufacturing và hệ thống sản xuất Toyota (TPS), bao gồm:</w:t>
      </w:r>
    </w:p>
    <w:p w14:paraId="1922E555" w14:textId="3CA4CBFF" w:rsidR="00AE393E" w:rsidRPr="00A17469" w:rsidRDefault="00AE393E" w:rsidP="00FE743E">
      <w:pPr>
        <w:pStyle w:val="ListParagraph"/>
        <w:numPr>
          <w:ilvl w:val="0"/>
          <w:numId w:val="91"/>
        </w:numPr>
        <w:tabs>
          <w:tab w:val="center" w:pos="6840"/>
        </w:tabs>
        <w:rPr>
          <w:rFonts w:eastAsia="Times New Roman" w:cs="Times New Roman"/>
          <w:color w:val="000000" w:themeColor="text1"/>
          <w:lang w:val="vi-VN"/>
        </w:rPr>
      </w:pPr>
      <w:r w:rsidRPr="00A17469">
        <w:rPr>
          <w:rFonts w:eastAsia="Times New Roman" w:cs="Times New Roman"/>
          <w:color w:val="000000" w:themeColor="text1"/>
        </w:rPr>
        <w:t>Takt Time: Là thời gian cho phép để sản xuất một sản phẩm, giúp xác định năng suất cần đạt trên từng trạm.</w:t>
      </w:r>
    </w:p>
    <w:p w14:paraId="14046829" w14:textId="3EA7B8A0" w:rsidR="00AE393E" w:rsidRPr="00A17469" w:rsidRDefault="00B349C7" w:rsidP="00FE743E">
      <w:pPr>
        <w:pStyle w:val="ListParagraph"/>
        <w:numPr>
          <w:ilvl w:val="0"/>
          <w:numId w:val="91"/>
        </w:numPr>
        <w:rPr>
          <w:rFonts w:cs="Times New Roman"/>
          <w:lang w:val="vi-VN"/>
        </w:rPr>
      </w:pPr>
      <w:r w:rsidRPr="00A17469">
        <w:rPr>
          <w:rFonts w:cs="Times New Roman"/>
        </w:rPr>
        <w:t>3</w:t>
      </w:r>
      <w:r w:rsidRPr="00A17469">
        <w:rPr>
          <w:rFonts w:cs="Times New Roman"/>
          <w:lang w:val="vi-VN"/>
        </w:rPr>
        <w:t xml:space="preserve"> </w:t>
      </w:r>
      <w:r w:rsidR="00AE393E" w:rsidRPr="00A17469">
        <w:rPr>
          <w:rFonts w:cs="Times New Roman"/>
        </w:rPr>
        <w:t>loại lãng phí</w:t>
      </w:r>
      <w:r w:rsidR="00AE393E" w:rsidRPr="00A17469">
        <w:rPr>
          <w:rFonts w:cs="Times New Roman"/>
          <w:lang w:val="vi-VN"/>
        </w:rPr>
        <w:t xml:space="preserve"> (</w:t>
      </w:r>
      <w:r w:rsidR="00AE393E" w:rsidRPr="00A17469">
        <w:rPr>
          <w:rFonts w:cs="Times New Roman"/>
        </w:rPr>
        <w:t>3M trong Lean</w:t>
      </w:r>
      <w:r w:rsidR="00AE393E" w:rsidRPr="00A17469">
        <w:rPr>
          <w:rFonts w:cs="Times New Roman"/>
          <w:lang w:val="vi-VN"/>
        </w:rPr>
        <w:t xml:space="preserve">) </w:t>
      </w:r>
      <w:r w:rsidR="00AE393E" w:rsidRPr="00A17469">
        <w:rPr>
          <w:rFonts w:cs="Times New Roman"/>
        </w:rPr>
        <w:t>cần loại bỏ</w:t>
      </w:r>
      <w:r w:rsidR="00AE393E" w:rsidRPr="00A17469">
        <w:rPr>
          <w:rFonts w:cs="Times New Roman"/>
          <w:lang w:val="vi-VN"/>
        </w:rPr>
        <w:t>:</w:t>
      </w:r>
    </w:p>
    <w:p w14:paraId="5F4D9FF9" w14:textId="77777777" w:rsidR="00B349C7" w:rsidRPr="00A17469" w:rsidRDefault="00B349C7" w:rsidP="00FE743E">
      <w:pPr>
        <w:pStyle w:val="ListParagraph"/>
        <w:numPr>
          <w:ilvl w:val="0"/>
          <w:numId w:val="92"/>
        </w:numPr>
        <w:rPr>
          <w:rFonts w:cs="Times New Roman"/>
          <w:lang w:val="vi-VN"/>
        </w:rPr>
      </w:pPr>
      <w:r w:rsidRPr="00A17469">
        <w:rPr>
          <w:rFonts w:cs="Times New Roman"/>
        </w:rPr>
        <w:t>Muda (Lãng phí)</w:t>
      </w:r>
      <w:r w:rsidRPr="00A17469">
        <w:rPr>
          <w:rFonts w:cs="Times New Roman"/>
          <w:lang w:val="vi-VN"/>
        </w:rPr>
        <w:t>:</w:t>
      </w:r>
      <w:r w:rsidRPr="00A17469">
        <w:rPr>
          <w:rFonts w:cs="Times New Roman"/>
        </w:rPr>
        <w:t xml:space="preserve"> Thao tác thừa, di chuyển không cần thiết, chờ nguyên phụ liệu, sản phẩm bán thành phẩm.</w:t>
      </w:r>
      <w:r w:rsidRPr="00A17469">
        <w:rPr>
          <w:rFonts w:cs="Times New Roman"/>
          <w:lang w:val="vi-VN"/>
        </w:rPr>
        <w:t xml:space="preserve"> </w:t>
      </w:r>
      <w:r w:rsidRPr="00A17469">
        <w:rPr>
          <w:rFonts w:cs="Times New Roman"/>
        </w:rPr>
        <w:t xml:space="preserve">Biểu đồ Yamazumi giúp nhận ra công đoạn không tạo giá trị gia tăng. </w:t>
      </w:r>
    </w:p>
    <w:p w14:paraId="4058AC84" w14:textId="77777777" w:rsidR="00B349C7" w:rsidRPr="00A17469" w:rsidRDefault="00B349C7" w:rsidP="00FE743E">
      <w:pPr>
        <w:pStyle w:val="ListParagraph"/>
        <w:numPr>
          <w:ilvl w:val="0"/>
          <w:numId w:val="92"/>
        </w:numPr>
        <w:rPr>
          <w:rFonts w:cs="Times New Roman"/>
          <w:lang w:val="vi-VN"/>
        </w:rPr>
      </w:pPr>
      <w:r w:rsidRPr="00A17469">
        <w:rPr>
          <w:rFonts w:cs="Times New Roman"/>
        </w:rPr>
        <w:t>Mura (Bất đồng đều)</w:t>
      </w:r>
      <w:r w:rsidRPr="00A17469">
        <w:rPr>
          <w:rFonts w:cs="Times New Roman"/>
          <w:lang w:val="vi-VN"/>
        </w:rPr>
        <w:t xml:space="preserve">: </w:t>
      </w:r>
      <w:r w:rsidRPr="00A17469">
        <w:rPr>
          <w:rFonts w:cs="Times New Roman"/>
        </w:rPr>
        <w:t xml:space="preserve">Phân phối công việc không đồng đều giữa công nhân: người thì rảnh, người thì bị quá tải. Là nguyên nhân gây ngắt quãng, tắc nghẽn và giảm năng suất. </w:t>
      </w:r>
    </w:p>
    <w:p w14:paraId="5F7CC6FF" w14:textId="1D41A677" w:rsidR="00B349C7" w:rsidRPr="00A17469" w:rsidRDefault="00B349C7" w:rsidP="00FE743E">
      <w:pPr>
        <w:pStyle w:val="ListParagraph"/>
        <w:numPr>
          <w:ilvl w:val="0"/>
          <w:numId w:val="92"/>
        </w:numPr>
        <w:rPr>
          <w:rFonts w:cs="Times New Roman"/>
          <w:lang w:val="vi-VN"/>
        </w:rPr>
      </w:pPr>
      <w:r w:rsidRPr="00A17469">
        <w:rPr>
          <w:rFonts w:cs="Times New Roman"/>
        </w:rPr>
        <w:t>Muri (Quá tải)</w:t>
      </w:r>
      <w:r w:rsidRPr="00A17469">
        <w:rPr>
          <w:rFonts w:cs="Times New Roman"/>
          <w:lang w:val="vi-VN"/>
        </w:rPr>
        <w:t xml:space="preserve">: </w:t>
      </w:r>
      <w:r w:rsidRPr="00A17469">
        <w:rPr>
          <w:rFonts w:cs="Times New Roman"/>
        </w:rPr>
        <w:t>Giao quá nhiều thao tác cho một công nhân vượt quá sức lao động hoặc thời gian cho phép. Dẫn đến mệt mỏi, lỗi sản phẩm và chất lượng không ổn định.</w:t>
      </w:r>
    </w:p>
    <w:p w14:paraId="118831FB" w14:textId="1AEA56BC" w:rsidR="004043CE" w:rsidRPr="00A17469" w:rsidRDefault="00B349C7" w:rsidP="00FE743E">
      <w:pPr>
        <w:pStyle w:val="ListParagraph"/>
        <w:numPr>
          <w:ilvl w:val="0"/>
          <w:numId w:val="93"/>
        </w:numPr>
        <w:rPr>
          <w:rFonts w:cs="Times New Roman"/>
          <w:lang w:val="vi-VN"/>
        </w:rPr>
      </w:pPr>
      <w:r w:rsidRPr="00A17469">
        <w:rPr>
          <w:rFonts w:cs="Times New Roman"/>
          <w:lang w:val="vi-VN"/>
        </w:rPr>
        <w:lastRenderedPageBreak/>
        <w:t xml:space="preserve">Kaizen (Cải tiến liên tục): </w:t>
      </w:r>
      <w:r w:rsidRPr="00A17469">
        <w:rPr>
          <w:rFonts w:cs="Times New Roman"/>
        </w:rPr>
        <w:t xml:space="preserve">Yamazumi được áp dụng cùng triết lý Kaizen, nhằm mục tiêu cải tiến từng bước nhỏ nhưng liên tục. Mỗi lần đánh giá Yamazumi là cơ hội để: </w:t>
      </w:r>
    </w:p>
    <w:p w14:paraId="205641D1" w14:textId="77777777" w:rsidR="004043CE" w:rsidRPr="00A17469" w:rsidRDefault="00B349C7" w:rsidP="00FE743E">
      <w:pPr>
        <w:pStyle w:val="ListParagraph"/>
        <w:numPr>
          <w:ilvl w:val="0"/>
          <w:numId w:val="94"/>
        </w:numPr>
        <w:rPr>
          <w:rFonts w:cs="Times New Roman"/>
          <w:lang w:val="vi-VN"/>
        </w:rPr>
      </w:pPr>
      <w:r w:rsidRPr="00A17469">
        <w:rPr>
          <w:rFonts w:cs="Times New Roman"/>
        </w:rPr>
        <w:t xml:space="preserve">Tái phân chia thao </w:t>
      </w:r>
      <w:r w:rsidR="004043CE" w:rsidRPr="00A17469">
        <w:rPr>
          <w:rFonts w:cs="Times New Roman"/>
        </w:rPr>
        <w:t>tác</w:t>
      </w:r>
      <w:r w:rsidR="004043CE" w:rsidRPr="00A17469">
        <w:rPr>
          <w:rFonts w:cs="Times New Roman"/>
          <w:lang w:val="vi-VN"/>
        </w:rPr>
        <w:t>.</w:t>
      </w:r>
    </w:p>
    <w:p w14:paraId="56266813" w14:textId="77777777" w:rsidR="004043CE" w:rsidRPr="00A17469" w:rsidRDefault="00B349C7" w:rsidP="00FE743E">
      <w:pPr>
        <w:pStyle w:val="ListParagraph"/>
        <w:numPr>
          <w:ilvl w:val="0"/>
          <w:numId w:val="94"/>
        </w:numPr>
        <w:rPr>
          <w:rFonts w:cs="Times New Roman"/>
          <w:lang w:val="vi-VN"/>
        </w:rPr>
      </w:pPr>
      <w:r w:rsidRPr="00A17469">
        <w:rPr>
          <w:rFonts w:cs="Times New Roman"/>
        </w:rPr>
        <w:t xml:space="preserve">Tối ưu vị trí máy </w:t>
      </w:r>
      <w:r w:rsidR="004043CE" w:rsidRPr="00A17469">
        <w:rPr>
          <w:rFonts w:cs="Times New Roman"/>
        </w:rPr>
        <w:t>móc</w:t>
      </w:r>
      <w:r w:rsidR="004043CE" w:rsidRPr="00A17469">
        <w:rPr>
          <w:rFonts w:cs="Times New Roman"/>
          <w:lang w:val="vi-VN"/>
        </w:rPr>
        <w:t>.</w:t>
      </w:r>
    </w:p>
    <w:p w14:paraId="1CDF3C4C" w14:textId="77777777" w:rsidR="004043CE" w:rsidRPr="00A17469" w:rsidRDefault="00B349C7" w:rsidP="00FE743E">
      <w:pPr>
        <w:pStyle w:val="ListParagraph"/>
        <w:numPr>
          <w:ilvl w:val="0"/>
          <w:numId w:val="94"/>
        </w:numPr>
        <w:rPr>
          <w:rFonts w:cs="Times New Roman"/>
          <w:lang w:val="vi-VN"/>
        </w:rPr>
      </w:pPr>
      <w:r w:rsidRPr="00A17469">
        <w:rPr>
          <w:rFonts w:cs="Times New Roman"/>
        </w:rPr>
        <w:t xml:space="preserve">Loại bỏ thao tác </w:t>
      </w:r>
      <w:r w:rsidR="004043CE" w:rsidRPr="00A17469">
        <w:rPr>
          <w:rFonts w:cs="Times New Roman"/>
        </w:rPr>
        <w:t>thừa</w:t>
      </w:r>
      <w:r w:rsidR="004043CE" w:rsidRPr="00A17469">
        <w:rPr>
          <w:rFonts w:cs="Times New Roman"/>
          <w:lang w:val="vi-VN"/>
        </w:rPr>
        <w:t>.</w:t>
      </w:r>
    </w:p>
    <w:p w14:paraId="7E34F867" w14:textId="458273CC" w:rsidR="00AE393E" w:rsidRPr="00A17469" w:rsidRDefault="00B349C7" w:rsidP="00FE743E">
      <w:pPr>
        <w:pStyle w:val="ListParagraph"/>
        <w:numPr>
          <w:ilvl w:val="0"/>
          <w:numId w:val="94"/>
        </w:numPr>
        <w:rPr>
          <w:rFonts w:cs="Times New Roman"/>
          <w:lang w:val="vi-VN"/>
        </w:rPr>
      </w:pPr>
      <w:r w:rsidRPr="00A17469">
        <w:rPr>
          <w:rFonts w:cs="Times New Roman"/>
        </w:rPr>
        <w:t xml:space="preserve">Chuẩn hóa quy trình sản </w:t>
      </w:r>
      <w:r w:rsidR="004043CE" w:rsidRPr="00A17469">
        <w:rPr>
          <w:rFonts w:cs="Times New Roman"/>
        </w:rPr>
        <w:t>xuất</w:t>
      </w:r>
      <w:r w:rsidR="004043CE" w:rsidRPr="00A17469">
        <w:rPr>
          <w:rFonts w:cs="Times New Roman"/>
          <w:lang w:val="vi-VN"/>
        </w:rPr>
        <w:t>.</w:t>
      </w:r>
    </w:p>
    <w:p w14:paraId="1B5FEFDC" w14:textId="6ACD90C8" w:rsidR="00982E20" w:rsidRPr="00A17469" w:rsidRDefault="006D5BE4" w:rsidP="00FE743E">
      <w:pPr>
        <w:pStyle w:val="Heading3"/>
        <w:rPr>
          <w:b w:val="0"/>
          <w:bCs w:val="0"/>
          <w:i w:val="0"/>
          <w:iCs w:val="0"/>
        </w:rPr>
      </w:pPr>
      <w:bookmarkStart w:id="90" w:name="_Toc200545956"/>
      <w:bookmarkStart w:id="91" w:name="_Toc200910725"/>
      <w:r w:rsidRPr="00A17469">
        <w:t>2.2.3</w:t>
      </w:r>
      <w:r w:rsidR="002B31B8" w:rsidRPr="00A17469">
        <w:rPr>
          <w:lang w:val="en-US"/>
        </w:rPr>
        <w:t>.</w:t>
      </w:r>
      <w:r w:rsidRPr="00A17469">
        <w:t xml:space="preserve"> </w:t>
      </w:r>
      <w:r w:rsidR="00491BCD" w:rsidRPr="00A17469">
        <w:t>Các bước</w:t>
      </w:r>
      <w:r w:rsidR="00982E20" w:rsidRPr="00A17469">
        <w:t xml:space="preserve"> thực hiện phương pháp Yamazumi</w:t>
      </w:r>
      <w:r w:rsidR="008031C7" w:rsidRPr="00A17469">
        <w:t>:</w:t>
      </w:r>
      <w:bookmarkEnd w:id="90"/>
      <w:bookmarkEnd w:id="91"/>
    </w:p>
    <w:p w14:paraId="6D432DB3" w14:textId="77777777" w:rsidR="009D30BC" w:rsidRPr="00A17469" w:rsidRDefault="009D30BC" w:rsidP="00FE743E">
      <w:pPr>
        <w:spacing w:before="120"/>
        <w:rPr>
          <w:rFonts w:cs="Times New Roman"/>
          <w:b/>
          <w:bCs/>
          <w:lang w:val="vi-VN"/>
        </w:rPr>
      </w:pPr>
      <w:r w:rsidRPr="00A17469">
        <w:rPr>
          <w:rFonts w:cs="Times New Roman"/>
          <w:lang w:val="vi-VN"/>
        </w:rPr>
        <w:t>Bước 1: Xác định thời gian Talktime.</w:t>
      </w:r>
    </w:p>
    <w:p w14:paraId="326EF772" w14:textId="77777777" w:rsidR="00491BCD" w:rsidRPr="00A17469" w:rsidRDefault="009D30BC" w:rsidP="00FE743E">
      <w:pPr>
        <w:pStyle w:val="ListParagraph"/>
        <w:numPr>
          <w:ilvl w:val="0"/>
          <w:numId w:val="80"/>
        </w:numPr>
        <w:spacing w:before="120"/>
        <w:rPr>
          <w:rFonts w:eastAsia="Times New Roman" w:cs="Times New Roman"/>
          <w:lang w:val="vi-VN"/>
        </w:rPr>
      </w:pPr>
      <w:r w:rsidRPr="00A17469">
        <w:rPr>
          <w:rFonts w:cs="Times New Roman"/>
          <w:lang w:val="vi-VN"/>
        </w:rPr>
        <w:t xml:space="preserve">Công thức: </w:t>
      </w:r>
      <w:r w:rsidRPr="00A17469">
        <w:rPr>
          <w:rFonts w:eastAsia="Times New Roman" w:cs="Times New Roman"/>
        </w:rPr>
        <w:t>Takt time= (Thời gian sản xuất thực) / (Số lượng sản phẩm theo yêu cầu của khách hàng)</w:t>
      </w:r>
      <w:r w:rsidRPr="00A17469">
        <w:rPr>
          <w:rFonts w:eastAsia="Times New Roman" w:cs="Times New Roman"/>
          <w:lang w:val="vi-VN"/>
        </w:rPr>
        <w:t>.</w:t>
      </w:r>
    </w:p>
    <w:p w14:paraId="525BC156" w14:textId="77777777" w:rsidR="006D5BE4" w:rsidRPr="00A17469" w:rsidRDefault="009D30BC" w:rsidP="00FE743E">
      <w:pPr>
        <w:spacing w:before="120"/>
        <w:rPr>
          <w:rFonts w:eastAsia="Times New Roman" w:cs="Times New Roman"/>
          <w:lang w:val="vi-VN"/>
        </w:rPr>
      </w:pPr>
      <w:r w:rsidRPr="00A17469">
        <w:rPr>
          <w:rFonts w:eastAsia="Times New Roman" w:cs="Times New Roman"/>
          <w:lang w:val="vi-VN"/>
        </w:rPr>
        <w:t>Bước 2: Viết tên công đoạn.</w:t>
      </w:r>
    </w:p>
    <w:p w14:paraId="70075A19" w14:textId="519B6AC4" w:rsidR="009D30BC" w:rsidRPr="00A17469" w:rsidRDefault="009D30BC" w:rsidP="00FE743E">
      <w:pPr>
        <w:spacing w:before="120"/>
        <w:rPr>
          <w:rFonts w:eastAsia="Times New Roman" w:cs="Times New Roman"/>
          <w:lang w:val="vi-VN"/>
        </w:rPr>
      </w:pPr>
      <w:r w:rsidRPr="00A17469">
        <w:rPr>
          <w:rFonts w:eastAsia="Times New Roman" w:cs="Times New Roman"/>
          <w:lang w:val="vi-VN"/>
        </w:rPr>
        <w:t xml:space="preserve">Bước 3: Tính thời gian </w:t>
      </w:r>
      <w:r w:rsidR="006D5BE4" w:rsidRPr="00A17469">
        <w:rPr>
          <w:rFonts w:eastAsia="Times New Roman" w:cs="Times New Roman"/>
          <w:lang w:val="vi-VN"/>
        </w:rPr>
        <w:t>Cyc</w:t>
      </w:r>
      <w:r w:rsidRPr="00A17469">
        <w:rPr>
          <w:rFonts w:eastAsia="Times New Roman" w:cs="Times New Roman"/>
          <w:lang w:val="vi-VN"/>
        </w:rPr>
        <w:t>le time.</w:t>
      </w:r>
    </w:p>
    <w:p w14:paraId="042C0692" w14:textId="77777777" w:rsidR="009D30BC" w:rsidRPr="00A17469" w:rsidRDefault="009D30BC" w:rsidP="00FE743E">
      <w:pPr>
        <w:rPr>
          <w:rFonts w:cs="Times New Roman"/>
          <w:lang w:val="vi-VN"/>
        </w:rPr>
      </w:pPr>
      <w:r w:rsidRPr="00A17469">
        <w:rPr>
          <w:rFonts w:cs="Times New Roman"/>
        </w:rPr>
        <w:t>Bước</w:t>
      </w:r>
      <w:r w:rsidRPr="00A17469">
        <w:rPr>
          <w:rFonts w:cs="Times New Roman"/>
          <w:lang w:val="vi-VN"/>
        </w:rPr>
        <w:t xml:space="preserve"> 4: Vẽ biểu đồ Yamazumi.</w:t>
      </w:r>
    </w:p>
    <w:p w14:paraId="2804D3D3" w14:textId="772ED397" w:rsidR="009D30BC" w:rsidRPr="00A17469" w:rsidRDefault="009D30BC" w:rsidP="00FE743E">
      <w:pPr>
        <w:pStyle w:val="ListParagraph"/>
        <w:numPr>
          <w:ilvl w:val="0"/>
          <w:numId w:val="81"/>
        </w:numPr>
        <w:rPr>
          <w:rFonts w:cs="Times New Roman"/>
          <w:lang w:val="vi-VN"/>
        </w:rPr>
      </w:pPr>
      <w:r w:rsidRPr="00A17469">
        <w:rPr>
          <w:rFonts w:cs="Times New Roman"/>
          <w:lang w:val="vi-VN"/>
        </w:rPr>
        <w:t>Trục tung: Thời gian (giây/phút).</w:t>
      </w:r>
    </w:p>
    <w:p w14:paraId="5C3F15C0" w14:textId="6DD6074E" w:rsidR="009D30BC" w:rsidRPr="00A17469" w:rsidRDefault="009D30BC" w:rsidP="00FE743E">
      <w:pPr>
        <w:pStyle w:val="ListParagraph"/>
        <w:numPr>
          <w:ilvl w:val="0"/>
          <w:numId w:val="81"/>
        </w:numPr>
        <w:rPr>
          <w:rFonts w:cs="Times New Roman"/>
          <w:lang w:val="vi-VN"/>
        </w:rPr>
      </w:pPr>
      <w:r w:rsidRPr="00A17469">
        <w:rPr>
          <w:rFonts w:cs="Times New Roman"/>
          <w:lang w:val="vi-VN"/>
        </w:rPr>
        <w:t>Trục hoành: Từng công nhân/trạm làm việc.</w:t>
      </w:r>
    </w:p>
    <w:p w14:paraId="7B324741" w14:textId="763B6585" w:rsidR="009D30BC" w:rsidRPr="00A17469" w:rsidRDefault="009D30BC" w:rsidP="00FE743E">
      <w:pPr>
        <w:pStyle w:val="ListParagraph"/>
        <w:numPr>
          <w:ilvl w:val="0"/>
          <w:numId w:val="81"/>
        </w:numPr>
        <w:rPr>
          <w:rFonts w:cs="Times New Roman"/>
          <w:lang w:val="vi-VN"/>
        </w:rPr>
      </w:pPr>
      <w:r w:rsidRPr="00A17469">
        <w:rPr>
          <w:rFonts w:cs="Times New Roman"/>
          <w:lang w:val="vi-VN"/>
        </w:rPr>
        <w:t>Mỗi cột: Tổng thời gian các thao tác mà một công nhân thực hiện.</w:t>
      </w:r>
    </w:p>
    <w:p w14:paraId="52E48704" w14:textId="77777777" w:rsidR="009D30BC" w:rsidRPr="00A17469" w:rsidRDefault="009D30BC" w:rsidP="00FE743E">
      <w:pPr>
        <w:rPr>
          <w:rFonts w:cs="Times New Roman"/>
          <w:lang w:val="vi-VN"/>
        </w:rPr>
      </w:pPr>
      <w:r w:rsidRPr="00A17469">
        <w:rPr>
          <w:rFonts w:cs="Times New Roman"/>
          <w:lang w:val="vi-VN"/>
        </w:rPr>
        <w:t>Bước 5: Phân tích giá trị và cân bằng chuyền.</w:t>
      </w:r>
    </w:p>
    <w:p w14:paraId="241C8EC7" w14:textId="0A79BF97" w:rsidR="009D30BC" w:rsidRPr="00A17469" w:rsidRDefault="009D30BC" w:rsidP="00FE743E">
      <w:pPr>
        <w:pStyle w:val="ListParagraph"/>
        <w:numPr>
          <w:ilvl w:val="0"/>
          <w:numId w:val="82"/>
        </w:numPr>
        <w:rPr>
          <w:rFonts w:cs="Times New Roman"/>
          <w:lang w:val="vi-VN"/>
        </w:rPr>
      </w:pPr>
      <w:r w:rsidRPr="00A17469">
        <w:rPr>
          <w:rFonts w:cs="Times New Roman"/>
          <w:lang w:val="vi-VN"/>
        </w:rPr>
        <w:t>So sánh thời gian từng công đoạn với takt time.</w:t>
      </w:r>
    </w:p>
    <w:p w14:paraId="769E3877" w14:textId="23E0B2B9" w:rsidR="009D30BC" w:rsidRPr="00A17469" w:rsidRDefault="009D30BC" w:rsidP="00FE743E">
      <w:pPr>
        <w:pStyle w:val="ListParagraph"/>
        <w:numPr>
          <w:ilvl w:val="0"/>
          <w:numId w:val="82"/>
        </w:numPr>
        <w:rPr>
          <w:rFonts w:cs="Times New Roman"/>
          <w:lang w:val="vi-VN"/>
        </w:rPr>
      </w:pPr>
      <w:r w:rsidRPr="00A17469">
        <w:rPr>
          <w:rFonts w:cs="Times New Roman"/>
          <w:lang w:val="vi-VN"/>
        </w:rPr>
        <w:t>Di chuyển thao tác giữa các công đoạn để phân phối đều thời gian làm việc.</w:t>
      </w:r>
    </w:p>
    <w:p w14:paraId="2EE914B5" w14:textId="77777777" w:rsidR="009D30BC" w:rsidRPr="00A17469" w:rsidRDefault="009D30BC" w:rsidP="00FE743E">
      <w:pPr>
        <w:rPr>
          <w:rFonts w:cs="Times New Roman"/>
          <w:lang w:val="vi-VN"/>
        </w:rPr>
      </w:pPr>
      <w:r w:rsidRPr="00A17469">
        <w:rPr>
          <w:rFonts w:cs="Times New Roman"/>
          <w:lang w:val="vi-VN"/>
        </w:rPr>
        <w:t>Bước 6: Tính hiệu suất sau khi cân bằng.</w:t>
      </w:r>
    </w:p>
    <w:p w14:paraId="5C56DC91" w14:textId="6614202C" w:rsidR="004C2F56" w:rsidRPr="00A17469" w:rsidRDefault="004C2F56" w:rsidP="00FE743E">
      <w:pPr>
        <w:pStyle w:val="ListParagraph"/>
        <w:numPr>
          <w:ilvl w:val="0"/>
          <w:numId w:val="70"/>
        </w:numPr>
        <w:rPr>
          <w:rFonts w:eastAsiaTheme="minorEastAsia" w:cs="Times New Roman"/>
          <w:iCs/>
          <w:lang w:val="vi-VN"/>
        </w:rPr>
      </w:pPr>
      <w:r w:rsidRPr="00A17469">
        <w:rPr>
          <w:rFonts w:cs="Times New Roman"/>
          <w:lang w:val="vi-VN"/>
        </w:rPr>
        <w:t>Hiệu suất cân bằng chuyền:</w:t>
      </w:r>
    </w:p>
    <w:p w14:paraId="0B588BD5" w14:textId="46C879D0" w:rsidR="004C2F56" w:rsidRPr="00A17469" w:rsidRDefault="004C2F56" w:rsidP="00FE743E">
      <w:pPr>
        <w:pStyle w:val="ListParagraph"/>
        <w:rPr>
          <w:rFonts w:eastAsiaTheme="minorEastAsia" w:cs="Times New Roman"/>
          <w:iCs/>
          <w:lang w:val="vi-VN"/>
        </w:rPr>
      </w:pPr>
      <w:r w:rsidRPr="00A17469">
        <w:rPr>
          <w:rFonts w:cs="Times New Roman"/>
          <w:lang w:val="vi-VN"/>
        </w:rPr>
        <w:t xml:space="preserve">% Cân bằng chuyền = </w:t>
      </w:r>
      <m:oMath>
        <m:f>
          <m:fPr>
            <m:ctrlPr>
              <w:rPr>
                <w:rFonts w:ascii="Cambria Math" w:hAnsi="Cambria Math" w:cs="Times New Roman"/>
                <w:i/>
                <w:iCs/>
              </w:rPr>
            </m:ctrlPr>
          </m:fPr>
          <m:num>
            <m:r>
              <w:rPr>
                <w:rFonts w:ascii="Cambria Math" w:hAnsi="Cambria Math" w:cs="Times New Roman"/>
              </w:rPr>
              <m:t xml:space="preserve">Tổng </m:t>
            </m:r>
            <m:r>
              <w:rPr>
                <w:rFonts w:ascii="Cambria Math" w:hAnsi="Cambria Math" w:cs="Times New Roman"/>
                <w:lang w:val="vi-VN"/>
              </w:rPr>
              <m:t>thời gian thực hiện tất cả các công đoạn</m:t>
            </m:r>
          </m:num>
          <m:den>
            <m:r>
              <w:rPr>
                <w:rFonts w:ascii="Cambria Math" w:hAnsi="Cambria Math" w:cs="Times New Roman"/>
              </w:rPr>
              <m:t xml:space="preserve">Số </m:t>
            </m:r>
            <m:r>
              <w:rPr>
                <w:rFonts w:ascii="Cambria Math" w:hAnsi="Cambria Math" w:cs="Times New Roman"/>
                <w:lang w:val="vi-VN"/>
              </w:rPr>
              <m:t>lượng trạm làm việc X Thời gian chu kỳ lớn nhất</m:t>
            </m:r>
          </m:den>
        </m:f>
      </m:oMath>
      <w:r w:rsidRPr="00A17469">
        <w:rPr>
          <w:rFonts w:eastAsiaTheme="minorEastAsia" w:cs="Times New Roman"/>
          <w:iCs/>
          <w:lang w:val="vi-VN"/>
        </w:rPr>
        <w:t xml:space="preserve"> x 100%</w:t>
      </w:r>
    </w:p>
    <w:p w14:paraId="5EF92618" w14:textId="77777777" w:rsidR="004C2F56" w:rsidRPr="00A17469" w:rsidRDefault="004C2F56" w:rsidP="00FE743E">
      <w:pPr>
        <w:pStyle w:val="ListParagraph"/>
        <w:numPr>
          <w:ilvl w:val="0"/>
          <w:numId w:val="7"/>
        </w:numPr>
        <w:tabs>
          <w:tab w:val="center" w:pos="6840"/>
        </w:tabs>
        <w:rPr>
          <w:rFonts w:eastAsia="Times New Roman" w:cs="Times New Roman"/>
        </w:rPr>
      </w:pPr>
      <w:r w:rsidRPr="00A17469">
        <w:rPr>
          <w:rFonts w:eastAsia="Times New Roman" w:cs="Times New Roman"/>
        </w:rPr>
        <w:t>Hiệu suất chuyền:</w:t>
      </w:r>
    </w:p>
    <w:p w14:paraId="3ECC37C0" w14:textId="7C8742FC" w:rsidR="009D30BC" w:rsidRPr="00A17469" w:rsidRDefault="004C2F56" w:rsidP="00FE743E">
      <w:pPr>
        <w:tabs>
          <w:tab w:val="center" w:pos="6840"/>
        </w:tabs>
        <w:jc w:val="center"/>
        <w:rPr>
          <w:rFonts w:eastAsia="Times New Roman" w:cs="Times New Roman"/>
          <w:lang w:val="vi-VN"/>
        </w:rPr>
      </w:pPr>
      <w:r w:rsidRPr="00A17469">
        <w:rPr>
          <w:rFonts w:eastAsia="Times New Roman" w:cs="Times New Roman"/>
          <w:lang w:val="fr-FR"/>
        </w:rPr>
        <w:t>Hiệu suất</w:t>
      </w:r>
      <w:r w:rsidRPr="00A17469">
        <w:rPr>
          <w:rFonts w:eastAsia="Times New Roman" w:cs="Times New Roman"/>
          <w:lang w:val="vi-VN"/>
        </w:rPr>
        <w:t xml:space="preserve"> chuyển </w:t>
      </w:r>
      <w:r w:rsidRPr="00A17469">
        <w:rPr>
          <w:rFonts w:eastAsia="Times New Roman" w:cs="Times New Roman"/>
          <w:lang w:val="fr-FR"/>
        </w:rPr>
        <w:t xml:space="preserve"> = </w:t>
      </w:r>
      <m:oMath>
        <m:d>
          <m:dPr>
            <m:ctrlPr>
              <w:rPr>
                <w:rFonts w:ascii="Cambria Math" w:eastAsia="Times New Roman" w:hAnsi="Cambria Math" w:cs="Times New Roman"/>
                <w:i/>
                <w:lang w:val="vi-VN"/>
              </w:rPr>
            </m:ctrlPr>
          </m:dPr>
          <m:e>
            <m:f>
              <m:fPr>
                <m:ctrlPr>
                  <w:rPr>
                    <w:rFonts w:ascii="Cambria Math" w:hAnsi="Cambria Math" w:cs="Times New Roman"/>
                    <w:i/>
                    <w:iCs/>
                  </w:rPr>
                </m:ctrlPr>
              </m:fPr>
              <m:num>
                <m:r>
                  <w:rPr>
                    <w:rFonts w:ascii="Cambria Math" w:hAnsi="Cambria Math" w:cs="Times New Roman"/>
                  </w:rPr>
                  <m:t xml:space="preserve">SAM </m:t>
                </m:r>
                <m:r>
                  <w:rPr>
                    <w:rFonts w:ascii="Cambria Math" w:hAnsi="Cambria Math" w:cs="Times New Roman"/>
                    <w:lang w:val="vi-VN"/>
                  </w:rPr>
                  <m:t>X sản lượng thực tế</m:t>
                </m:r>
              </m:num>
              <m:den>
                <m:r>
                  <w:rPr>
                    <w:rFonts w:ascii="Cambria Math" w:hAnsi="Cambria Math" w:cs="Times New Roman"/>
                  </w:rPr>
                  <m:t xml:space="preserve">Số </m:t>
                </m:r>
                <m:r>
                  <w:rPr>
                    <w:rFonts w:ascii="Cambria Math" w:hAnsi="Cambria Math" w:cs="Times New Roman"/>
                    <w:lang w:val="vi-VN"/>
                  </w:rPr>
                  <m:t>công nhân X Thời gian làm việc</m:t>
                </m:r>
              </m:den>
            </m:f>
            <m:ctrlPr>
              <w:rPr>
                <w:rFonts w:ascii="Cambria Math" w:hAnsi="Cambria Math" w:cs="Times New Roman"/>
                <w:i/>
                <w:iCs/>
              </w:rPr>
            </m:ctrlPr>
          </m:e>
        </m:d>
      </m:oMath>
      <w:r w:rsidRPr="00A17469">
        <w:rPr>
          <w:rFonts w:eastAsia="Times New Roman" w:cs="Times New Roman"/>
          <w:iCs/>
          <w:lang w:val="vi-VN"/>
        </w:rPr>
        <w:t xml:space="preserve"> x 100%</w:t>
      </w:r>
    </w:p>
    <w:p w14:paraId="6B7F9B2B" w14:textId="77EB84FE" w:rsidR="00982E20" w:rsidRPr="00A17469" w:rsidRDefault="009D30BC" w:rsidP="00FE743E">
      <w:pPr>
        <w:rPr>
          <w:rFonts w:cs="Times New Roman"/>
          <w:lang w:val="vi-VN"/>
        </w:rPr>
      </w:pPr>
      <w:r w:rsidRPr="00A17469">
        <w:rPr>
          <w:rFonts w:cs="Times New Roman"/>
        </w:rPr>
        <w:t>Bước</w:t>
      </w:r>
      <w:r w:rsidRPr="00A17469">
        <w:rPr>
          <w:rFonts w:cs="Times New Roman"/>
          <w:lang w:val="vi-VN"/>
        </w:rPr>
        <w:t xml:space="preserve"> 7: So sánh hiệu suất trước và sau khi cân bằng.</w:t>
      </w:r>
    </w:p>
    <w:p w14:paraId="6495F0BD" w14:textId="6B383BBE" w:rsidR="005D4460" w:rsidRPr="00A17469" w:rsidRDefault="005D4460" w:rsidP="00FE743E">
      <w:pPr>
        <w:pStyle w:val="Heading2"/>
        <w:rPr>
          <w:rFonts w:cs="Times New Roman"/>
          <w:b w:val="0"/>
          <w:bCs/>
          <w:lang w:val="vi-VN"/>
        </w:rPr>
      </w:pPr>
      <w:bookmarkStart w:id="92" w:name="_Toc200545957"/>
      <w:bookmarkStart w:id="93" w:name="_Toc200910726"/>
      <w:r w:rsidRPr="00A17469">
        <w:rPr>
          <w:rFonts w:cs="Times New Roman"/>
          <w:bCs/>
        </w:rPr>
        <w:t>2</w:t>
      </w:r>
      <w:r w:rsidRPr="00A17469">
        <w:rPr>
          <w:rFonts w:cs="Times New Roman"/>
          <w:bCs/>
          <w:lang w:val="vi-VN"/>
        </w:rPr>
        <w:t>.3</w:t>
      </w:r>
      <w:r w:rsidR="002B31B8" w:rsidRPr="00A17469">
        <w:rPr>
          <w:rFonts w:cs="Times New Roman"/>
          <w:bCs/>
        </w:rPr>
        <w:t>.</w:t>
      </w:r>
      <w:r w:rsidRPr="00A17469">
        <w:rPr>
          <w:rFonts w:cs="Times New Roman"/>
          <w:bCs/>
          <w:lang w:val="vi-VN"/>
        </w:rPr>
        <w:t xml:space="preserve"> </w:t>
      </w:r>
      <w:r w:rsidRPr="00A17469">
        <w:rPr>
          <w:rFonts w:cs="Times New Roman"/>
          <w:bCs/>
        </w:rPr>
        <w:t>Tổng quan về chất lượng</w:t>
      </w:r>
      <w:r w:rsidRPr="00A17469">
        <w:rPr>
          <w:rFonts w:cs="Times New Roman"/>
          <w:bCs/>
          <w:lang w:val="vi-VN"/>
        </w:rPr>
        <w:t>:</w:t>
      </w:r>
      <w:bookmarkEnd w:id="92"/>
      <w:bookmarkEnd w:id="93"/>
      <w:r w:rsidRPr="00A17469">
        <w:rPr>
          <w:rFonts w:cs="Times New Roman"/>
          <w:bCs/>
          <w:lang w:val="vi-VN"/>
        </w:rPr>
        <w:t xml:space="preserve"> </w:t>
      </w:r>
    </w:p>
    <w:p w14:paraId="67416BA2" w14:textId="7318714C" w:rsidR="005D4460" w:rsidRPr="00A17469" w:rsidRDefault="005D4460" w:rsidP="00FE743E">
      <w:pPr>
        <w:pStyle w:val="Heading3"/>
        <w:rPr>
          <w:b w:val="0"/>
          <w:i w:val="0"/>
        </w:rPr>
      </w:pPr>
      <w:bookmarkStart w:id="94" w:name="_Toc152405414"/>
      <w:bookmarkStart w:id="95" w:name="_Toc153572399"/>
      <w:bookmarkStart w:id="96" w:name="_Toc200545958"/>
      <w:bookmarkStart w:id="97" w:name="_Toc200910727"/>
      <w:r w:rsidRPr="00A17469">
        <w:t>2.</w:t>
      </w:r>
      <w:r w:rsidR="003B5E71" w:rsidRPr="00A17469">
        <w:t>3</w:t>
      </w:r>
      <w:r w:rsidRPr="00A17469">
        <w:t xml:space="preserve">.1. Định nghĩa chất </w:t>
      </w:r>
      <w:bookmarkEnd w:id="94"/>
      <w:bookmarkEnd w:id="95"/>
      <w:r w:rsidRPr="00A17469">
        <w:t>lượng:</w:t>
      </w:r>
      <w:bookmarkEnd w:id="96"/>
      <w:bookmarkEnd w:id="97"/>
    </w:p>
    <w:p w14:paraId="53CB120C" w14:textId="77777777" w:rsidR="005D4460" w:rsidRPr="00A17469" w:rsidRDefault="005D4460" w:rsidP="00FE743E">
      <w:pPr>
        <w:spacing w:before="120"/>
        <w:rPr>
          <w:rFonts w:cs="Times New Roman"/>
        </w:rPr>
      </w:pPr>
      <w:r w:rsidRPr="00A17469">
        <w:rPr>
          <w:rFonts w:cs="Times New Roman"/>
        </w:rPr>
        <w:t>Theo định nghĩa của European Organization for Quality Control thì: “Chất lượng là mức độ phù hợp của sản phẩm đối với yêu cầu của người tiêu dùng”.</w:t>
      </w:r>
    </w:p>
    <w:p w14:paraId="30803B4A" w14:textId="77777777" w:rsidR="005D4460" w:rsidRPr="00A17469" w:rsidRDefault="005D4460" w:rsidP="00FE743E">
      <w:pPr>
        <w:spacing w:before="120"/>
        <w:rPr>
          <w:rFonts w:cs="Times New Roman"/>
        </w:rPr>
      </w:pPr>
      <w:r w:rsidRPr="00A17469">
        <w:rPr>
          <w:rFonts w:cs="Times New Roman"/>
        </w:rPr>
        <w:lastRenderedPageBreak/>
        <w:t>Theo chuyên gia J.M.Juran: “ Chất lượng là thích hợp để sử dụng”.</w:t>
      </w:r>
    </w:p>
    <w:p w14:paraId="426F530F" w14:textId="77777777" w:rsidR="005D4460" w:rsidRPr="00A17469" w:rsidRDefault="005D4460" w:rsidP="00FE743E">
      <w:pPr>
        <w:spacing w:before="120"/>
        <w:rPr>
          <w:rFonts w:cs="Times New Roman"/>
        </w:rPr>
      </w:pPr>
      <w:r w:rsidRPr="00A17469">
        <w:rPr>
          <w:rFonts w:cs="Times New Roman"/>
        </w:rPr>
        <w:t>Theo Giáo sư người Nhật – Ishikawa: “Chất lượng là sự thỏa mãn nhu cầu thị trường với chi phí thấp nhất”.</w:t>
      </w:r>
    </w:p>
    <w:p w14:paraId="43D243BC" w14:textId="77777777" w:rsidR="005D4460" w:rsidRPr="00A17469" w:rsidRDefault="005D4460" w:rsidP="00FE743E">
      <w:pPr>
        <w:spacing w:before="120"/>
        <w:rPr>
          <w:rFonts w:cs="Times New Roman"/>
        </w:rPr>
      </w:pPr>
      <w:r w:rsidRPr="00A17469">
        <w:rPr>
          <w:rFonts w:cs="Times New Roman"/>
        </w:rPr>
        <w:t>Theo tiêu chuẩn ISO 9000:2015 đã đưa ra định nghĩa về chất lượng như sau: “Chất lượng là mức độ của một tập hợp các đặt tính vốn có của một đối tượng đáp ứng các yêu cầu”.</w:t>
      </w:r>
    </w:p>
    <w:p w14:paraId="747D629A" w14:textId="693D9BF2" w:rsidR="005D4460" w:rsidRPr="00A17469" w:rsidRDefault="005D4460" w:rsidP="00FE743E">
      <w:pPr>
        <w:pStyle w:val="Heading3"/>
        <w:rPr>
          <w:b w:val="0"/>
          <w:i w:val="0"/>
        </w:rPr>
      </w:pPr>
      <w:bookmarkStart w:id="98" w:name="_Toc152405415"/>
      <w:bookmarkStart w:id="99" w:name="_Toc153572400"/>
      <w:bookmarkStart w:id="100" w:name="_Toc200545959"/>
      <w:bookmarkStart w:id="101" w:name="_Toc200910728"/>
      <w:r w:rsidRPr="00A17469">
        <w:t>2.</w:t>
      </w:r>
      <w:r w:rsidR="003B5E71" w:rsidRPr="00A17469">
        <w:t>3</w:t>
      </w:r>
      <w:r w:rsidRPr="00A17469">
        <w:t xml:space="preserve">.2. Các nguyên lý xây dựng hệ thống chất </w:t>
      </w:r>
      <w:bookmarkEnd w:id="98"/>
      <w:bookmarkEnd w:id="99"/>
      <w:r w:rsidRPr="00A17469">
        <w:t>lượng:</w:t>
      </w:r>
      <w:bookmarkEnd w:id="100"/>
      <w:bookmarkEnd w:id="101"/>
    </w:p>
    <w:p w14:paraId="093CAFF3" w14:textId="77777777" w:rsidR="005D4460" w:rsidRPr="00A17469" w:rsidRDefault="005D4460" w:rsidP="00FE743E">
      <w:pPr>
        <w:spacing w:before="120"/>
        <w:rPr>
          <w:rFonts w:cs="Times New Roman"/>
        </w:rPr>
      </w:pPr>
      <w:r w:rsidRPr="00A17469">
        <w:rPr>
          <w:rFonts w:cs="Times New Roman"/>
        </w:rPr>
        <w:t>Để áp dụng một phương pháp quản lý chất lượng nào chúng ta phải sử dụng những quy tắc cơ bản để thực hiện đúng nhắm đem lại chất lượng sản phẩm làm thỏa mãn yêu cầu của khách hàng. Sản phẩm đầu ra là kết quả của việc hoàn thiện một chuỗi các quá trình. Mỗi quá trình bao gồm nhiều công đoạn nhỏ khác nhau.</w:t>
      </w:r>
    </w:p>
    <w:p w14:paraId="7836B672" w14:textId="2C625AFF" w:rsidR="005D4460" w:rsidRPr="00A17469" w:rsidRDefault="005D4460" w:rsidP="00FE743E">
      <w:pPr>
        <w:pStyle w:val="ListParagraph"/>
        <w:numPr>
          <w:ilvl w:val="0"/>
          <w:numId w:val="96"/>
        </w:numPr>
        <w:spacing w:before="120"/>
        <w:rPr>
          <w:rFonts w:cs="Times New Roman"/>
        </w:rPr>
      </w:pPr>
      <w:r w:rsidRPr="00A17469">
        <w:rPr>
          <w:rFonts w:cs="Times New Roman"/>
        </w:rPr>
        <w:t>Hệ thống quản lý chất lượng quyết định chất lượng của sản phẩm: Tính năng của sản phẩm được tạo nên qua nhiều quá trình chứ không phải chỉ là do một khâu nào đó trong một quá trình. Điều này có nghĩa là chất lượng của hệ thống quản lý quyết định chất lượng của sản phẩm. Như vậy, chất lượng của sản phẩm được quyết định bởi trình độ của hệ thống quản lý chất lượng.</w:t>
      </w:r>
    </w:p>
    <w:p w14:paraId="660223F4" w14:textId="3CAB04AB" w:rsidR="005D4460" w:rsidRPr="00A17469" w:rsidRDefault="005D4460" w:rsidP="00FE743E">
      <w:pPr>
        <w:pStyle w:val="ListParagraph"/>
        <w:numPr>
          <w:ilvl w:val="0"/>
          <w:numId w:val="96"/>
        </w:numPr>
        <w:spacing w:before="120"/>
        <w:rPr>
          <w:rFonts w:cs="Times New Roman"/>
        </w:rPr>
      </w:pPr>
      <w:r w:rsidRPr="00A17469">
        <w:rPr>
          <w:rFonts w:cs="Times New Roman"/>
        </w:rPr>
        <w:t>Quản lý theo quá trình: Nếu chúng ta muốn có được sản phẩm cuối cùng đạt chất lượng thì chúng ta phải quản lý các yếu tố quá trình.</w:t>
      </w:r>
    </w:p>
    <w:p w14:paraId="71E06AC4" w14:textId="77777777" w:rsidR="006C2DEA" w:rsidRPr="00A17469" w:rsidRDefault="005D4460" w:rsidP="00FE743E">
      <w:pPr>
        <w:pStyle w:val="ListParagraph"/>
        <w:numPr>
          <w:ilvl w:val="0"/>
          <w:numId w:val="96"/>
        </w:numPr>
        <w:spacing w:before="120"/>
        <w:rPr>
          <w:rFonts w:cs="Times New Roman"/>
        </w:rPr>
      </w:pPr>
      <w:r w:rsidRPr="00A17469">
        <w:rPr>
          <w:rFonts w:cs="Times New Roman"/>
        </w:rPr>
        <w:t>Phòng ngừa hơn khắc phục: Trong quản lý chất lượng, để tránh những sai sót và hậu quả do sai sót gây ra, một nguyên lý khác được đặt ra là “Phòng ngừa hơn khắc phục”. Theo các chuyên gia quản lý chất lượng, những sai sót trong quá trình sản xuất kinh doanh của doanh nghiệp, có ảnh hưởng rất lớn đến doanh thu, lợi nhuận và uy tín của doanh nghiệp. Vì vậy, nếu phòng ngừa được những sai sót thì doanh nghiệp đã giảm thiệu được chi phí cũng như đảm bảo uy tín của doanh nghiệp. Để phòng ngừa, chúng ta phải phân tích phát hiện các nguyên nhân gây ra sai sót trong quá trình hình thành chất lượng sản phẩm hay dịch vụ bằng các công cụ thống kê. Căn cứ vào các nguyên nhân, chúng ra sẽ xác định và áp dụng những biện pháp phòng ngừa thích hợp</w:t>
      </w:r>
    </w:p>
    <w:p w14:paraId="1F160686" w14:textId="123755AE" w:rsidR="005D4460" w:rsidRPr="00A17469" w:rsidRDefault="005D4460" w:rsidP="00FE743E">
      <w:pPr>
        <w:pStyle w:val="ListParagraph"/>
        <w:numPr>
          <w:ilvl w:val="0"/>
          <w:numId w:val="96"/>
        </w:numPr>
        <w:spacing w:before="120"/>
        <w:rPr>
          <w:rFonts w:cs="Times New Roman"/>
        </w:rPr>
      </w:pPr>
      <w:r w:rsidRPr="00A17469">
        <w:rPr>
          <w:rFonts w:cs="Times New Roman"/>
        </w:rPr>
        <w:t>Làm đúng ngay từ đầu: có nghĩa chúng ta phải làm cho có chất lượng ngay từ quá trình đầu tiên trong hệ thống quản lý chất lượng. Sản phẩm đầu ra của quá trình này tốt sẽ tạo điều kiện cho quá trình kế tiếp dễ dàng được thực hiện tốt và liên tục như thế đầu vào tốt của quá trình cuối cùng sẽ làm cho thành phẩm sau cùng đạt được chất lượng mong muốn. Như vậy, có thể nói sản phẩm tốt được hình thành từ các yếu tố đầu vào không có lỗi.</w:t>
      </w:r>
    </w:p>
    <w:p w14:paraId="2B05073E" w14:textId="489B9FB8" w:rsidR="005D4460" w:rsidRPr="00A17469" w:rsidRDefault="005D4460" w:rsidP="00FE743E">
      <w:pPr>
        <w:pStyle w:val="Heading3"/>
        <w:rPr>
          <w:b w:val="0"/>
          <w:i w:val="0"/>
          <w:iCs w:val="0"/>
        </w:rPr>
      </w:pPr>
      <w:bookmarkStart w:id="102" w:name="_Toc152405416"/>
      <w:bookmarkStart w:id="103" w:name="_Toc153572401"/>
      <w:bookmarkStart w:id="104" w:name="_Toc200545960"/>
      <w:bookmarkStart w:id="105" w:name="_Toc200910729"/>
      <w:r w:rsidRPr="00A17469">
        <w:lastRenderedPageBreak/>
        <w:t>2.</w:t>
      </w:r>
      <w:r w:rsidR="003B5E71" w:rsidRPr="00A17469">
        <w:t>3</w:t>
      </w:r>
      <w:r w:rsidRPr="00A17469">
        <w:t xml:space="preserve">.3. Đặc điểm và chi phí chất </w:t>
      </w:r>
      <w:bookmarkEnd w:id="102"/>
      <w:bookmarkEnd w:id="103"/>
      <w:r w:rsidRPr="00A17469">
        <w:t>lượng:</w:t>
      </w:r>
      <w:bookmarkEnd w:id="104"/>
      <w:bookmarkEnd w:id="105"/>
    </w:p>
    <w:p w14:paraId="7AF390B7" w14:textId="77777777" w:rsidR="005D4460" w:rsidRPr="00A17469" w:rsidRDefault="005D4460" w:rsidP="00FE743E">
      <w:pPr>
        <w:pStyle w:val="ListParagraph"/>
        <w:numPr>
          <w:ilvl w:val="0"/>
          <w:numId w:val="12"/>
        </w:numPr>
        <w:spacing w:before="120"/>
        <w:contextualSpacing w:val="0"/>
        <w:rPr>
          <w:rFonts w:cs="Times New Roman"/>
        </w:rPr>
      </w:pPr>
      <w:r w:rsidRPr="00A17469">
        <w:rPr>
          <w:rFonts w:cs="Times New Roman"/>
        </w:rPr>
        <w:t>Đặc điểm của chất lượng:</w:t>
      </w:r>
    </w:p>
    <w:p w14:paraId="6D03A959" w14:textId="2F2A175F" w:rsidR="005D4460" w:rsidRPr="00A17469" w:rsidRDefault="005D4460" w:rsidP="00FE743E">
      <w:pPr>
        <w:pStyle w:val="ListParagraph"/>
        <w:numPr>
          <w:ilvl w:val="0"/>
          <w:numId w:val="83"/>
        </w:numPr>
        <w:spacing w:before="120"/>
        <w:rPr>
          <w:rFonts w:cs="Times New Roman"/>
        </w:rPr>
      </w:pPr>
      <w:r w:rsidRPr="00A17469">
        <w:rPr>
          <w:rFonts w:cs="Times New Roman"/>
        </w:rPr>
        <w:t>Chất lượng được đo bởi sự thỏa mãn của nhu cầu, mà nhu cầu luôn luôn biến động nên chất lượng cũng luôn biến động theo thời gian, không gian và điều kiện sử dụng. Khi đánh giá chất lượng của một đối tượng, ta phải xét đến mọi đặc tính của đối tượng có liên quan đến sự thỏa mãn những nhu cầu cụ thể. Các nhu cầu này không chỉ từ phía khách hàng mà còn từ các bên liên quan, ví dụ như các yêu cầu mang tính pháp thể, nhu cầu của cộng đồng xã hội.</w:t>
      </w:r>
    </w:p>
    <w:p w14:paraId="4084B8B0" w14:textId="7E633164" w:rsidR="005D4460" w:rsidRPr="00A17469" w:rsidRDefault="005D4460" w:rsidP="00FE743E">
      <w:pPr>
        <w:pStyle w:val="ListParagraph"/>
        <w:numPr>
          <w:ilvl w:val="0"/>
          <w:numId w:val="83"/>
        </w:numPr>
        <w:spacing w:before="120"/>
        <w:rPr>
          <w:rFonts w:cs="Times New Roman"/>
        </w:rPr>
      </w:pPr>
      <w:r w:rsidRPr="00A17469">
        <w:rPr>
          <w:rFonts w:cs="Times New Roman"/>
        </w:rPr>
        <w:t>Chất lượng không phải chỉ là thuộc tính của sản phẩm, hàng hóa mà ta vẫn hiểu hằng ngày và nó có thể áp dụng cho một hệ thống, một quá trình.</w:t>
      </w:r>
    </w:p>
    <w:p w14:paraId="3EAE0D6E" w14:textId="77777777" w:rsidR="005D4460" w:rsidRPr="00A17469" w:rsidRDefault="005D4460" w:rsidP="00FE743E">
      <w:pPr>
        <w:pStyle w:val="ListParagraph"/>
        <w:numPr>
          <w:ilvl w:val="0"/>
          <w:numId w:val="12"/>
        </w:numPr>
        <w:spacing w:before="120"/>
        <w:contextualSpacing w:val="0"/>
        <w:rPr>
          <w:rFonts w:cs="Times New Roman"/>
        </w:rPr>
      </w:pPr>
      <w:r w:rsidRPr="00A17469">
        <w:rPr>
          <w:rFonts w:cs="Times New Roman"/>
        </w:rPr>
        <w:t>Chi phí chất lượng:</w:t>
      </w:r>
    </w:p>
    <w:p w14:paraId="36461877" w14:textId="6BEDD391" w:rsidR="005D4460" w:rsidRPr="00A17469" w:rsidRDefault="005D4460" w:rsidP="00FE743E">
      <w:pPr>
        <w:pStyle w:val="ListParagraph"/>
        <w:numPr>
          <w:ilvl w:val="0"/>
          <w:numId w:val="84"/>
        </w:numPr>
        <w:spacing w:before="120"/>
        <w:rPr>
          <w:rFonts w:cs="Times New Roman"/>
        </w:rPr>
      </w:pPr>
      <w:r w:rsidRPr="00A17469">
        <w:rPr>
          <w:rFonts w:cs="Times New Roman"/>
        </w:rPr>
        <w:t>Chi phí chất lượng là khoản chi phí đầu tư chất lượng nhằm làm cho sản phẩm phù hợp với mục đích và yêu cầu của khách hàng trong phạm vi nguồn lực của doanh nghiệp. Chi phí chất lượng giúp nhà quản lý nhận biết các cơ hội cải tiến chất lượng, thực hiện các hoạt động khắc phục, và đo lường hiệu quả hoạt động sản xuất kinh doanh của doanh nghiệp.</w:t>
      </w:r>
    </w:p>
    <w:p w14:paraId="3A256F76" w14:textId="100671D3" w:rsidR="005D4460" w:rsidRPr="00A17469" w:rsidRDefault="005D4460" w:rsidP="00FE743E">
      <w:pPr>
        <w:pStyle w:val="ListParagraph"/>
        <w:numPr>
          <w:ilvl w:val="0"/>
          <w:numId w:val="84"/>
        </w:numPr>
        <w:spacing w:before="120"/>
        <w:rPr>
          <w:rFonts w:cs="Times New Roman"/>
        </w:rPr>
      </w:pPr>
      <w:r w:rsidRPr="00A17469">
        <w:rPr>
          <w:rFonts w:cs="Times New Roman"/>
        </w:rPr>
        <w:t>Nếu phân tích các chi phí để đạt chất lượng, có thể thấy các chi phí có thể chia thành bốn phần:</w:t>
      </w:r>
    </w:p>
    <w:p w14:paraId="4931E0BA" w14:textId="77777777" w:rsidR="005D4460" w:rsidRPr="00A17469" w:rsidRDefault="005D4460" w:rsidP="00FE743E">
      <w:pPr>
        <w:spacing w:before="120"/>
        <w:rPr>
          <w:rFonts w:cs="Times New Roman"/>
        </w:rPr>
      </w:pPr>
      <w:r w:rsidRPr="00A17469">
        <w:rPr>
          <w:rFonts w:cs="Times New Roman"/>
        </w:rPr>
        <w:t>+ Chi phí phòng ngừa.</w:t>
      </w:r>
    </w:p>
    <w:p w14:paraId="198717C3" w14:textId="77777777" w:rsidR="005D4460" w:rsidRPr="00A17469" w:rsidRDefault="005D4460" w:rsidP="00FE743E">
      <w:pPr>
        <w:spacing w:before="120"/>
        <w:rPr>
          <w:rFonts w:cs="Times New Roman"/>
        </w:rPr>
      </w:pPr>
      <w:r w:rsidRPr="00A17469">
        <w:rPr>
          <w:rFonts w:cs="Times New Roman"/>
        </w:rPr>
        <w:t>+ Chi phí kiểm soát và đánh giá.</w:t>
      </w:r>
    </w:p>
    <w:p w14:paraId="6EA765A9" w14:textId="77777777" w:rsidR="005D4460" w:rsidRPr="00A17469" w:rsidRDefault="005D4460" w:rsidP="00FE743E">
      <w:pPr>
        <w:spacing w:before="120"/>
        <w:rPr>
          <w:rFonts w:cs="Times New Roman"/>
        </w:rPr>
      </w:pPr>
      <w:r w:rsidRPr="00A17469">
        <w:rPr>
          <w:rFonts w:cs="Times New Roman"/>
        </w:rPr>
        <w:t>+ Chi phí sai hỏng bên trong.</w:t>
      </w:r>
    </w:p>
    <w:p w14:paraId="26F3EBB9" w14:textId="77777777" w:rsidR="005D4460" w:rsidRPr="00A17469" w:rsidRDefault="005D4460" w:rsidP="00FE743E">
      <w:pPr>
        <w:spacing w:before="120"/>
        <w:rPr>
          <w:rFonts w:cs="Times New Roman"/>
        </w:rPr>
      </w:pPr>
      <w:r w:rsidRPr="00A17469">
        <w:rPr>
          <w:rFonts w:cs="Times New Roman"/>
        </w:rPr>
        <w:t>+ Chi phí sai hỏng bên ngoài.</w:t>
      </w:r>
    </w:p>
    <w:p w14:paraId="76A6DE43" w14:textId="77777777" w:rsidR="005D4460" w:rsidRPr="00A17469" w:rsidRDefault="005D4460" w:rsidP="00FE743E">
      <w:pPr>
        <w:spacing w:before="120"/>
        <w:rPr>
          <w:rFonts w:cs="Times New Roman"/>
        </w:rPr>
      </w:pPr>
      <w:r w:rsidRPr="00A17469">
        <w:rPr>
          <w:rFonts w:cs="Times New Roman"/>
        </w:rPr>
        <w:t>Các chi phí được tập hợp theo nhóm như sau:</w:t>
      </w:r>
    </w:p>
    <w:p w14:paraId="7AA9AA2C" w14:textId="77777777" w:rsidR="005D4460" w:rsidRPr="00A17469" w:rsidRDefault="005D4460" w:rsidP="00FE743E">
      <w:pPr>
        <w:spacing w:before="120"/>
        <w:jc w:val="center"/>
        <w:rPr>
          <w:rFonts w:cs="Times New Roman"/>
        </w:rPr>
      </w:pPr>
      <w:r w:rsidRPr="00A17469">
        <w:rPr>
          <w:rFonts w:cs="Times New Roman"/>
          <w:noProof/>
        </w:rPr>
        <w:lastRenderedPageBreak/>
        <w:drawing>
          <wp:inline distT="0" distB="0" distL="0" distR="0" wp14:anchorId="74BC0A2F" wp14:editId="0C512A22">
            <wp:extent cx="5486400" cy="3200400"/>
            <wp:effectExtent l="0" t="0" r="19050" b="0"/>
            <wp:docPr id="686398949" name="Diagram 68639894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59F2414F" w14:textId="7ED34350" w:rsidR="005D4460" w:rsidRPr="00A17469" w:rsidRDefault="005D4460" w:rsidP="00FE743E">
      <w:pPr>
        <w:pStyle w:val="HNHNH"/>
      </w:pPr>
      <w:bookmarkStart w:id="106" w:name="_Toc152580270"/>
      <w:bookmarkStart w:id="107" w:name="_Toc152580370"/>
      <w:bookmarkStart w:id="108" w:name="_Toc200716945"/>
      <w:r w:rsidRPr="00A17469">
        <w:t>Hình 2.</w:t>
      </w:r>
      <w:fldSimple w:instr=" SEQ Hình_2. \* ARABIC ">
        <w:r w:rsidR="00DE23E6">
          <w:rPr>
            <w:noProof/>
          </w:rPr>
          <w:t>1</w:t>
        </w:r>
      </w:fldSimple>
      <w:r w:rsidRPr="00A17469">
        <w:t>: Nhóm chi phí chất lượng</w:t>
      </w:r>
      <w:bookmarkEnd w:id="106"/>
      <w:bookmarkEnd w:id="107"/>
      <w:bookmarkEnd w:id="108"/>
      <w:r w:rsidRPr="00A17469">
        <w:t xml:space="preserve"> </w:t>
      </w:r>
    </w:p>
    <w:p w14:paraId="3DC0601F" w14:textId="1B0F7E7B" w:rsidR="005D4460" w:rsidRPr="00A17469" w:rsidRDefault="005D4460" w:rsidP="00FE743E">
      <w:pPr>
        <w:pStyle w:val="Heading2"/>
        <w:rPr>
          <w:rFonts w:cs="Times New Roman"/>
          <w:b w:val="0"/>
          <w:lang w:val="vi-VN"/>
        </w:rPr>
      </w:pPr>
      <w:bookmarkStart w:id="109" w:name="_Toc152405417"/>
      <w:bookmarkStart w:id="110" w:name="_Toc153572402"/>
      <w:bookmarkStart w:id="111" w:name="_Toc200545961"/>
      <w:bookmarkStart w:id="112" w:name="_Toc200910730"/>
      <w:r w:rsidRPr="00A17469">
        <w:rPr>
          <w:rFonts w:cs="Times New Roman"/>
        </w:rPr>
        <w:t>2.</w:t>
      </w:r>
      <w:r w:rsidR="003B5E71" w:rsidRPr="00A17469">
        <w:rPr>
          <w:rFonts w:cs="Times New Roman"/>
        </w:rPr>
        <w:t>4</w:t>
      </w:r>
      <w:r w:rsidRPr="00A17469">
        <w:rPr>
          <w:rFonts w:cs="Times New Roman"/>
        </w:rPr>
        <w:t xml:space="preserve">. Six </w:t>
      </w:r>
      <w:bookmarkEnd w:id="109"/>
      <w:bookmarkEnd w:id="110"/>
      <w:r w:rsidRPr="00A17469">
        <w:rPr>
          <w:rFonts w:cs="Times New Roman"/>
        </w:rPr>
        <w:t>sigma</w:t>
      </w:r>
      <w:r w:rsidRPr="00A17469">
        <w:rPr>
          <w:rFonts w:cs="Times New Roman"/>
          <w:lang w:val="vi-VN"/>
        </w:rPr>
        <w:t>:</w:t>
      </w:r>
      <w:bookmarkEnd w:id="111"/>
      <w:bookmarkEnd w:id="112"/>
    </w:p>
    <w:p w14:paraId="183458BC" w14:textId="06DD6665" w:rsidR="005D4460" w:rsidRPr="00A17469" w:rsidRDefault="005D4460" w:rsidP="00FE743E">
      <w:pPr>
        <w:pStyle w:val="Heading3"/>
        <w:rPr>
          <w:b w:val="0"/>
          <w:bCs w:val="0"/>
          <w:i w:val="0"/>
          <w:iCs w:val="0"/>
        </w:rPr>
      </w:pPr>
      <w:bookmarkStart w:id="113" w:name="_Toc98238510"/>
      <w:bookmarkStart w:id="114" w:name="_Toc152405418"/>
      <w:bookmarkStart w:id="115" w:name="_Toc153572403"/>
      <w:bookmarkStart w:id="116" w:name="_Toc200545962"/>
      <w:bookmarkStart w:id="117" w:name="_Toc200910731"/>
      <w:r w:rsidRPr="00A17469">
        <w:t>2.</w:t>
      </w:r>
      <w:r w:rsidR="003B5E71" w:rsidRPr="00A17469">
        <w:t>4</w:t>
      </w:r>
      <w:r w:rsidRPr="00A17469">
        <w:t xml:space="preserve">.1. Khái niệm về Six </w:t>
      </w:r>
      <w:bookmarkEnd w:id="113"/>
      <w:bookmarkEnd w:id="114"/>
      <w:bookmarkEnd w:id="115"/>
      <w:r w:rsidRPr="00A17469">
        <w:t>Sigma:</w:t>
      </w:r>
      <w:bookmarkEnd w:id="116"/>
      <w:bookmarkEnd w:id="117"/>
    </w:p>
    <w:p w14:paraId="2B3CE51D" w14:textId="77777777" w:rsidR="005D4460" w:rsidRPr="00A17469" w:rsidRDefault="005D4460" w:rsidP="00FE743E">
      <w:pPr>
        <w:spacing w:before="120"/>
        <w:ind w:firstLine="720"/>
        <w:rPr>
          <w:rFonts w:cs="Times New Roman"/>
        </w:rPr>
      </w:pPr>
      <w:r w:rsidRPr="00A17469">
        <w:rPr>
          <w:rFonts w:cs="Times New Roman"/>
        </w:rPr>
        <w:t>Six Sigma là một hệ phương pháp cải tiến quy trình dựa trên thống kê nhằm giảm thiểu tỷ lệ sai sót hay khuyết tật đến mức 3,4 lỗi trên một triệu khả năng gây lỗi bằng cách xác định và loại trừ các nguồn tạo nên dao động (bất ổn) trong các quy trình sản xuất, kinh doanh. Trong việc định nghĩa các khuyết tật, Six Sigma tập trung vào việc thiết lập sự thông hiểu tường tận các yêu cầu của khác hàng và vì thế có tính định hướng khách hàng rất cao.</w:t>
      </w:r>
    </w:p>
    <w:p w14:paraId="5A2E4195" w14:textId="77777777" w:rsidR="005D4460" w:rsidRPr="00A17469" w:rsidRDefault="005D4460" w:rsidP="00FE743E">
      <w:pPr>
        <w:spacing w:before="120"/>
        <w:ind w:firstLine="720"/>
        <w:rPr>
          <w:rFonts w:cs="Times New Roman"/>
        </w:rPr>
      </w:pPr>
      <w:r w:rsidRPr="00A17469">
        <w:rPr>
          <w:rFonts w:cs="Times New Roman"/>
        </w:rPr>
        <w:t>Six Sigma không phải là một hệ thống quản lý chất lượng như ISO-9001, hay là một hệ thống chứng nhận chất lượng. Thay vào đó, đây là một hệ phương pháp giúp giảm thiểu khuyết tật dựa trên việc cải tiến quy trình. Đối với đa số các doanh nghiệp Việt Nam, điều này có nghĩa là thay vì tập trung vào các đề xướng chất lượng vốn ưu tiên vào việc kiểm tra lỗi trên sản phẩm, hướng tập trung được chuyển sang cải thiện quy trình sản xuất để các khuyết tật không xảy ra.</w:t>
      </w:r>
    </w:p>
    <w:p w14:paraId="3B96C5E0" w14:textId="4192AC99" w:rsidR="005D4460" w:rsidRPr="00A17469" w:rsidRDefault="005D4460" w:rsidP="00FE743E">
      <w:pPr>
        <w:spacing w:before="120"/>
        <w:ind w:firstLine="720"/>
        <w:rPr>
          <w:rFonts w:cs="Times New Roman"/>
        </w:rPr>
      </w:pPr>
      <w:r w:rsidRPr="00A17469">
        <w:rPr>
          <w:rFonts w:cs="Times New Roman"/>
        </w:rPr>
        <w:t>Trong đề tài này, em sử dụng phương pháp cải tiến DMAIC (Define (Xác Định), Measure (Đo Lường), Analyze (Phân Tích), Improve (Cải Tiến) và Control (Kiểm Soát)) và các công cụ trong Six Sigma để giải quyết bài toán chất lượng trong doanh nghiêp.</w:t>
      </w:r>
    </w:p>
    <w:p w14:paraId="54CBF975" w14:textId="4192AC99" w:rsidR="005D4460" w:rsidRPr="00A17469" w:rsidRDefault="005D4460" w:rsidP="00FE743E">
      <w:pPr>
        <w:pStyle w:val="Heading3"/>
        <w:rPr>
          <w:b w:val="0"/>
          <w:i w:val="0"/>
          <w:iCs w:val="0"/>
        </w:rPr>
      </w:pPr>
      <w:bookmarkStart w:id="118" w:name="_Toc152405419"/>
      <w:bookmarkStart w:id="119" w:name="_Toc153572404"/>
      <w:bookmarkStart w:id="120" w:name="_Toc200545963"/>
      <w:bookmarkStart w:id="121" w:name="_Toc200910732"/>
      <w:r w:rsidRPr="00A17469">
        <w:lastRenderedPageBreak/>
        <w:t>2.</w:t>
      </w:r>
      <w:r w:rsidR="003B5E71" w:rsidRPr="00A17469">
        <w:t>4</w:t>
      </w:r>
      <w:r w:rsidRPr="00A17469">
        <w:t xml:space="preserve">.2. Lịch sử hình thành Six </w:t>
      </w:r>
      <w:bookmarkEnd w:id="118"/>
      <w:bookmarkEnd w:id="119"/>
      <w:r w:rsidRPr="00A17469">
        <w:t>Sigma:</w:t>
      </w:r>
      <w:bookmarkEnd w:id="120"/>
      <w:bookmarkEnd w:id="121"/>
    </w:p>
    <w:p w14:paraId="6F66E106" w14:textId="77777777" w:rsidR="005D4460" w:rsidRPr="00A17469" w:rsidRDefault="005D4460" w:rsidP="00FE743E">
      <w:pPr>
        <w:spacing w:before="120"/>
        <w:ind w:firstLine="720"/>
        <w:rPr>
          <w:rFonts w:cs="Times New Roman"/>
        </w:rPr>
      </w:pPr>
      <w:r w:rsidRPr="00A17469">
        <w:rPr>
          <w:rFonts w:cs="Times New Roman"/>
        </w:rPr>
        <w:t>Nguồn gốc của Six Sigma bắt đầu từ một khái niệm về chuẩn đo lường do nhà toán học người Đức Carl Friedrich Gauss (1777-1855) đưa ra khi giới thiệu về mô hình phân bố chuẩn. Nghiên cứu của Walter Shewhart về độ dao động của sản phẩm cho thấy, mức dao động 3 Sigma so với giá trị trung bình là điểm một quá trình đòi hỏi sự điều chỉnh. Nhiều chỉ tiêu đo lường sau đó đã được sử dụng (Cpk, Zero defect...) hình thành nên một khái niệm mà Bill Smith - một kỹ sư cơ khí của Motorola sử dụng, đó là “6 Sigma”. Sau này 6 Sigma đã trở thành thương hiệu đã được đăng ký cấp liên bang của Motorola.</w:t>
      </w:r>
    </w:p>
    <w:p w14:paraId="58D3A4A8" w14:textId="77777777" w:rsidR="005D4460" w:rsidRPr="00A17469" w:rsidRDefault="005D4460" w:rsidP="00FE743E">
      <w:pPr>
        <w:spacing w:before="120"/>
        <w:ind w:firstLine="720"/>
        <w:rPr>
          <w:rFonts w:cs="Times New Roman"/>
        </w:rPr>
      </w:pPr>
      <w:r w:rsidRPr="00A17469">
        <w:rPr>
          <w:rFonts w:cs="Times New Roman"/>
        </w:rPr>
        <w:t>Bill Smith - một kỹ sư của Motorola đã nghiên cứu mối quan hệ giữa vòng đời của sản phẩm và số lần phải sửa chữa lại trong suốt quá trình sản xuất sản phẩm. Năm 1985, Bill Smith đã đưa ra kết luận “Một sản phẩm có khuyết tật, đã được phát hiện và sửa chữa ngay rong quá trình sản xuất thì khuyết tật đó sẽ mất đi nhưng sau đó trong quá trình sử dụng của khách hàng khuyết tật đó lại xuất hiện”. Tuy nhiên, nếu sản phẩm không bị khuyết tật trong quá trình sản xuất thì cũng hiếm khi khách hàng tìm thấy khuyết tật trong quá trình sử dụng. Từ đó, ông đưa ra quan điểm: chất lượng sản phẩm có được là do phòng ngừa sai lỗi ngay từ đầu thông qua thiết kế sản phẩm, kiểm soát quá trình sản xuất và hơn nữa có sự liên hệ giữa chất lượng cao hơn và chi phí thấp hơn. Đây chính là tiền đề cho sự ra đời và phát triển của 6 Sigma.</w:t>
      </w:r>
    </w:p>
    <w:p w14:paraId="4A609613" w14:textId="77777777" w:rsidR="005D4460" w:rsidRPr="00A17469" w:rsidRDefault="005D4460" w:rsidP="00FE743E">
      <w:pPr>
        <w:spacing w:before="120"/>
        <w:ind w:firstLine="720"/>
        <w:rPr>
          <w:rFonts w:cs="Times New Roman"/>
        </w:rPr>
      </w:pPr>
      <w:r w:rsidRPr="00A17469">
        <w:rPr>
          <w:rFonts w:cs="Times New Roman"/>
        </w:rPr>
        <w:t>Trên cơ sở luận điểm của Bill Smith, Mikel Harry - một kỹ sư điện tử của Motorola đã lập ra một tiến trình chi tiết cho việc cải tiến mẫu mã sản phẩm, giảm thời gian sản xuất và chi phí sản xuất cho công ty Motorola. Tiến trình này được Motorola đăng ký bản quyền và phát triển thành phương pháp luận 6 Sigma. Bất kỳ một dự án cải tiến liên tục nào sử dụng phương pháp luận 6 Sigma đều đi qua các bước tiến hành sau: Define (Xác định), Measure (Đo lường), Analyze (Phân tích), Improve (Cải tiến) và Control (Kiểm soát).</w:t>
      </w:r>
    </w:p>
    <w:p w14:paraId="766A36F5" w14:textId="77777777" w:rsidR="005D4460" w:rsidRPr="00A17469" w:rsidRDefault="005D4460" w:rsidP="00FE743E">
      <w:pPr>
        <w:spacing w:before="120"/>
        <w:ind w:firstLine="720"/>
        <w:rPr>
          <w:rFonts w:cs="Times New Roman"/>
        </w:rPr>
      </w:pPr>
      <w:r w:rsidRPr="00A17469">
        <w:rPr>
          <w:rFonts w:cs="Times New Roman"/>
        </w:rPr>
        <w:t>Bob Galvin, Giám đốc điều hành Motorola thời đó đã nói rằng: “6 Sigma đã tiếp thêm sức mạnh cho Motorola trong việc thực hiện các mục tiêu cải tiến tưởng như không thể đạt được. Đầu những năm 80, công ty đã đặt ra chỉ tiêu trong 5 năm tới phải cải tiến được 10 lần và kết quả thực tế là công ty đã đạt được chỉ tiêu đó chỉ trong 2 năm”. Mục đích của 6 Sigma tại Motorola là tập trung vào cải tiến quá trình và chất lượng sản phẩm.</w:t>
      </w:r>
    </w:p>
    <w:p w14:paraId="63CB4FF6" w14:textId="77777777" w:rsidR="005D4460" w:rsidRPr="00A17469" w:rsidRDefault="005D4460" w:rsidP="00FE743E">
      <w:pPr>
        <w:spacing w:before="120"/>
        <w:ind w:firstLine="720"/>
        <w:rPr>
          <w:rFonts w:cs="Times New Roman"/>
        </w:rPr>
      </w:pPr>
      <w:r w:rsidRPr="00A17469">
        <w:rPr>
          <w:rFonts w:cs="Times New Roman"/>
        </w:rPr>
        <w:lastRenderedPageBreak/>
        <w:t>Chương trình 6 Sigma thực sự bắt đầu năm 1986. Chỉ hai năm sau khi phát động thực hiện 6 Sigma, Motorola đã giành Giải thưởng chất lượng quốc gia Malcolm Baldrige. Sau khoảng 10 năm áp dụng, vào năm 1997, các kết quả thực hiện 6 Sigma đạt được là:</w:t>
      </w:r>
    </w:p>
    <w:p w14:paraId="09C76D0F" w14:textId="2320D980" w:rsidR="005D4460" w:rsidRPr="00A17469" w:rsidRDefault="00262A54" w:rsidP="00FE743E">
      <w:pPr>
        <w:pStyle w:val="ListParagraph"/>
        <w:numPr>
          <w:ilvl w:val="0"/>
          <w:numId w:val="85"/>
        </w:numPr>
        <w:spacing w:before="120"/>
        <w:rPr>
          <w:rFonts w:cs="Times New Roman"/>
        </w:rPr>
      </w:pPr>
      <w:r w:rsidRPr="00A17469">
        <w:rPr>
          <w:rFonts w:cs="Times New Roman"/>
        </w:rPr>
        <w:t>S</w:t>
      </w:r>
      <w:r w:rsidR="005D4460" w:rsidRPr="00A17469">
        <w:rPr>
          <w:rFonts w:cs="Times New Roman"/>
        </w:rPr>
        <w:t>ản phẩm được tiêu thụ tăng gấp 5 lần với lợi nhuận đạt được xấp xỉ 20% một năm.</w:t>
      </w:r>
    </w:p>
    <w:p w14:paraId="42AF8003" w14:textId="71037A43" w:rsidR="005D4460" w:rsidRPr="00A17469" w:rsidRDefault="005D4460" w:rsidP="00FE743E">
      <w:pPr>
        <w:pStyle w:val="ListParagraph"/>
        <w:numPr>
          <w:ilvl w:val="0"/>
          <w:numId w:val="85"/>
        </w:numPr>
        <w:spacing w:before="120"/>
        <w:rPr>
          <w:rFonts w:cs="Times New Roman"/>
        </w:rPr>
      </w:pPr>
      <w:r w:rsidRPr="00A17469">
        <w:rPr>
          <w:rFonts w:cs="Times New Roman"/>
        </w:rPr>
        <w:t>Các khoản tiết kiệm tích luỹ có được nhờ các nỗ lực thực hiện 6 Sigma ổn định ở mức 14 tỷ đôla.</w:t>
      </w:r>
    </w:p>
    <w:p w14:paraId="61CEC955" w14:textId="2C7943E8" w:rsidR="005D4460" w:rsidRPr="00A17469" w:rsidRDefault="005D4460" w:rsidP="00FE743E">
      <w:pPr>
        <w:pStyle w:val="ListParagraph"/>
        <w:numPr>
          <w:ilvl w:val="0"/>
          <w:numId w:val="85"/>
        </w:numPr>
        <w:spacing w:before="120"/>
        <w:rPr>
          <w:rFonts w:cs="Times New Roman"/>
        </w:rPr>
      </w:pPr>
      <w:r w:rsidRPr="00A17469">
        <w:rPr>
          <w:rFonts w:cs="Times New Roman"/>
        </w:rPr>
        <w:t>Giá cổ phiếu của Motorola hàng năm tăng 21,3%.</w:t>
      </w:r>
    </w:p>
    <w:p w14:paraId="550E9E57" w14:textId="7C799654" w:rsidR="005D4460" w:rsidRPr="00A17469" w:rsidRDefault="005D4460" w:rsidP="00FE743E">
      <w:pPr>
        <w:spacing w:before="120"/>
        <w:ind w:firstLine="720"/>
        <w:rPr>
          <w:rFonts w:cs="Times New Roman"/>
          <w:lang w:val="vi-VN"/>
        </w:rPr>
      </w:pPr>
      <w:r w:rsidRPr="00A17469">
        <w:rPr>
          <w:rFonts w:cs="Times New Roman"/>
        </w:rPr>
        <w:t xml:space="preserve">Công ty GE bắt đầu áp dụng 6 Sigma từ năm 1995, khi lãnh đạo cấp cao của </w:t>
      </w:r>
      <w:r w:rsidR="00262A54" w:rsidRPr="00A17469">
        <w:rPr>
          <w:rFonts w:cs="Times New Roman"/>
        </w:rPr>
        <w:t>GE</w:t>
      </w:r>
      <w:r w:rsidR="00262A54" w:rsidRPr="00A17469">
        <w:rPr>
          <w:rFonts w:cs="Times New Roman"/>
          <w:lang w:val="vi-VN"/>
        </w:rPr>
        <w:t xml:space="preserve">. </w:t>
      </w:r>
      <w:r w:rsidRPr="00A17469">
        <w:rPr>
          <w:rFonts w:cs="Times New Roman"/>
        </w:rPr>
        <w:t>Jack Welch đặt ra mục tiêu trở thành công ty 6 Sigma vào năm 2000. GE đã vận dụng hầu hết các khái niệm và phương pháp 6 Sigma của Motorola</w:t>
      </w:r>
      <w:r w:rsidRPr="00A17469">
        <w:rPr>
          <w:rFonts w:cs="Times New Roman"/>
          <w:b/>
          <w:bCs/>
        </w:rPr>
        <w:t xml:space="preserve">. </w:t>
      </w:r>
      <w:r w:rsidRPr="00A17469">
        <w:rPr>
          <w:rFonts w:cs="Times New Roman"/>
        </w:rPr>
        <w:t>Việc áp dụng 6 Sigma đã làm thay đổi thái độ của người lao động theo hướng chất lượng và chuyển hóa nó vào các dịch vụ khách hàng, tăng độ tin cậy của sản phẩm. Các nỗ lực thực hiện 6 Sigma đã đóng góp 700 triệu Đô-la vào thu nhập của công ty năm 1997, chỉ sau 2 năm thực hiện chương trình.</w:t>
      </w:r>
    </w:p>
    <w:p w14:paraId="2CDD4EFE" w14:textId="77777777" w:rsidR="005D4460" w:rsidRPr="00A17469" w:rsidRDefault="005D4460" w:rsidP="00FE743E">
      <w:pPr>
        <w:spacing w:before="120"/>
        <w:ind w:firstLine="720"/>
        <w:rPr>
          <w:rFonts w:cs="Times New Roman"/>
        </w:rPr>
      </w:pPr>
      <w:r w:rsidRPr="00A17469">
        <w:rPr>
          <w:rFonts w:cs="Times New Roman"/>
        </w:rPr>
        <w:t>Sau khi được áp dụng thành công tại Motorola và GE, 6 Sigma đã thực sự đã trở thành một phương pháp được các công ty đón nhận rộng rãi.</w:t>
      </w:r>
    </w:p>
    <w:p w14:paraId="412C2284" w14:textId="19FE3505" w:rsidR="005D4460" w:rsidRPr="00A17469" w:rsidRDefault="005D4460" w:rsidP="00FE743E">
      <w:pPr>
        <w:pStyle w:val="Heading3"/>
        <w:rPr>
          <w:b w:val="0"/>
          <w:bCs w:val="0"/>
          <w:i w:val="0"/>
          <w:iCs w:val="0"/>
        </w:rPr>
      </w:pPr>
      <w:bookmarkStart w:id="122" w:name="_Toc152405420"/>
      <w:bookmarkStart w:id="123" w:name="_Toc153572405"/>
      <w:bookmarkStart w:id="124" w:name="_Toc200545964"/>
      <w:bookmarkStart w:id="125" w:name="_Toc200910733"/>
      <w:r w:rsidRPr="00A17469">
        <w:t>2.</w:t>
      </w:r>
      <w:r w:rsidR="003B5E71" w:rsidRPr="00A17469">
        <w:t>4</w:t>
      </w:r>
      <w:r w:rsidRPr="00A17469">
        <w:t>.3. Các chủ đề chính của Si</w:t>
      </w:r>
      <w:bookmarkEnd w:id="122"/>
      <w:bookmarkEnd w:id="123"/>
      <w:r w:rsidR="00E735EF" w:rsidRPr="00A17469">
        <w:t>x S</w:t>
      </w:r>
      <w:r w:rsidRPr="00A17469">
        <w:t>igma:</w:t>
      </w:r>
      <w:bookmarkEnd w:id="124"/>
      <w:bookmarkEnd w:id="125"/>
      <w:r w:rsidRPr="00A17469">
        <w:t xml:space="preserve"> </w:t>
      </w:r>
    </w:p>
    <w:p w14:paraId="5534FD4A" w14:textId="77777777" w:rsidR="005D4460" w:rsidRPr="00A17469" w:rsidRDefault="005D4460" w:rsidP="00FE743E">
      <w:pPr>
        <w:spacing w:before="120"/>
        <w:rPr>
          <w:rFonts w:cs="Times New Roman"/>
        </w:rPr>
      </w:pPr>
      <w:r w:rsidRPr="00A17469">
        <w:rPr>
          <w:rFonts w:cs="Times New Roman"/>
        </w:rPr>
        <w:t>Một số chủ đề chính của Six Sigma được tóm gọn như sau:</w:t>
      </w:r>
    </w:p>
    <w:p w14:paraId="6CE5E9D4" w14:textId="78B87C06" w:rsidR="005D4460" w:rsidRPr="00A17469" w:rsidRDefault="005D4460" w:rsidP="00FE743E">
      <w:pPr>
        <w:pStyle w:val="ListParagraph"/>
        <w:numPr>
          <w:ilvl w:val="0"/>
          <w:numId w:val="86"/>
        </w:numPr>
        <w:spacing w:before="120"/>
        <w:rPr>
          <w:rFonts w:cs="Times New Roman"/>
        </w:rPr>
      </w:pPr>
      <w:r w:rsidRPr="00A17469">
        <w:rPr>
          <w:rFonts w:cs="Times New Roman"/>
        </w:rPr>
        <w:t>Tập trung liên tục vào những yêu cầu của khách hàng.</w:t>
      </w:r>
    </w:p>
    <w:p w14:paraId="4B486413" w14:textId="28A0AB90" w:rsidR="005D4460" w:rsidRPr="00A17469" w:rsidRDefault="005D4460" w:rsidP="00FE743E">
      <w:pPr>
        <w:pStyle w:val="ListParagraph"/>
        <w:numPr>
          <w:ilvl w:val="0"/>
          <w:numId w:val="86"/>
        </w:numPr>
        <w:spacing w:before="120"/>
        <w:rPr>
          <w:rFonts w:cs="Times New Roman"/>
        </w:rPr>
      </w:pPr>
      <w:r w:rsidRPr="00A17469">
        <w:rPr>
          <w:rFonts w:cs="Times New Roman"/>
        </w:rPr>
        <w:t>Sử dụng các phương pháp đo lường và thống kê để xác định và đánh giá mức dao động trong quy trình sản xuất và các quy trình quản lý khác.</w:t>
      </w:r>
    </w:p>
    <w:p w14:paraId="333402B2" w14:textId="24028512" w:rsidR="005D4460" w:rsidRPr="00A17469" w:rsidRDefault="005D4460" w:rsidP="00FE743E">
      <w:pPr>
        <w:pStyle w:val="ListParagraph"/>
        <w:numPr>
          <w:ilvl w:val="0"/>
          <w:numId w:val="86"/>
        </w:numPr>
        <w:spacing w:before="120"/>
        <w:rPr>
          <w:rFonts w:cs="Times New Roman"/>
        </w:rPr>
      </w:pPr>
      <w:r w:rsidRPr="00A17469">
        <w:rPr>
          <w:rFonts w:cs="Times New Roman"/>
        </w:rPr>
        <w:t>Xác định căn nguyên của các vấn đề.</w:t>
      </w:r>
    </w:p>
    <w:p w14:paraId="6D583FAD" w14:textId="435D2C1F" w:rsidR="005D4460" w:rsidRPr="00A17469" w:rsidRDefault="005D4460" w:rsidP="00FE743E">
      <w:pPr>
        <w:pStyle w:val="ListParagraph"/>
        <w:numPr>
          <w:ilvl w:val="0"/>
          <w:numId w:val="86"/>
        </w:numPr>
        <w:spacing w:before="120"/>
        <w:rPr>
          <w:rFonts w:cs="Times New Roman"/>
        </w:rPr>
      </w:pPr>
      <w:r w:rsidRPr="00A17469">
        <w:rPr>
          <w:rFonts w:cs="Times New Roman"/>
        </w:rPr>
        <w:t>Nhấn mạnh việc cải tiến quy trình để loại trừ dao động trong quy trình sản xuất hay các quy trình quản lý khác giúp giảm thiểu lỗi và tăng sự hài lòng cho khác hàng.</w:t>
      </w:r>
    </w:p>
    <w:p w14:paraId="6D8FC7F5" w14:textId="68FB0467" w:rsidR="005D4460" w:rsidRPr="00A17469" w:rsidRDefault="005D4460" w:rsidP="00FE743E">
      <w:pPr>
        <w:pStyle w:val="ListParagraph"/>
        <w:numPr>
          <w:ilvl w:val="0"/>
          <w:numId w:val="86"/>
        </w:numPr>
        <w:spacing w:before="120"/>
        <w:rPr>
          <w:rFonts w:cs="Times New Roman"/>
        </w:rPr>
      </w:pPr>
      <w:r w:rsidRPr="00A17469">
        <w:rPr>
          <w:rFonts w:cs="Times New Roman"/>
        </w:rPr>
        <w:t>Quản lý chủ động đầy trách nhiệm trong việc tập trung ngăn ngừa sai sót, cải tiến liên tục và không ngừng vươn tới sự hoàn hảo.</w:t>
      </w:r>
    </w:p>
    <w:p w14:paraId="3FF6E270" w14:textId="5851580E" w:rsidR="005D4460" w:rsidRPr="00A17469" w:rsidRDefault="005D4460" w:rsidP="00FE743E">
      <w:pPr>
        <w:pStyle w:val="ListParagraph"/>
        <w:numPr>
          <w:ilvl w:val="0"/>
          <w:numId w:val="86"/>
        </w:numPr>
        <w:spacing w:before="120"/>
        <w:rPr>
          <w:rFonts w:cs="Times New Roman"/>
        </w:rPr>
      </w:pPr>
      <w:r w:rsidRPr="00A17469">
        <w:rPr>
          <w:rFonts w:cs="Times New Roman"/>
        </w:rPr>
        <w:t>Phối hợp liên chức năng trong cùng tổ chức.</w:t>
      </w:r>
    </w:p>
    <w:p w14:paraId="7D59B3D5" w14:textId="65BE3CD1" w:rsidR="005D4460" w:rsidRPr="00A17469" w:rsidRDefault="005D4460" w:rsidP="00FE743E">
      <w:pPr>
        <w:pStyle w:val="ListParagraph"/>
        <w:numPr>
          <w:ilvl w:val="0"/>
          <w:numId w:val="86"/>
        </w:numPr>
        <w:spacing w:before="120"/>
        <w:rPr>
          <w:rFonts w:cs="Times New Roman"/>
        </w:rPr>
      </w:pPr>
      <w:r w:rsidRPr="00A17469">
        <w:rPr>
          <w:rFonts w:cs="Times New Roman"/>
        </w:rPr>
        <w:t>Thiết lập những mục tiêu rất cao.</w:t>
      </w:r>
    </w:p>
    <w:p w14:paraId="7554E7B7" w14:textId="58176E1D" w:rsidR="005D4460" w:rsidRPr="00A17469" w:rsidRDefault="005D4460" w:rsidP="00FE743E">
      <w:pPr>
        <w:pStyle w:val="Heading3"/>
        <w:rPr>
          <w:b w:val="0"/>
          <w:bCs w:val="0"/>
          <w:i w:val="0"/>
          <w:iCs w:val="0"/>
        </w:rPr>
      </w:pPr>
      <w:bookmarkStart w:id="126" w:name="_Toc98238513"/>
      <w:bookmarkStart w:id="127" w:name="_Toc152405421"/>
      <w:bookmarkStart w:id="128" w:name="_Toc153572406"/>
      <w:bookmarkStart w:id="129" w:name="_Toc200545965"/>
      <w:bookmarkStart w:id="130" w:name="_Toc200910734"/>
      <w:r w:rsidRPr="00A17469">
        <w:lastRenderedPageBreak/>
        <w:t>2.</w:t>
      </w:r>
      <w:r w:rsidR="003B5E71" w:rsidRPr="00A17469">
        <w:t>4</w:t>
      </w:r>
      <w:r w:rsidRPr="00A17469">
        <w:t xml:space="preserve">.4. Các cấp độ trong Six </w:t>
      </w:r>
      <w:bookmarkEnd w:id="126"/>
      <w:bookmarkEnd w:id="127"/>
      <w:bookmarkEnd w:id="128"/>
      <w:r w:rsidRPr="00A17469">
        <w:t>Sigma:</w:t>
      </w:r>
      <w:bookmarkEnd w:id="129"/>
      <w:bookmarkEnd w:id="130"/>
    </w:p>
    <w:p w14:paraId="554A42B4" w14:textId="77777777" w:rsidR="005D4460" w:rsidRPr="00A17469" w:rsidRDefault="005D4460" w:rsidP="00FE743E">
      <w:pPr>
        <w:spacing w:before="120"/>
        <w:rPr>
          <w:rFonts w:cs="Times New Roman"/>
        </w:rPr>
      </w:pPr>
      <w:r w:rsidRPr="00A17469">
        <w:rPr>
          <w:rFonts w:cs="Times New Roman"/>
        </w:rPr>
        <w:t>“Sigma” có nghĩa là độ lệch chuẩn (Standard Deviation) trong thống kê, nên Six Sigma đồng nghĩa với sáu đơn vị lệch chuẩn.</w:t>
      </w:r>
    </w:p>
    <w:p w14:paraId="1CEDCA89" w14:textId="77777777" w:rsidR="005D4460" w:rsidRPr="00A17469" w:rsidRDefault="005D4460" w:rsidP="00FE743E">
      <w:pPr>
        <w:spacing w:before="120"/>
        <w:rPr>
          <w:rFonts w:cs="Times New Roman"/>
        </w:rPr>
      </w:pPr>
      <w:r w:rsidRPr="00A17469">
        <w:rPr>
          <w:rFonts w:cs="Times New Roman"/>
        </w:rPr>
        <w:t>Mức sigma cho ta thấy được năng lực quá trình. Mức sigma càng cao thì số khuyết tật càng ít, điều đó tương đương với chi phí sản xuất càng thấp và lợi nhuận càng cao.</w:t>
      </w:r>
    </w:p>
    <w:p w14:paraId="697FA6C2" w14:textId="77777777" w:rsidR="005D4460" w:rsidRPr="00A17469" w:rsidRDefault="005D4460" w:rsidP="00FE743E">
      <w:pPr>
        <w:spacing w:before="120"/>
        <w:rPr>
          <w:rFonts w:cs="Times New Roman"/>
        </w:rPr>
      </w:pPr>
      <w:r w:rsidRPr="00A17469">
        <w:rPr>
          <w:rFonts w:cs="Times New Roman"/>
        </w:rPr>
        <w:t>Dưới đây là bảng thể hiện mức sigma.</w:t>
      </w:r>
    </w:p>
    <w:p w14:paraId="612D5B22" w14:textId="103FF553" w:rsidR="005D4460" w:rsidRPr="00A17469" w:rsidRDefault="005D4460" w:rsidP="00FE743E">
      <w:pPr>
        <w:pStyle w:val="Bng"/>
      </w:pPr>
      <w:bookmarkStart w:id="131" w:name="_Toc152578624"/>
      <w:bookmarkStart w:id="132" w:name="_Toc200715397"/>
      <w:bookmarkStart w:id="133" w:name="_Toc98238605"/>
      <w:r w:rsidRPr="00A17469">
        <w:t xml:space="preserve">Bảng </w:t>
      </w:r>
      <w:r w:rsidR="00151D2B" w:rsidRPr="00A17469">
        <w:t>2</w:t>
      </w:r>
      <w:r w:rsidR="00151D2B" w:rsidRPr="00A17469">
        <w:rPr>
          <w:lang w:val="vi-VN"/>
        </w:rPr>
        <w:t>.</w:t>
      </w:r>
      <w:fldSimple w:instr=" SEQ Bảng_2. \* ARABIC ">
        <w:r w:rsidR="00DE23E6">
          <w:rPr>
            <w:noProof/>
          </w:rPr>
          <w:t>1</w:t>
        </w:r>
      </w:fldSimple>
      <w:r w:rsidRPr="00A17469">
        <w:t>: Bảng DPMO và mức sigma</w:t>
      </w:r>
      <w:bookmarkEnd w:id="131"/>
      <w:bookmarkEnd w:id="132"/>
      <w:r w:rsidRPr="00A17469">
        <w:t xml:space="preserve"> </w:t>
      </w:r>
      <w:bookmarkEnd w:id="133"/>
    </w:p>
    <w:tbl>
      <w:tblPr>
        <w:tblStyle w:val="TableGrid"/>
        <w:tblW w:w="5000" w:type="pct"/>
        <w:tblLook w:val="04A0" w:firstRow="1" w:lastRow="0" w:firstColumn="1" w:lastColumn="0" w:noHBand="0" w:noVBand="1"/>
      </w:tblPr>
      <w:tblGrid>
        <w:gridCol w:w="3003"/>
        <w:gridCol w:w="4239"/>
        <w:gridCol w:w="1819"/>
      </w:tblGrid>
      <w:tr w:rsidR="005D4460" w:rsidRPr="00A17469" w14:paraId="0A87FD73" w14:textId="77777777" w:rsidTr="002F420F">
        <w:trPr>
          <w:trHeight w:val="397"/>
        </w:trPr>
        <w:tc>
          <w:tcPr>
            <w:tcW w:w="1657" w:type="pct"/>
            <w:vAlign w:val="center"/>
          </w:tcPr>
          <w:p w14:paraId="240E0E74" w14:textId="77777777" w:rsidR="005D4460" w:rsidRPr="00A17469" w:rsidRDefault="005D4460" w:rsidP="00FE743E">
            <w:pPr>
              <w:spacing w:before="120" w:line="312" w:lineRule="auto"/>
              <w:rPr>
                <w:rFonts w:cs="Times New Roman"/>
                <w:b/>
                <w:bCs/>
              </w:rPr>
            </w:pPr>
            <w:r w:rsidRPr="00A17469">
              <w:rPr>
                <w:rFonts w:cs="Times New Roman"/>
                <w:b/>
                <w:bCs/>
              </w:rPr>
              <w:t>Lỗi tính theo phần trăm</w:t>
            </w:r>
          </w:p>
        </w:tc>
        <w:tc>
          <w:tcPr>
            <w:tcW w:w="2339" w:type="pct"/>
            <w:vAlign w:val="center"/>
          </w:tcPr>
          <w:p w14:paraId="4A4D4F95" w14:textId="77777777" w:rsidR="005D4460" w:rsidRPr="00A17469" w:rsidRDefault="005D4460" w:rsidP="00FE743E">
            <w:pPr>
              <w:spacing w:before="120" w:line="312" w:lineRule="auto"/>
              <w:rPr>
                <w:rFonts w:cs="Times New Roman"/>
                <w:b/>
                <w:bCs/>
              </w:rPr>
            </w:pPr>
            <w:r w:rsidRPr="00A17469">
              <w:rPr>
                <w:rFonts w:cs="Times New Roman"/>
                <w:b/>
                <w:bCs/>
              </w:rPr>
              <w:t>DPMO (Lỗi trong 1 triệu sản phẩm)</w:t>
            </w:r>
          </w:p>
        </w:tc>
        <w:tc>
          <w:tcPr>
            <w:tcW w:w="1004" w:type="pct"/>
            <w:vAlign w:val="center"/>
          </w:tcPr>
          <w:p w14:paraId="12F2DFFF" w14:textId="77777777" w:rsidR="005D4460" w:rsidRPr="00A17469" w:rsidRDefault="005D4460" w:rsidP="00FE743E">
            <w:pPr>
              <w:spacing w:before="120" w:line="312" w:lineRule="auto"/>
              <w:rPr>
                <w:rFonts w:cs="Times New Roman"/>
                <w:b/>
                <w:bCs/>
              </w:rPr>
            </w:pPr>
            <w:r w:rsidRPr="00A17469">
              <w:rPr>
                <w:rFonts w:cs="Times New Roman"/>
                <w:b/>
                <w:bCs/>
              </w:rPr>
              <w:t>Mức Sigma</w:t>
            </w:r>
          </w:p>
        </w:tc>
      </w:tr>
      <w:tr w:rsidR="005D4460" w:rsidRPr="00A17469" w14:paraId="78CAF4D0" w14:textId="77777777" w:rsidTr="002F420F">
        <w:trPr>
          <w:trHeight w:val="397"/>
        </w:trPr>
        <w:tc>
          <w:tcPr>
            <w:tcW w:w="1657" w:type="pct"/>
            <w:vAlign w:val="center"/>
          </w:tcPr>
          <w:p w14:paraId="1E12E704" w14:textId="77777777" w:rsidR="005D4460" w:rsidRPr="00A17469" w:rsidRDefault="005D4460" w:rsidP="00FE743E">
            <w:pPr>
              <w:spacing w:before="120" w:line="312" w:lineRule="auto"/>
              <w:rPr>
                <w:rFonts w:cs="Times New Roman"/>
              </w:rPr>
            </w:pPr>
            <w:r w:rsidRPr="00A17469">
              <w:rPr>
                <w:rFonts w:cs="Times New Roman"/>
              </w:rPr>
              <w:t>69,0%</w:t>
            </w:r>
          </w:p>
        </w:tc>
        <w:tc>
          <w:tcPr>
            <w:tcW w:w="2339" w:type="pct"/>
            <w:vAlign w:val="center"/>
          </w:tcPr>
          <w:p w14:paraId="56354DCF" w14:textId="77777777" w:rsidR="005D4460" w:rsidRPr="00A17469" w:rsidRDefault="005D4460" w:rsidP="00FE743E">
            <w:pPr>
              <w:spacing w:before="120" w:line="312" w:lineRule="auto"/>
              <w:rPr>
                <w:rFonts w:cs="Times New Roman"/>
              </w:rPr>
            </w:pPr>
            <w:r w:rsidRPr="00A17469">
              <w:rPr>
                <w:rFonts w:cs="Times New Roman"/>
              </w:rPr>
              <w:t>691.500</w:t>
            </w:r>
          </w:p>
        </w:tc>
        <w:tc>
          <w:tcPr>
            <w:tcW w:w="1004" w:type="pct"/>
            <w:vAlign w:val="center"/>
          </w:tcPr>
          <w:p w14:paraId="55F6D15E" w14:textId="77777777" w:rsidR="005D4460" w:rsidRPr="00A17469" w:rsidRDefault="005D4460" w:rsidP="00FE743E">
            <w:pPr>
              <w:spacing w:before="120" w:line="312" w:lineRule="auto"/>
              <w:rPr>
                <w:rFonts w:cs="Times New Roman"/>
              </w:rPr>
            </w:pPr>
            <w:r w:rsidRPr="00A17469">
              <w:rPr>
                <w:rFonts w:cs="Times New Roman"/>
              </w:rPr>
              <w:t>1.0</w:t>
            </w:r>
          </w:p>
        </w:tc>
      </w:tr>
      <w:tr w:rsidR="005D4460" w:rsidRPr="00A17469" w14:paraId="6EC80B96" w14:textId="77777777" w:rsidTr="002F420F">
        <w:trPr>
          <w:trHeight w:val="397"/>
        </w:trPr>
        <w:tc>
          <w:tcPr>
            <w:tcW w:w="1657" w:type="pct"/>
            <w:vAlign w:val="center"/>
          </w:tcPr>
          <w:p w14:paraId="1D1EBE75" w14:textId="77777777" w:rsidR="005D4460" w:rsidRPr="00A17469" w:rsidRDefault="005D4460" w:rsidP="00FE743E">
            <w:pPr>
              <w:spacing w:before="120" w:line="312" w:lineRule="auto"/>
              <w:rPr>
                <w:rFonts w:cs="Times New Roman"/>
              </w:rPr>
            </w:pPr>
            <w:r w:rsidRPr="00A17469">
              <w:rPr>
                <w:rFonts w:cs="Times New Roman"/>
              </w:rPr>
              <w:t>30,8%</w:t>
            </w:r>
          </w:p>
        </w:tc>
        <w:tc>
          <w:tcPr>
            <w:tcW w:w="2339" w:type="pct"/>
            <w:vAlign w:val="center"/>
          </w:tcPr>
          <w:p w14:paraId="3F7D61C0" w14:textId="77777777" w:rsidR="005D4460" w:rsidRPr="00A17469" w:rsidRDefault="005D4460" w:rsidP="00FE743E">
            <w:pPr>
              <w:spacing w:before="120" w:line="312" w:lineRule="auto"/>
              <w:rPr>
                <w:rFonts w:cs="Times New Roman"/>
              </w:rPr>
            </w:pPr>
            <w:r w:rsidRPr="00A17469">
              <w:rPr>
                <w:rFonts w:cs="Times New Roman"/>
              </w:rPr>
              <w:t>308.500</w:t>
            </w:r>
          </w:p>
        </w:tc>
        <w:tc>
          <w:tcPr>
            <w:tcW w:w="1004" w:type="pct"/>
            <w:vAlign w:val="center"/>
          </w:tcPr>
          <w:p w14:paraId="481BD505" w14:textId="77777777" w:rsidR="005D4460" w:rsidRPr="00A17469" w:rsidRDefault="005D4460" w:rsidP="00FE743E">
            <w:pPr>
              <w:spacing w:before="120" w:line="312" w:lineRule="auto"/>
              <w:rPr>
                <w:rFonts w:cs="Times New Roman"/>
              </w:rPr>
            </w:pPr>
            <w:r w:rsidRPr="00A17469">
              <w:rPr>
                <w:rFonts w:cs="Times New Roman"/>
              </w:rPr>
              <w:t>2.0</w:t>
            </w:r>
          </w:p>
        </w:tc>
      </w:tr>
      <w:tr w:rsidR="005D4460" w:rsidRPr="00A17469" w14:paraId="4A6FAB3F" w14:textId="77777777" w:rsidTr="002F420F">
        <w:trPr>
          <w:trHeight w:val="397"/>
        </w:trPr>
        <w:tc>
          <w:tcPr>
            <w:tcW w:w="1657" w:type="pct"/>
            <w:vAlign w:val="center"/>
          </w:tcPr>
          <w:p w14:paraId="0B71737B" w14:textId="77777777" w:rsidR="005D4460" w:rsidRPr="00A17469" w:rsidRDefault="005D4460" w:rsidP="00FE743E">
            <w:pPr>
              <w:spacing w:before="120" w:line="312" w:lineRule="auto"/>
              <w:rPr>
                <w:rFonts w:cs="Times New Roman"/>
              </w:rPr>
            </w:pPr>
            <w:r w:rsidRPr="00A17469">
              <w:rPr>
                <w:rFonts w:cs="Times New Roman"/>
              </w:rPr>
              <w:t>6,68%</w:t>
            </w:r>
          </w:p>
        </w:tc>
        <w:tc>
          <w:tcPr>
            <w:tcW w:w="2339" w:type="pct"/>
            <w:vAlign w:val="center"/>
          </w:tcPr>
          <w:p w14:paraId="1A67DE13" w14:textId="77777777" w:rsidR="005D4460" w:rsidRPr="00A17469" w:rsidRDefault="005D4460" w:rsidP="00FE743E">
            <w:pPr>
              <w:spacing w:before="120" w:line="312" w:lineRule="auto"/>
              <w:rPr>
                <w:rFonts w:cs="Times New Roman"/>
              </w:rPr>
            </w:pPr>
            <w:r w:rsidRPr="00A17469">
              <w:rPr>
                <w:rFonts w:cs="Times New Roman"/>
              </w:rPr>
              <w:t>66.800</w:t>
            </w:r>
          </w:p>
        </w:tc>
        <w:tc>
          <w:tcPr>
            <w:tcW w:w="1004" w:type="pct"/>
            <w:vAlign w:val="center"/>
          </w:tcPr>
          <w:p w14:paraId="1DBF2EB6" w14:textId="77777777" w:rsidR="005D4460" w:rsidRPr="00A17469" w:rsidRDefault="005D4460" w:rsidP="00FE743E">
            <w:pPr>
              <w:spacing w:before="120" w:line="312" w:lineRule="auto"/>
              <w:rPr>
                <w:rFonts w:cs="Times New Roman"/>
              </w:rPr>
            </w:pPr>
            <w:r w:rsidRPr="00A17469">
              <w:rPr>
                <w:rFonts w:cs="Times New Roman"/>
              </w:rPr>
              <w:t>3.0</w:t>
            </w:r>
          </w:p>
        </w:tc>
      </w:tr>
      <w:tr w:rsidR="005D4460" w:rsidRPr="00A17469" w14:paraId="53B80664" w14:textId="77777777" w:rsidTr="002F420F">
        <w:trPr>
          <w:trHeight w:val="397"/>
        </w:trPr>
        <w:tc>
          <w:tcPr>
            <w:tcW w:w="1657" w:type="pct"/>
            <w:vAlign w:val="center"/>
          </w:tcPr>
          <w:p w14:paraId="39097364" w14:textId="77777777" w:rsidR="005D4460" w:rsidRPr="00A17469" w:rsidRDefault="005D4460" w:rsidP="00FE743E">
            <w:pPr>
              <w:spacing w:before="120" w:line="312" w:lineRule="auto"/>
              <w:rPr>
                <w:rFonts w:cs="Times New Roman"/>
              </w:rPr>
            </w:pPr>
            <w:r w:rsidRPr="00A17469">
              <w:rPr>
                <w:rFonts w:cs="Times New Roman"/>
              </w:rPr>
              <w:t>0,621%</w:t>
            </w:r>
          </w:p>
        </w:tc>
        <w:tc>
          <w:tcPr>
            <w:tcW w:w="2339" w:type="pct"/>
            <w:vAlign w:val="center"/>
          </w:tcPr>
          <w:p w14:paraId="3A9CA58F" w14:textId="77777777" w:rsidR="005D4460" w:rsidRPr="00A17469" w:rsidRDefault="005D4460" w:rsidP="00FE743E">
            <w:pPr>
              <w:spacing w:before="120" w:line="312" w:lineRule="auto"/>
              <w:rPr>
                <w:rFonts w:cs="Times New Roman"/>
              </w:rPr>
            </w:pPr>
            <w:r w:rsidRPr="00A17469">
              <w:rPr>
                <w:rFonts w:cs="Times New Roman"/>
              </w:rPr>
              <w:t>6.200</w:t>
            </w:r>
          </w:p>
        </w:tc>
        <w:tc>
          <w:tcPr>
            <w:tcW w:w="1004" w:type="pct"/>
            <w:vAlign w:val="center"/>
          </w:tcPr>
          <w:p w14:paraId="26883DCF" w14:textId="77777777" w:rsidR="005D4460" w:rsidRPr="00A17469" w:rsidRDefault="005D4460" w:rsidP="00FE743E">
            <w:pPr>
              <w:spacing w:before="120" w:line="312" w:lineRule="auto"/>
              <w:rPr>
                <w:rFonts w:cs="Times New Roman"/>
              </w:rPr>
            </w:pPr>
            <w:r w:rsidRPr="00A17469">
              <w:rPr>
                <w:rFonts w:cs="Times New Roman"/>
              </w:rPr>
              <w:t>4.0</w:t>
            </w:r>
          </w:p>
        </w:tc>
      </w:tr>
      <w:tr w:rsidR="005D4460" w:rsidRPr="00A17469" w14:paraId="693C62BE" w14:textId="77777777" w:rsidTr="002F420F">
        <w:trPr>
          <w:trHeight w:val="397"/>
        </w:trPr>
        <w:tc>
          <w:tcPr>
            <w:tcW w:w="1657" w:type="pct"/>
            <w:vAlign w:val="center"/>
          </w:tcPr>
          <w:p w14:paraId="55D9FC26" w14:textId="77777777" w:rsidR="005D4460" w:rsidRPr="00A17469" w:rsidRDefault="005D4460" w:rsidP="00FE743E">
            <w:pPr>
              <w:spacing w:before="120" w:line="312" w:lineRule="auto"/>
              <w:rPr>
                <w:rFonts w:cs="Times New Roman"/>
              </w:rPr>
            </w:pPr>
            <w:r w:rsidRPr="00A17469">
              <w:rPr>
                <w:rFonts w:cs="Times New Roman"/>
              </w:rPr>
              <w:t>0,023%</w:t>
            </w:r>
          </w:p>
        </w:tc>
        <w:tc>
          <w:tcPr>
            <w:tcW w:w="2339" w:type="pct"/>
            <w:vAlign w:val="center"/>
          </w:tcPr>
          <w:p w14:paraId="26AB2522" w14:textId="77777777" w:rsidR="005D4460" w:rsidRPr="00A17469" w:rsidRDefault="005D4460" w:rsidP="00FE743E">
            <w:pPr>
              <w:spacing w:before="120" w:line="312" w:lineRule="auto"/>
              <w:rPr>
                <w:rFonts w:cs="Times New Roman"/>
              </w:rPr>
            </w:pPr>
            <w:r w:rsidRPr="00A17469">
              <w:rPr>
                <w:rFonts w:cs="Times New Roman"/>
              </w:rPr>
              <w:t>230</w:t>
            </w:r>
          </w:p>
        </w:tc>
        <w:tc>
          <w:tcPr>
            <w:tcW w:w="1004" w:type="pct"/>
            <w:vAlign w:val="center"/>
          </w:tcPr>
          <w:p w14:paraId="0EBC4F57" w14:textId="77777777" w:rsidR="005D4460" w:rsidRPr="00A17469" w:rsidRDefault="005D4460" w:rsidP="00FE743E">
            <w:pPr>
              <w:spacing w:before="120" w:line="312" w:lineRule="auto"/>
              <w:rPr>
                <w:rFonts w:cs="Times New Roman"/>
              </w:rPr>
            </w:pPr>
            <w:r w:rsidRPr="00A17469">
              <w:rPr>
                <w:rFonts w:cs="Times New Roman"/>
              </w:rPr>
              <w:t>5.0</w:t>
            </w:r>
          </w:p>
        </w:tc>
      </w:tr>
      <w:tr w:rsidR="005D4460" w:rsidRPr="00A17469" w14:paraId="450E8350" w14:textId="77777777" w:rsidTr="002F420F">
        <w:trPr>
          <w:trHeight w:val="397"/>
        </w:trPr>
        <w:tc>
          <w:tcPr>
            <w:tcW w:w="1657" w:type="pct"/>
            <w:vAlign w:val="center"/>
          </w:tcPr>
          <w:p w14:paraId="4CA4FE52" w14:textId="77777777" w:rsidR="005D4460" w:rsidRPr="00A17469" w:rsidRDefault="005D4460" w:rsidP="00FE743E">
            <w:pPr>
              <w:spacing w:before="120" w:line="312" w:lineRule="auto"/>
              <w:rPr>
                <w:rFonts w:cs="Times New Roman"/>
              </w:rPr>
            </w:pPr>
            <w:r w:rsidRPr="00A17469">
              <w:rPr>
                <w:rFonts w:cs="Times New Roman"/>
              </w:rPr>
              <w:t>0,0003%</w:t>
            </w:r>
          </w:p>
        </w:tc>
        <w:tc>
          <w:tcPr>
            <w:tcW w:w="2339" w:type="pct"/>
            <w:vAlign w:val="center"/>
          </w:tcPr>
          <w:p w14:paraId="70BD6DD2" w14:textId="77777777" w:rsidR="005D4460" w:rsidRPr="00A17469" w:rsidRDefault="005D4460" w:rsidP="00FE743E">
            <w:pPr>
              <w:spacing w:before="120" w:line="312" w:lineRule="auto"/>
              <w:rPr>
                <w:rFonts w:cs="Times New Roman"/>
              </w:rPr>
            </w:pPr>
            <w:r w:rsidRPr="00A17469">
              <w:rPr>
                <w:rFonts w:cs="Times New Roman"/>
              </w:rPr>
              <w:t>3,4</w:t>
            </w:r>
          </w:p>
        </w:tc>
        <w:tc>
          <w:tcPr>
            <w:tcW w:w="1004" w:type="pct"/>
            <w:vAlign w:val="center"/>
          </w:tcPr>
          <w:p w14:paraId="2E2B0FEB" w14:textId="77777777" w:rsidR="005D4460" w:rsidRPr="00A17469" w:rsidRDefault="005D4460" w:rsidP="00FE743E">
            <w:pPr>
              <w:keepNext/>
              <w:spacing w:before="120" w:line="312" w:lineRule="auto"/>
              <w:rPr>
                <w:rFonts w:cs="Times New Roman"/>
              </w:rPr>
            </w:pPr>
            <w:r w:rsidRPr="00A17469">
              <w:rPr>
                <w:rFonts w:cs="Times New Roman"/>
              </w:rPr>
              <w:t>6.0</w:t>
            </w:r>
          </w:p>
        </w:tc>
      </w:tr>
    </w:tbl>
    <w:p w14:paraId="58D05ED7" w14:textId="77777777" w:rsidR="005D4460" w:rsidRPr="00A17469" w:rsidRDefault="005D4460" w:rsidP="00FE743E">
      <w:pPr>
        <w:spacing w:before="120"/>
        <w:jc w:val="center"/>
        <w:rPr>
          <w:rFonts w:cs="Times New Roman"/>
        </w:rPr>
      </w:pPr>
      <w:r w:rsidRPr="00A17469">
        <w:rPr>
          <w:rFonts w:cs="Times New Roman"/>
          <w:noProof/>
        </w:rPr>
        <w:drawing>
          <wp:inline distT="0" distB="0" distL="0" distR="0" wp14:anchorId="57AC00B8" wp14:editId="7CA466FC">
            <wp:extent cx="5715000" cy="2962275"/>
            <wp:effectExtent l="0" t="0" r="6350" b="0"/>
            <wp:docPr id="1995845347" name="Picture 1995845347" descr="Six Sigma là gì? những khái niệm cơ bản nhất - Việt 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x Sigma là gì? những khái niệm cơ bản nhất - Việt Quality"/>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5000" cy="2962275"/>
                    </a:xfrm>
                    <a:prstGeom prst="rect">
                      <a:avLst/>
                    </a:prstGeom>
                    <a:noFill/>
                    <a:ln>
                      <a:noFill/>
                    </a:ln>
                  </pic:spPr>
                </pic:pic>
              </a:graphicData>
            </a:graphic>
          </wp:inline>
        </w:drawing>
      </w:r>
    </w:p>
    <w:p w14:paraId="4CD34295" w14:textId="15C39B6E" w:rsidR="005D4460" w:rsidRPr="00A17469" w:rsidRDefault="005D4460" w:rsidP="00FE743E">
      <w:pPr>
        <w:pStyle w:val="HNHNH"/>
      </w:pPr>
      <w:bookmarkStart w:id="134" w:name="_Toc152580271"/>
      <w:bookmarkStart w:id="135" w:name="_Toc152580371"/>
      <w:bookmarkStart w:id="136" w:name="_Toc200716946"/>
      <w:r w:rsidRPr="00A17469">
        <w:t>Hình 2.</w:t>
      </w:r>
      <w:fldSimple w:instr=" SEQ Hình_2. \* ARABIC ">
        <w:r w:rsidR="00DE23E6">
          <w:rPr>
            <w:noProof/>
          </w:rPr>
          <w:t>2</w:t>
        </w:r>
      </w:fldSimple>
      <w:r w:rsidRPr="00A17469">
        <w:t>: Minh họa các cấp độ Six sigma</w:t>
      </w:r>
      <w:bookmarkEnd w:id="134"/>
      <w:bookmarkEnd w:id="135"/>
      <w:bookmarkEnd w:id="136"/>
      <w:r w:rsidRPr="00A17469">
        <w:t xml:space="preserve"> </w:t>
      </w:r>
    </w:p>
    <w:p w14:paraId="5FAE3E38" w14:textId="77777777" w:rsidR="005D4460" w:rsidRPr="00A17469" w:rsidRDefault="005D4460" w:rsidP="00FE743E">
      <w:pPr>
        <w:spacing w:before="120"/>
        <w:rPr>
          <w:rFonts w:cs="Times New Roman"/>
        </w:rPr>
      </w:pPr>
      <w:r w:rsidRPr="00A17469">
        <w:rPr>
          <w:rFonts w:cs="Times New Roman"/>
        </w:rPr>
        <w:t>Hệ số Sigma hiện tại của nhà máy sẽ được xác định dựa trên số khuyết tật xảy ra trên một triệu cơ hội, gọi tắt là DPMO (Defect Per Million Opportunity).</w:t>
      </w:r>
    </w:p>
    <w:p w14:paraId="5343D4E7" w14:textId="77777777" w:rsidR="00BA74E9" w:rsidRPr="00A17469" w:rsidRDefault="00BA74E9" w:rsidP="00FE743E">
      <w:pPr>
        <w:spacing w:before="120"/>
        <w:rPr>
          <w:rFonts w:cs="Times New Roman"/>
        </w:rPr>
      </w:pPr>
    </w:p>
    <w:tbl>
      <w:tblPr>
        <w:tblStyle w:val="TableGrid"/>
        <w:tblpPr w:leftFromText="180" w:rightFromText="180" w:vertAnchor="text" w:horzAnchor="page" w:tblpX="4338" w:tblpY="190"/>
        <w:tblW w:w="566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668"/>
      </w:tblGrid>
      <w:tr w:rsidR="005D4460" w:rsidRPr="00A17469" w14:paraId="22CCE01F" w14:textId="77777777" w:rsidTr="002F420F">
        <w:trPr>
          <w:trHeight w:val="608"/>
        </w:trPr>
        <w:tc>
          <w:tcPr>
            <w:tcW w:w="5668" w:type="dxa"/>
          </w:tcPr>
          <w:p w14:paraId="3A95E05B" w14:textId="77777777" w:rsidR="005D4460" w:rsidRPr="00A17469" w:rsidRDefault="005D4460" w:rsidP="00FE743E">
            <w:pPr>
              <w:spacing w:before="120" w:line="312" w:lineRule="auto"/>
              <w:jc w:val="center"/>
              <w:rPr>
                <w:rFonts w:cs="Times New Roman"/>
              </w:rPr>
            </w:pPr>
            <w:bookmarkStart w:id="137" w:name="_Hlk92210330"/>
            <w:r w:rsidRPr="00A17469">
              <w:rPr>
                <w:rFonts w:cs="Times New Roman"/>
              </w:rPr>
              <w:t>Số khuyết tật x 1.000.000</w:t>
            </w:r>
          </w:p>
        </w:tc>
      </w:tr>
      <w:tr w:rsidR="005D4460" w:rsidRPr="00A17469" w14:paraId="3B3194C2" w14:textId="77777777" w:rsidTr="002F420F">
        <w:trPr>
          <w:trHeight w:val="590"/>
        </w:trPr>
        <w:tc>
          <w:tcPr>
            <w:tcW w:w="5668" w:type="dxa"/>
          </w:tcPr>
          <w:p w14:paraId="28BECFAB" w14:textId="77777777" w:rsidR="005D4460" w:rsidRPr="00A17469" w:rsidRDefault="005D4460" w:rsidP="00FE743E">
            <w:pPr>
              <w:spacing w:before="120" w:line="312" w:lineRule="auto"/>
              <w:jc w:val="center"/>
              <w:rPr>
                <w:rFonts w:cs="Times New Roman"/>
              </w:rPr>
            </w:pPr>
            <w:r w:rsidRPr="00A17469">
              <w:rPr>
                <w:rFonts w:cs="Times New Roman"/>
              </w:rPr>
              <w:t>Số đơn vị sản phẩm x Số cơ hội xảy ra khuyết tật</w:t>
            </w:r>
          </w:p>
        </w:tc>
      </w:tr>
      <w:bookmarkEnd w:id="137"/>
    </w:tbl>
    <w:p w14:paraId="7824B4CF" w14:textId="77777777" w:rsidR="005D4460" w:rsidRPr="00A17469" w:rsidRDefault="005D4460" w:rsidP="00FE743E">
      <w:pPr>
        <w:pBdr>
          <w:between w:val="single" w:sz="4" w:space="1" w:color="auto"/>
        </w:pBdr>
        <w:spacing w:before="120"/>
        <w:ind w:left="720"/>
        <w:rPr>
          <w:rFonts w:cs="Times New Roman"/>
          <w:b/>
          <w:bCs/>
        </w:rPr>
      </w:pPr>
    </w:p>
    <w:p w14:paraId="33395D57" w14:textId="77777777" w:rsidR="005D4460" w:rsidRPr="00A17469" w:rsidRDefault="005D4460" w:rsidP="00FE743E">
      <w:pPr>
        <w:pBdr>
          <w:between w:val="single" w:sz="4" w:space="1" w:color="auto"/>
        </w:pBdr>
        <w:spacing w:before="120"/>
        <w:rPr>
          <w:rFonts w:cs="Times New Roman"/>
          <w:b/>
          <w:bCs/>
        </w:rPr>
      </w:pPr>
      <w:r w:rsidRPr="00A17469">
        <w:rPr>
          <w:rFonts w:cs="Times New Roman"/>
          <w:b/>
          <w:bCs/>
        </w:rPr>
        <w:t xml:space="preserve">                    DPMO    =</w:t>
      </w:r>
    </w:p>
    <w:p w14:paraId="2A558AEE" w14:textId="77777777" w:rsidR="00BA74E9" w:rsidRPr="00A17469" w:rsidRDefault="00BA74E9" w:rsidP="00FE743E">
      <w:pPr>
        <w:rPr>
          <w:rFonts w:cs="Times New Roman"/>
          <w:lang w:val="vi-VN"/>
        </w:rPr>
      </w:pPr>
      <w:bookmarkStart w:id="138" w:name="_Toc98238511"/>
      <w:bookmarkStart w:id="139" w:name="_Toc152405422"/>
      <w:bookmarkStart w:id="140" w:name="_Toc153572407"/>
    </w:p>
    <w:p w14:paraId="3D4F8117" w14:textId="0A197ABA" w:rsidR="005D4460" w:rsidRPr="00A17469" w:rsidRDefault="005D4460" w:rsidP="00FE743E">
      <w:pPr>
        <w:pStyle w:val="Heading3"/>
        <w:rPr>
          <w:i w:val="0"/>
          <w:iCs w:val="0"/>
        </w:rPr>
      </w:pPr>
      <w:bookmarkStart w:id="141" w:name="_Toc200545966"/>
      <w:bookmarkStart w:id="142" w:name="_Toc200910735"/>
      <w:r w:rsidRPr="00A17469">
        <w:t>2.</w:t>
      </w:r>
      <w:r w:rsidR="000D469C" w:rsidRPr="00A17469">
        <w:t>4</w:t>
      </w:r>
      <w:r w:rsidRPr="00A17469">
        <w:t xml:space="preserve">.5. Ý nghĩa của Six </w:t>
      </w:r>
      <w:bookmarkEnd w:id="138"/>
      <w:bookmarkEnd w:id="139"/>
      <w:bookmarkEnd w:id="140"/>
      <w:r w:rsidRPr="00A17469">
        <w:t>Sigma:</w:t>
      </w:r>
      <w:bookmarkEnd w:id="141"/>
      <w:bookmarkEnd w:id="142"/>
    </w:p>
    <w:p w14:paraId="2E1825C0" w14:textId="77A0831F" w:rsidR="005D4460" w:rsidRPr="00A17469" w:rsidRDefault="005D4460" w:rsidP="00FE743E">
      <w:pPr>
        <w:pStyle w:val="ListParagraph"/>
        <w:numPr>
          <w:ilvl w:val="0"/>
          <w:numId w:val="90"/>
        </w:numPr>
        <w:spacing w:before="120"/>
        <w:rPr>
          <w:rFonts w:cs="Times New Roman"/>
        </w:rPr>
      </w:pPr>
      <w:r w:rsidRPr="00A17469">
        <w:rPr>
          <w:rFonts w:cs="Times New Roman"/>
        </w:rPr>
        <w:t>Six Sigma bao gồm các phương pháp thực hành kinh doanh tốt nhất và các kỹ năng giúp doanh nghiệp thành công và phát triển, đem lại các lợi ích lớn nhất cho doanh nghiệp. Doanh nghiệp có thể áp dụng Six Sigma cho rất nhiều hoạt động và các yêu cầu kinh doanh khác.</w:t>
      </w:r>
    </w:p>
    <w:p w14:paraId="6F6CFAC8" w14:textId="2B4640AE" w:rsidR="005D4460" w:rsidRPr="00A17469" w:rsidRDefault="005D4460" w:rsidP="00FE743E">
      <w:pPr>
        <w:pStyle w:val="ListParagraph"/>
        <w:numPr>
          <w:ilvl w:val="0"/>
          <w:numId w:val="90"/>
        </w:numPr>
        <w:spacing w:before="120"/>
        <w:rPr>
          <w:rFonts w:cs="Times New Roman"/>
        </w:rPr>
      </w:pPr>
      <w:r w:rsidRPr="00A17469">
        <w:rPr>
          <w:rFonts w:cs="Times New Roman"/>
        </w:rPr>
        <w:t>Có nhìu cách thức thực hiện để đạt được mục tiêu Six Sigma. Không cần sao chép những nguyên tắc cố định mà cần áp dụng linh hoạt kinh nghiệm từ những công ty đi trước. Thực tế cho thấy các công ty đã áp dụng Sig Sigma thành công đều có mô hình cải tiến rất linh hoạt, định hướng vào mục tiêu hoạt động của tổ chức mình và tổ chức dự án xây dựng trên hoàn cảnh cụ thể của đơn vị mình.</w:t>
      </w:r>
    </w:p>
    <w:p w14:paraId="42DDC829" w14:textId="3A548B15" w:rsidR="005D4460" w:rsidRPr="00A17469" w:rsidRDefault="005D4460" w:rsidP="00FE743E">
      <w:pPr>
        <w:pStyle w:val="ListParagraph"/>
        <w:numPr>
          <w:ilvl w:val="0"/>
          <w:numId w:val="90"/>
        </w:numPr>
        <w:tabs>
          <w:tab w:val="left" w:pos="360"/>
        </w:tabs>
        <w:spacing w:before="120"/>
        <w:rPr>
          <w:rFonts w:cs="Times New Roman"/>
        </w:rPr>
      </w:pPr>
      <w:r w:rsidRPr="00A17469">
        <w:rPr>
          <w:rFonts w:cs="Times New Roman"/>
        </w:rPr>
        <w:t>Tiềm năng thu được từ Six Sigma có ý nghĩa quan trọng trong các doanh nghiệp, dịch vụ và các hoạt động phi sản xuất, như trong các lĩnh vực nghiên cứu khoa học. Six Sigma có thể áp dụng trong các hoạt động quản lý, tài chính, dịch vụ khách hàng, tiếp thị, hậu cần, công nghệ thông tin. Do đó, doanh nghiệp sẽ có được cơ hội cải tiến tại các khu vực tiềm năng chưa được khai thác hết.</w:t>
      </w:r>
    </w:p>
    <w:p w14:paraId="5154B053" w14:textId="06AA31F8" w:rsidR="005D4460" w:rsidRPr="00A17469" w:rsidRDefault="005D4460" w:rsidP="00FE743E">
      <w:pPr>
        <w:pStyle w:val="ListParagraph"/>
        <w:numPr>
          <w:ilvl w:val="0"/>
          <w:numId w:val="90"/>
        </w:numPr>
        <w:spacing w:before="120"/>
        <w:rPr>
          <w:rFonts w:cs="Times New Roman"/>
          <w:b/>
          <w:bCs/>
        </w:rPr>
      </w:pPr>
      <w:r w:rsidRPr="00A17469">
        <w:rPr>
          <w:rFonts w:cs="Times New Roman"/>
        </w:rPr>
        <w:t>Việc áp dụng Six Sigma thực sự đem lại một cuộc cách mạng trong tổ chức. Sự đổi mới việc quản lý quá trình sản xuất kinh doanh. Việc áp dụng six sigma sẽ giúp tổ chức vươn lên ở một mức độ cao hơn, thay đổi tư duy, phong cách làm việc…sẽ đem lại nhiều giá trị cho doanh nghiệp hơn nữa bên cạnh việc tiết kiệm chi phí sản xuất.</w:t>
      </w:r>
    </w:p>
    <w:p w14:paraId="38FD3B6A" w14:textId="1FD155A6" w:rsidR="005D4460" w:rsidRPr="00A17469" w:rsidRDefault="005D4460" w:rsidP="00FE743E">
      <w:pPr>
        <w:pStyle w:val="Heading3"/>
        <w:rPr>
          <w:b w:val="0"/>
          <w:bCs w:val="0"/>
          <w:i w:val="0"/>
          <w:iCs w:val="0"/>
        </w:rPr>
      </w:pPr>
      <w:bookmarkStart w:id="143" w:name="_Toc98238512"/>
      <w:bookmarkStart w:id="144" w:name="_Toc152405423"/>
      <w:bookmarkStart w:id="145" w:name="_Toc153572408"/>
      <w:bookmarkStart w:id="146" w:name="_Toc200545967"/>
      <w:bookmarkStart w:id="147" w:name="_Toc200910736"/>
      <w:r w:rsidRPr="00A17469">
        <w:t>2.</w:t>
      </w:r>
      <w:r w:rsidR="000D469C" w:rsidRPr="00A17469">
        <w:t>4</w:t>
      </w:r>
      <w:r w:rsidRPr="00A17469">
        <w:t xml:space="preserve">.6. Lợi ích của Six </w:t>
      </w:r>
      <w:bookmarkEnd w:id="143"/>
      <w:bookmarkEnd w:id="144"/>
      <w:bookmarkEnd w:id="145"/>
      <w:r w:rsidRPr="00A17469">
        <w:t>Sigma:</w:t>
      </w:r>
      <w:bookmarkEnd w:id="146"/>
      <w:bookmarkEnd w:id="147"/>
    </w:p>
    <w:p w14:paraId="65DD347C" w14:textId="38867F3E" w:rsidR="005D4460" w:rsidRPr="00A17469" w:rsidRDefault="005D4460" w:rsidP="00FE743E">
      <w:pPr>
        <w:pStyle w:val="ListParagraph"/>
        <w:numPr>
          <w:ilvl w:val="0"/>
          <w:numId w:val="89"/>
        </w:numPr>
        <w:spacing w:before="120"/>
        <w:rPr>
          <w:rFonts w:cs="Times New Roman"/>
        </w:rPr>
      </w:pPr>
      <w:r w:rsidRPr="00A17469">
        <w:rPr>
          <w:rFonts w:cs="Times New Roman"/>
          <w:i/>
          <w:iCs/>
        </w:rPr>
        <w:t>Giảm chi phí sản xuất:</w:t>
      </w:r>
      <w:r w:rsidRPr="00A17469">
        <w:rPr>
          <w:rFonts w:cs="Times New Roman"/>
        </w:rPr>
        <w:t xml:space="preserve"> Với tỷ lệ khuyết tật giảm đáng kể, doanh nghiệp có thể loại bỏ những lãng phí về nguyên vật liệu và việc sử dụng nhân công kém hiệu quả liên quan đến khuyết tật. Điều này sẽ giảm bớt chi phí hàng bán trên từng đơn vị sản phẩm, từ đó gia tăng lợi nhuận.</w:t>
      </w:r>
    </w:p>
    <w:p w14:paraId="72337739" w14:textId="60B81B98" w:rsidR="005D4460" w:rsidRPr="00A17469" w:rsidRDefault="005D4460" w:rsidP="00FE743E">
      <w:pPr>
        <w:pStyle w:val="ListParagraph"/>
        <w:numPr>
          <w:ilvl w:val="0"/>
          <w:numId w:val="89"/>
        </w:numPr>
        <w:spacing w:before="120"/>
        <w:rPr>
          <w:rFonts w:cs="Times New Roman"/>
        </w:rPr>
      </w:pPr>
      <w:r w:rsidRPr="00A17469">
        <w:rPr>
          <w:rFonts w:cs="Times New Roman"/>
          <w:i/>
          <w:iCs/>
        </w:rPr>
        <w:t>Giảm chi phí quản lý</w:t>
      </w:r>
      <w:r w:rsidRPr="00A17469">
        <w:rPr>
          <w:rFonts w:cs="Times New Roman"/>
        </w:rPr>
        <w:t>: Khi tỷ lệ khuyết tật giảm và sẽ không còn tái diễn trong tương lai, doanh nghiệp sẽ tiết kiệm được thời gian cho các hoạt động mang lại giá trị cao hơn.</w:t>
      </w:r>
    </w:p>
    <w:p w14:paraId="3B71C16A" w14:textId="4827642A" w:rsidR="005D4460" w:rsidRPr="00A17469" w:rsidRDefault="005D4460" w:rsidP="00FE743E">
      <w:pPr>
        <w:pStyle w:val="ListParagraph"/>
        <w:numPr>
          <w:ilvl w:val="0"/>
          <w:numId w:val="89"/>
        </w:numPr>
        <w:spacing w:before="120"/>
        <w:rPr>
          <w:rFonts w:cs="Times New Roman"/>
        </w:rPr>
      </w:pPr>
      <w:r w:rsidRPr="00A17469">
        <w:rPr>
          <w:rFonts w:cs="Times New Roman"/>
          <w:i/>
          <w:iCs/>
        </w:rPr>
        <w:lastRenderedPageBreak/>
        <w:t>Góp phần làm gia tăng sự hài lòng của khách hàng</w:t>
      </w:r>
      <w:r w:rsidRPr="00A17469">
        <w:rPr>
          <w:rFonts w:cs="Times New Roman"/>
        </w:rPr>
        <w:t xml:space="preserve">: Thông qua việc giảm đáng kể tỷ lệ lỗi từ công cụ </w:t>
      </w:r>
      <w:r w:rsidR="005D41A2">
        <w:rPr>
          <w:rFonts w:cs="Times New Roman"/>
        </w:rPr>
        <w:t>Six</w:t>
      </w:r>
      <w:r w:rsidRPr="00A17469">
        <w:rPr>
          <w:rFonts w:cs="Times New Roman"/>
        </w:rPr>
        <w:t xml:space="preserve"> Sigma, doanh nghiệp sẽ luôn cung cấp đến khách hàng những sản phẩm tốt nhất họ yêu cầu và làm tăng sự hài lòng nơi họ.</w:t>
      </w:r>
    </w:p>
    <w:p w14:paraId="1615D527" w14:textId="3091CAC3" w:rsidR="005D4460" w:rsidRPr="00A17469" w:rsidRDefault="005D4460" w:rsidP="00FE743E">
      <w:pPr>
        <w:pStyle w:val="ListParagraph"/>
        <w:numPr>
          <w:ilvl w:val="0"/>
          <w:numId w:val="89"/>
        </w:numPr>
        <w:spacing w:before="120"/>
        <w:rPr>
          <w:rFonts w:cs="Times New Roman"/>
        </w:rPr>
      </w:pPr>
      <w:r w:rsidRPr="00A17469">
        <w:rPr>
          <w:rFonts w:cs="Times New Roman"/>
          <w:i/>
          <w:iCs/>
        </w:rPr>
        <w:t>Làm giảm thời gian chu trình</w:t>
      </w:r>
      <w:r w:rsidRPr="00A17469">
        <w:rPr>
          <w:rFonts w:cs="Times New Roman"/>
        </w:rPr>
        <w:t>: Càng mất nhiều thời gian để xử lý nguyên vật liệu và thành phẩm trong quy trình sản xuất thì chi phí sản xuất càng cao. Tuy nhiên, với 6 Sigma, có ít vấn đề nảy sinh hơn trong quá trình sản xuất, có nghĩa là quy trình luôn được hoàn tất nhanh hơn, vì vậy, chi phí sản xuất, đặc biệt là chi phí nhân công trên từng đơn vị sản phẩm làm ra sẽ thấp hơn.</w:t>
      </w:r>
    </w:p>
    <w:p w14:paraId="5E9F043F" w14:textId="6E8DEAD9" w:rsidR="005D4460" w:rsidRPr="00A17469" w:rsidRDefault="005D4460" w:rsidP="00FE743E">
      <w:pPr>
        <w:pStyle w:val="ListParagraph"/>
        <w:numPr>
          <w:ilvl w:val="0"/>
          <w:numId w:val="89"/>
        </w:numPr>
        <w:tabs>
          <w:tab w:val="left" w:pos="180"/>
        </w:tabs>
        <w:spacing w:before="120"/>
        <w:rPr>
          <w:rFonts w:cs="Times New Roman"/>
        </w:rPr>
      </w:pPr>
      <w:r w:rsidRPr="00A17469">
        <w:rPr>
          <w:rFonts w:cs="Times New Roman"/>
          <w:i/>
          <w:iCs/>
        </w:rPr>
        <w:t>Giúp doanh nghiệp giao hàng đúng hẹn</w:t>
      </w:r>
      <w:r w:rsidRPr="00A17469">
        <w:rPr>
          <w:rFonts w:cs="Times New Roman"/>
        </w:rPr>
        <w:t>: Một vấn đề thường gặp với nhiều doanh nghiệp sản xuất tư nhân Việt Nam là tỷ lệ giao hàng trễ rất cao. Những dao động bất ổn sinh ra vấn đề này có thể được loại trừ trong Sigma. Do vậy, 6 Sigma được vận dụng để giúp đảm bảo việc giao hàng đúng hẹn và đều đặn.</w:t>
      </w:r>
    </w:p>
    <w:p w14:paraId="1572BEE1" w14:textId="2F090CC3" w:rsidR="005D4460" w:rsidRPr="00A17469" w:rsidRDefault="005D4460" w:rsidP="00FE743E">
      <w:pPr>
        <w:pStyle w:val="ListParagraph"/>
        <w:numPr>
          <w:ilvl w:val="0"/>
          <w:numId w:val="89"/>
        </w:numPr>
        <w:spacing w:before="120"/>
        <w:rPr>
          <w:rFonts w:cs="Times New Roman"/>
        </w:rPr>
      </w:pPr>
      <w:r w:rsidRPr="00A17469">
        <w:rPr>
          <w:rFonts w:cs="Times New Roman"/>
          <w:i/>
          <w:iCs/>
        </w:rPr>
        <w:t>Giúp doanh nghiệp mở rộng sản xuất dễ dàng hơn</w:t>
      </w:r>
      <w:r w:rsidRPr="00A17469">
        <w:rPr>
          <w:rFonts w:cs="Times New Roman"/>
        </w:rPr>
        <w:t>: Một công ty với sự quan tâm cao về cải tiến quy trình và loại trừ các nguồn gốc gây khuyết tật sẽ có được sự hiểu biết sâu sắc hơn về những tác nhân tiềm tàng cho các vấn đề trong những dự án mở rộng quy mô sản xuất. Vì vậy, các vấn đề ít có khả năng xảy ra khi công ty mở rộng sản xuất và nếu có xảy ra thì cũng sẽ nhanh chóng được giải quyết.</w:t>
      </w:r>
    </w:p>
    <w:p w14:paraId="6E1176FB" w14:textId="2745EF85" w:rsidR="005D4460" w:rsidRPr="00A17469" w:rsidRDefault="005D4460" w:rsidP="00FE743E">
      <w:pPr>
        <w:pStyle w:val="ListParagraph"/>
        <w:numPr>
          <w:ilvl w:val="0"/>
          <w:numId w:val="89"/>
        </w:numPr>
        <w:spacing w:before="120"/>
        <w:rPr>
          <w:rFonts w:cs="Times New Roman"/>
        </w:rPr>
      </w:pPr>
      <w:r w:rsidRPr="00A17469">
        <w:rPr>
          <w:rFonts w:cs="Times New Roman"/>
          <w:i/>
          <w:iCs/>
        </w:rPr>
        <w:t>Góp phần tạo nên những thay đổi tích cực trong văn hóa công ty</w:t>
      </w:r>
      <w:r w:rsidRPr="00A17469">
        <w:rPr>
          <w:rFonts w:cs="Times New Roman"/>
        </w:rPr>
        <w:t>: 6 Sigma cũng vượt trội về yếu tố con người không kém ưu thế của nó về kỹ thuật. Nhân viên thường tự hỏi bằng cách nào để họ giải quyết những vấn đề khó khăn. Nhưng khi họ được trang bị những công cụ để đưa ra những câu hỏi đúng, đo lường đúng đối tượng, liên kết một vấn đề với một giải pháp và lên kế hoạch thực hiện thì họ có thể tìm ra những giải pháp cho vấn đề một cách dễ dàng hơn.</w:t>
      </w:r>
    </w:p>
    <w:p w14:paraId="2F0E72B2" w14:textId="7AD95F27" w:rsidR="005D4460" w:rsidRPr="00A17469" w:rsidRDefault="005D4460" w:rsidP="00FE743E">
      <w:pPr>
        <w:pStyle w:val="Heading2"/>
        <w:rPr>
          <w:rFonts w:cs="Times New Roman"/>
          <w:b w:val="0"/>
          <w:bCs/>
          <w:lang w:val="vi-VN"/>
        </w:rPr>
      </w:pPr>
      <w:bookmarkStart w:id="148" w:name="_Toc98238514"/>
      <w:bookmarkStart w:id="149" w:name="_Toc152405424"/>
      <w:bookmarkStart w:id="150" w:name="_Toc153572409"/>
      <w:bookmarkStart w:id="151" w:name="_Toc200545968"/>
      <w:bookmarkStart w:id="152" w:name="_Toc200910737"/>
      <w:r w:rsidRPr="00A17469">
        <w:rPr>
          <w:rFonts w:cs="Times New Roman"/>
          <w:bCs/>
        </w:rPr>
        <w:t>2.</w:t>
      </w:r>
      <w:r w:rsidR="000D469C" w:rsidRPr="00A17469">
        <w:rPr>
          <w:rFonts w:cs="Times New Roman"/>
          <w:bCs/>
        </w:rPr>
        <w:t>5</w:t>
      </w:r>
      <w:r w:rsidRPr="00A17469">
        <w:rPr>
          <w:rFonts w:cs="Times New Roman"/>
          <w:bCs/>
        </w:rPr>
        <w:t>. P</w:t>
      </w:r>
      <w:bookmarkEnd w:id="148"/>
      <w:r w:rsidRPr="00A17469">
        <w:rPr>
          <w:rFonts w:cs="Times New Roman"/>
          <w:bCs/>
        </w:rPr>
        <w:t xml:space="preserve">hương pháp </w:t>
      </w:r>
      <w:bookmarkEnd w:id="149"/>
      <w:bookmarkEnd w:id="150"/>
      <w:r w:rsidRPr="00A17469">
        <w:rPr>
          <w:rFonts w:cs="Times New Roman"/>
          <w:bCs/>
        </w:rPr>
        <w:t>DMAIC</w:t>
      </w:r>
      <w:r w:rsidRPr="00A17469">
        <w:rPr>
          <w:rFonts w:cs="Times New Roman"/>
          <w:bCs/>
          <w:lang w:val="vi-VN"/>
        </w:rPr>
        <w:t>:</w:t>
      </w:r>
      <w:bookmarkEnd w:id="151"/>
      <w:bookmarkEnd w:id="152"/>
    </w:p>
    <w:p w14:paraId="5852E5B6" w14:textId="77777777" w:rsidR="005D4460" w:rsidRPr="00A17469" w:rsidRDefault="005D4460" w:rsidP="00FE743E">
      <w:pPr>
        <w:spacing w:before="120"/>
        <w:rPr>
          <w:rFonts w:cs="Times New Roman"/>
        </w:rPr>
      </w:pPr>
      <w:r w:rsidRPr="00A17469">
        <w:rPr>
          <w:rFonts w:cs="Times New Roman"/>
        </w:rPr>
        <w:t>Tiến trình DMAIC (</w:t>
      </w:r>
      <w:r w:rsidRPr="00A17469">
        <w:rPr>
          <w:rFonts w:cs="Times New Roman"/>
          <w:i/>
          <w:iCs/>
        </w:rPr>
        <w:t>hình 2.3</w:t>
      </w:r>
      <w:r w:rsidRPr="00A17469">
        <w:rPr>
          <w:rFonts w:cs="Times New Roman"/>
        </w:rPr>
        <w:t>) là trọng tâm của các dự án cải tiến quy trình Six Sigma. Các bước sau đây giới thiệu quy trình giải quyết vấn đề, mà trong đó các công cụ chuyên biệt được vận dụng để chuyển một vấn đế thực tế sang dạng thống kê. Xây dựng một giải pháp trên mô hình thống kê rồi sau đó chuyển đổi nó sang giải pháp thực tế.</w:t>
      </w:r>
    </w:p>
    <w:p w14:paraId="7F436928" w14:textId="77777777" w:rsidR="005D4460" w:rsidRPr="00A17469" w:rsidRDefault="005D4460" w:rsidP="00FE743E">
      <w:pPr>
        <w:spacing w:before="120"/>
        <w:jc w:val="center"/>
        <w:rPr>
          <w:rFonts w:cs="Times New Roman"/>
        </w:rPr>
      </w:pPr>
      <w:r w:rsidRPr="00A17469">
        <w:rPr>
          <w:rFonts w:cs="Times New Roman"/>
          <w:noProof/>
        </w:rPr>
        <w:lastRenderedPageBreak/>
        <w:drawing>
          <wp:inline distT="0" distB="0" distL="0" distR="0" wp14:anchorId="4A0FD113" wp14:editId="5BD4A5BC">
            <wp:extent cx="5943600" cy="3336907"/>
            <wp:effectExtent l="0" t="0" r="0" b="0"/>
            <wp:docPr id="2" name="Picture 2" descr="DMAIC là gì ? Mục đích của quy trình DMAIC trong doanh nghiệp - Diễn Đàn I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AIC là gì ? Mục đích của quy trình DMAIC trong doanh nghiệp - Diễn Đàn IS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3336907"/>
                    </a:xfrm>
                    <a:prstGeom prst="rect">
                      <a:avLst/>
                    </a:prstGeom>
                    <a:noFill/>
                    <a:ln>
                      <a:noFill/>
                    </a:ln>
                  </pic:spPr>
                </pic:pic>
              </a:graphicData>
            </a:graphic>
          </wp:inline>
        </w:drawing>
      </w:r>
    </w:p>
    <w:p w14:paraId="58260EE7" w14:textId="78AB60B8" w:rsidR="005D4460" w:rsidRPr="00A17469" w:rsidRDefault="005D4460" w:rsidP="00FE743E">
      <w:pPr>
        <w:pStyle w:val="HNHNH"/>
        <w:rPr>
          <w:noProof/>
        </w:rPr>
      </w:pPr>
      <w:bookmarkStart w:id="153" w:name="_Toc152580272"/>
      <w:bookmarkStart w:id="154" w:name="_Toc152580372"/>
      <w:bookmarkStart w:id="155" w:name="_Toc200716947"/>
      <w:bookmarkStart w:id="156" w:name="_Toc98063038"/>
      <w:bookmarkStart w:id="157" w:name="_Toc98238750"/>
      <w:r w:rsidRPr="00A17469">
        <w:t>Hình 2.</w:t>
      </w:r>
      <w:fldSimple w:instr=" SEQ Hình_2. \* ARABIC ">
        <w:r w:rsidR="00DE23E6">
          <w:rPr>
            <w:noProof/>
          </w:rPr>
          <w:t>3</w:t>
        </w:r>
      </w:fldSimple>
      <w:r w:rsidRPr="00A17469">
        <w:t>: Mô hình DMAIC</w:t>
      </w:r>
      <w:bookmarkEnd w:id="153"/>
      <w:bookmarkEnd w:id="154"/>
      <w:bookmarkEnd w:id="155"/>
      <w:r w:rsidRPr="00A17469">
        <w:t xml:space="preserve"> </w:t>
      </w:r>
      <w:bookmarkEnd w:id="156"/>
      <w:bookmarkEnd w:id="157"/>
    </w:p>
    <w:p w14:paraId="471698FF" w14:textId="77777777" w:rsidR="005D4460" w:rsidRPr="00A17469" w:rsidRDefault="005D4460" w:rsidP="00FE743E">
      <w:pPr>
        <w:spacing w:before="120"/>
        <w:rPr>
          <w:rFonts w:cs="Times New Roman"/>
        </w:rPr>
      </w:pPr>
      <w:r w:rsidRPr="00A17469">
        <w:rPr>
          <w:rFonts w:cs="Times New Roman"/>
        </w:rPr>
        <w:t>Nội dung các bước trong tiến trình DMAIC được mô tả như sau:</w:t>
      </w:r>
    </w:p>
    <w:p w14:paraId="48F849C0" w14:textId="77777777" w:rsidR="005D4460" w:rsidRPr="00A17469" w:rsidRDefault="005D4460" w:rsidP="00FE743E">
      <w:pPr>
        <w:spacing w:before="120"/>
        <w:rPr>
          <w:rFonts w:cs="Times New Roman"/>
        </w:rPr>
      </w:pPr>
      <w:r w:rsidRPr="00A17469">
        <w:rPr>
          <w:rFonts w:cs="Times New Roman"/>
          <w:b/>
          <w:bCs/>
          <w:iCs/>
        </w:rPr>
        <w:t>Bước 1: Define (Xác định):</w:t>
      </w:r>
      <w:r w:rsidRPr="00A17469">
        <w:rPr>
          <w:rFonts w:cs="Times New Roman"/>
        </w:rPr>
        <w:t xml:space="preserve"> là giai đoạn khởi đầu của quá trình cải tiến. Đây là bước xác định mục tiêu mà nhà quản lý mong đợi đạt được thông qua dự án cải tiến. Đối với các công ty, cần phải xác định được 3 yếu tố cơ bản là:</w:t>
      </w:r>
    </w:p>
    <w:p w14:paraId="78321FCA" w14:textId="75892135" w:rsidR="005D4460" w:rsidRPr="00A17469" w:rsidRDefault="005D4460" w:rsidP="00FE743E">
      <w:pPr>
        <w:pStyle w:val="ListParagraph"/>
        <w:numPr>
          <w:ilvl w:val="0"/>
          <w:numId w:val="87"/>
        </w:numPr>
        <w:spacing w:before="120"/>
        <w:rPr>
          <w:rFonts w:cs="Times New Roman"/>
        </w:rPr>
      </w:pPr>
      <w:r w:rsidRPr="00A17469">
        <w:rPr>
          <w:rFonts w:cs="Times New Roman"/>
        </w:rPr>
        <w:t>Khách hàng của công ty là ai và họ cần gì ở chúng ta? Các yêu cầu cơ bản của khách hàng là gì?</w:t>
      </w:r>
    </w:p>
    <w:p w14:paraId="35FA8ECE" w14:textId="746FFD47" w:rsidR="005D4460" w:rsidRPr="00A17469" w:rsidRDefault="005D4460" w:rsidP="00FE743E">
      <w:pPr>
        <w:pStyle w:val="ListParagraph"/>
        <w:numPr>
          <w:ilvl w:val="0"/>
          <w:numId w:val="87"/>
        </w:numPr>
        <w:spacing w:before="120"/>
        <w:rPr>
          <w:rFonts w:cs="Times New Roman"/>
        </w:rPr>
      </w:pPr>
      <w:r w:rsidRPr="00A17469">
        <w:rPr>
          <w:rFonts w:cs="Times New Roman"/>
        </w:rPr>
        <w:t>Sơ đồ quá trình hoạt động của chúng ta như thế nào?</w:t>
      </w:r>
    </w:p>
    <w:p w14:paraId="68454994" w14:textId="732B1BC7" w:rsidR="005D4460" w:rsidRPr="00A17469" w:rsidRDefault="005D4460" w:rsidP="00FE743E">
      <w:pPr>
        <w:pStyle w:val="ListParagraph"/>
        <w:numPr>
          <w:ilvl w:val="0"/>
          <w:numId w:val="87"/>
        </w:numPr>
        <w:spacing w:before="120"/>
        <w:rPr>
          <w:rFonts w:cs="Times New Roman"/>
        </w:rPr>
      </w:pPr>
      <w:r w:rsidRPr="00A17469">
        <w:rPr>
          <w:rFonts w:cs="Times New Roman"/>
        </w:rPr>
        <w:t>Chúng ta muốn cải tiến các chỉ số năng suất, chất lượng thêm bao nhiêu phần trăm, phạm vi của dự án liên quan đến những bộ phận hay quá trình nào? các nguồn lực cần có là gì?</w:t>
      </w:r>
    </w:p>
    <w:p w14:paraId="45249D50" w14:textId="77777777" w:rsidR="005D4460" w:rsidRPr="00A17469" w:rsidRDefault="005D4460" w:rsidP="00FE743E">
      <w:pPr>
        <w:spacing w:before="120"/>
        <w:rPr>
          <w:rFonts w:cs="Times New Roman"/>
        </w:rPr>
      </w:pPr>
      <w:r w:rsidRPr="00A17469">
        <w:rPr>
          <w:rFonts w:cs="Times New Roman"/>
          <w:b/>
          <w:bCs/>
          <w:iCs/>
        </w:rPr>
        <w:t>Bước 2: Measure (Đo lường):</w:t>
      </w:r>
      <w:r w:rsidRPr="00A17469">
        <w:rPr>
          <w:rFonts w:cs="Times New Roman"/>
          <w:b/>
          <w:bCs/>
          <w:i/>
          <w:iCs/>
        </w:rPr>
        <w:t xml:space="preserve"> </w:t>
      </w:r>
      <w:r w:rsidRPr="00A17469">
        <w:rPr>
          <w:rFonts w:cs="Times New Roman"/>
        </w:rPr>
        <w:t>là bước đánh giá trên cơ sở lượng hoá năng lực hoạt của quá trình. Trên cơ sở thu thập và phân tích các dữ liệu hoạt động, chúng ta sẽ đánh giá được năng lực của quá trình như thế nào hay nói một cách khác chúng ta biết được quá trình đang hoạt động ở mức mấy sigma. Trong toàn bộ dây chuyền sản xuất năng lực của từng khâu như thế nào? Trong quá trình đo lường này chúng ta cần nhận dạng và tính toán các giá trị trung bình của chỉ tiêu chất lượng và các biến động có thể tác động vào quá trình hoạt động.</w:t>
      </w:r>
    </w:p>
    <w:p w14:paraId="28B3EB24" w14:textId="77777777" w:rsidR="005D4460" w:rsidRPr="00A17469" w:rsidRDefault="005D4460" w:rsidP="00FE743E">
      <w:pPr>
        <w:spacing w:before="120"/>
        <w:rPr>
          <w:rFonts w:cs="Times New Roman"/>
        </w:rPr>
      </w:pPr>
      <w:r w:rsidRPr="00A17469">
        <w:rPr>
          <w:rFonts w:cs="Times New Roman"/>
          <w:b/>
          <w:bCs/>
          <w:iCs/>
        </w:rPr>
        <w:t>Bước 3: Analyze (Phân tích):</w:t>
      </w:r>
      <w:r w:rsidRPr="00A17469">
        <w:rPr>
          <w:rFonts w:cs="Times New Roman"/>
          <w:b/>
          <w:bCs/>
          <w:i/>
          <w:iCs/>
        </w:rPr>
        <w:t xml:space="preserve"> </w:t>
      </w:r>
      <w:r w:rsidRPr="00A17469">
        <w:rPr>
          <w:rFonts w:cs="Times New Roman"/>
        </w:rPr>
        <w:t xml:space="preserve">là bước đánh giá các nguyên nhân chủ yếu tác động vào quá trình, tìm ra các khu vực trọng yếu để cải tiến. Các biến động đến quá trình cần được </w:t>
      </w:r>
      <w:r w:rsidRPr="00A17469">
        <w:rPr>
          <w:rFonts w:cs="Times New Roman"/>
        </w:rPr>
        <w:lastRenderedPageBreak/>
        <w:t>phân tích nguyên nhân và mức độ ảnh hưởng của nó đến quá trình. Các giải pháp loại trừ các biến động chủ yếu cần được xác định.</w:t>
      </w:r>
    </w:p>
    <w:p w14:paraId="19509F32" w14:textId="77777777" w:rsidR="005D4460" w:rsidRPr="00A17469" w:rsidRDefault="005D4460" w:rsidP="00FE743E">
      <w:pPr>
        <w:spacing w:before="120"/>
        <w:rPr>
          <w:rFonts w:cs="Times New Roman"/>
        </w:rPr>
      </w:pPr>
      <w:r w:rsidRPr="00A17469">
        <w:rPr>
          <w:rFonts w:cs="Times New Roman"/>
          <w:b/>
          <w:bCs/>
          <w:iCs/>
        </w:rPr>
        <w:t>Bước 4: Improve (Cải tiến):</w:t>
      </w:r>
      <w:r w:rsidRPr="00A17469">
        <w:rPr>
          <w:rFonts w:cs="Times New Roman"/>
        </w:rPr>
        <w:t xml:space="preserve"> là bước thiết kế và triển khai các giải pháp cải tiến nhằm loại trừ các yếu tố gây lỗi. Tìm cách cải tiến hệ thống và giảm thiểu tỷ lệ khuyết tật. Bao gồm:</w:t>
      </w:r>
    </w:p>
    <w:p w14:paraId="44F7EFD8" w14:textId="44868859" w:rsidR="005D4460" w:rsidRPr="00A17469" w:rsidRDefault="005D4460" w:rsidP="00FE743E">
      <w:pPr>
        <w:pStyle w:val="ListParagraph"/>
        <w:numPr>
          <w:ilvl w:val="0"/>
          <w:numId w:val="88"/>
        </w:numPr>
        <w:spacing w:before="120"/>
        <w:rPr>
          <w:rFonts w:cs="Times New Roman"/>
        </w:rPr>
      </w:pPr>
      <w:r w:rsidRPr="00A17469">
        <w:rPr>
          <w:rFonts w:cs="Times New Roman"/>
        </w:rPr>
        <w:t>Xác định cách thức nhằm loại bỏ các lỗi</w:t>
      </w:r>
      <w:r w:rsidR="001D2EBC" w:rsidRPr="00A17469">
        <w:rPr>
          <w:rFonts w:cs="Times New Roman"/>
        </w:rPr>
        <w:t>.</w:t>
      </w:r>
    </w:p>
    <w:p w14:paraId="76B91186" w14:textId="78298BE1" w:rsidR="005D4460" w:rsidRPr="00A17469" w:rsidRDefault="005D4460" w:rsidP="00FE743E">
      <w:pPr>
        <w:pStyle w:val="ListParagraph"/>
        <w:numPr>
          <w:ilvl w:val="0"/>
          <w:numId w:val="88"/>
        </w:numPr>
        <w:spacing w:before="120"/>
        <w:rPr>
          <w:rFonts w:cs="Times New Roman"/>
        </w:rPr>
      </w:pPr>
      <w:r w:rsidRPr="00A17469">
        <w:rPr>
          <w:rFonts w:cs="Times New Roman"/>
        </w:rPr>
        <w:t>Kiểm chứng các yếu tố đầu vào chính gây lỗi</w:t>
      </w:r>
      <w:r w:rsidR="001D2EBC" w:rsidRPr="00A17469">
        <w:rPr>
          <w:rFonts w:cs="Times New Roman"/>
        </w:rPr>
        <w:t>.</w:t>
      </w:r>
    </w:p>
    <w:p w14:paraId="34E23CA3" w14:textId="467CAA2C" w:rsidR="005D4460" w:rsidRPr="00A17469" w:rsidRDefault="005D4460" w:rsidP="00FE743E">
      <w:pPr>
        <w:pStyle w:val="ListParagraph"/>
        <w:numPr>
          <w:ilvl w:val="0"/>
          <w:numId w:val="88"/>
        </w:numPr>
        <w:spacing w:before="120"/>
        <w:rPr>
          <w:rFonts w:cs="Times New Roman"/>
        </w:rPr>
      </w:pPr>
      <w:r w:rsidRPr="00A17469">
        <w:rPr>
          <w:rFonts w:cs="Times New Roman"/>
        </w:rPr>
        <w:t>Đưa ra mối quan hệ giữa các biến số</w:t>
      </w:r>
      <w:r w:rsidR="001D2EBC" w:rsidRPr="00A17469">
        <w:rPr>
          <w:rFonts w:cs="Times New Roman"/>
        </w:rPr>
        <w:t>.</w:t>
      </w:r>
    </w:p>
    <w:p w14:paraId="663D15E6" w14:textId="3799382C" w:rsidR="005D4460" w:rsidRPr="00A17469" w:rsidRDefault="005D4460" w:rsidP="00FE743E">
      <w:pPr>
        <w:pStyle w:val="ListParagraph"/>
        <w:numPr>
          <w:ilvl w:val="0"/>
          <w:numId w:val="88"/>
        </w:numPr>
        <w:spacing w:before="120"/>
        <w:rPr>
          <w:rFonts w:cs="Times New Roman"/>
        </w:rPr>
      </w:pPr>
      <w:r w:rsidRPr="00A17469">
        <w:rPr>
          <w:rFonts w:cs="Times New Roman"/>
        </w:rPr>
        <w:t>Tối ưu các yếu tố đầu hoặc tái lập các thông số của quy trình liên quan</w:t>
      </w:r>
      <w:r w:rsidR="001D2EBC" w:rsidRPr="00A17469">
        <w:rPr>
          <w:rFonts w:cs="Times New Roman"/>
        </w:rPr>
        <w:t>.</w:t>
      </w:r>
    </w:p>
    <w:p w14:paraId="507E0CD8" w14:textId="77777777" w:rsidR="005D4460" w:rsidRPr="00A17469" w:rsidRDefault="005D4460" w:rsidP="00FE743E">
      <w:pPr>
        <w:spacing w:before="120"/>
        <w:rPr>
          <w:rFonts w:cs="Times New Roman"/>
        </w:rPr>
      </w:pPr>
      <w:r w:rsidRPr="00A17469">
        <w:rPr>
          <w:rFonts w:cs="Times New Roman"/>
          <w:b/>
          <w:bCs/>
          <w:iCs/>
        </w:rPr>
        <w:t>Bước 5: Control (Kiểm soát):</w:t>
      </w:r>
      <w:r w:rsidRPr="00A17469">
        <w:rPr>
          <w:rFonts w:cs="Times New Roman"/>
          <w:b/>
          <w:bCs/>
          <w:i/>
          <w:iCs/>
        </w:rPr>
        <w:t xml:space="preserve"> </w:t>
      </w:r>
      <w:r w:rsidRPr="00A17469">
        <w:rPr>
          <w:rFonts w:cs="Times New Roman"/>
        </w:rPr>
        <w:t>là bước phổ biến, triển khai các cải tiến áp dụng vào quá trình, đánh giá kết quả, chuẩn hoá các cải tiến vào các văn bản quy trình và theo dõi hiệu quả hoạt động.</w:t>
      </w:r>
    </w:p>
    <w:p w14:paraId="0EBF90B7" w14:textId="2EF33D18" w:rsidR="005D4460" w:rsidRPr="00A17469" w:rsidRDefault="005D4460" w:rsidP="00FE743E">
      <w:pPr>
        <w:pStyle w:val="Heading2"/>
        <w:rPr>
          <w:rFonts w:cs="Times New Roman"/>
          <w:b w:val="0"/>
          <w:bCs/>
          <w:lang w:val="vi-VN"/>
        </w:rPr>
      </w:pPr>
      <w:bookmarkStart w:id="158" w:name="_Toc98238515"/>
      <w:bookmarkStart w:id="159" w:name="_Toc152405425"/>
      <w:bookmarkStart w:id="160" w:name="_Toc153572410"/>
      <w:bookmarkStart w:id="161" w:name="_Toc200545969"/>
      <w:bookmarkStart w:id="162" w:name="_Toc200910738"/>
      <w:r w:rsidRPr="00A17469">
        <w:rPr>
          <w:rFonts w:cs="Times New Roman"/>
          <w:bCs/>
        </w:rPr>
        <w:t>2.</w:t>
      </w:r>
      <w:r w:rsidR="000D469C" w:rsidRPr="00A17469">
        <w:rPr>
          <w:rFonts w:cs="Times New Roman"/>
          <w:bCs/>
        </w:rPr>
        <w:t>6</w:t>
      </w:r>
      <w:r w:rsidRPr="00A17469">
        <w:rPr>
          <w:rFonts w:cs="Times New Roman"/>
          <w:bCs/>
        </w:rPr>
        <w:t xml:space="preserve">. </w:t>
      </w:r>
      <w:bookmarkEnd w:id="158"/>
      <w:r w:rsidRPr="00A17469">
        <w:rPr>
          <w:rFonts w:cs="Times New Roman"/>
          <w:bCs/>
        </w:rPr>
        <w:t xml:space="preserve">Một số công cụ chuyên dùng trong Six </w:t>
      </w:r>
      <w:bookmarkEnd w:id="159"/>
      <w:bookmarkEnd w:id="160"/>
      <w:r w:rsidRPr="00A17469">
        <w:rPr>
          <w:rFonts w:cs="Times New Roman"/>
          <w:bCs/>
        </w:rPr>
        <w:t>sigma</w:t>
      </w:r>
      <w:r w:rsidRPr="00A17469">
        <w:rPr>
          <w:rFonts w:cs="Times New Roman"/>
          <w:bCs/>
          <w:lang w:val="vi-VN"/>
        </w:rPr>
        <w:t>:</w:t>
      </w:r>
      <w:bookmarkEnd w:id="161"/>
      <w:bookmarkEnd w:id="162"/>
    </w:p>
    <w:p w14:paraId="2F751806" w14:textId="60C38A42" w:rsidR="001D2EBC" w:rsidRPr="00A17469" w:rsidRDefault="005D4460" w:rsidP="00FE743E">
      <w:pPr>
        <w:pStyle w:val="Heading3"/>
        <w:rPr>
          <w:b w:val="0"/>
          <w:bCs w:val="0"/>
          <w:i w:val="0"/>
          <w:iCs w:val="0"/>
        </w:rPr>
      </w:pPr>
      <w:bookmarkStart w:id="163" w:name="_Toc98238516"/>
      <w:bookmarkStart w:id="164" w:name="_Toc152405426"/>
      <w:bookmarkStart w:id="165" w:name="_Toc153572411"/>
      <w:bookmarkStart w:id="166" w:name="_Toc200545970"/>
      <w:bookmarkStart w:id="167" w:name="_Toc200910739"/>
      <w:r w:rsidRPr="00A17469">
        <w:t>2.</w:t>
      </w:r>
      <w:r w:rsidR="000D469C" w:rsidRPr="00A17469">
        <w:t>6</w:t>
      </w:r>
      <w:r w:rsidRPr="00A17469">
        <w:t>.1. Biểu đồ xương cá (Fishbone Diagram)</w:t>
      </w:r>
      <w:bookmarkEnd w:id="163"/>
      <w:bookmarkEnd w:id="164"/>
      <w:bookmarkEnd w:id="165"/>
      <w:r w:rsidR="001D2EBC" w:rsidRPr="00A17469">
        <w:t>:</w:t>
      </w:r>
      <w:bookmarkEnd w:id="166"/>
      <w:bookmarkEnd w:id="167"/>
    </w:p>
    <w:p w14:paraId="5F7B7726" w14:textId="49647F51" w:rsidR="005D4460" w:rsidRPr="00A17469" w:rsidRDefault="005D4460" w:rsidP="00FE743E">
      <w:pPr>
        <w:ind w:firstLine="720"/>
        <w:rPr>
          <w:rFonts w:cs="Times New Roman"/>
          <w:b/>
          <w:bCs/>
          <w:i/>
          <w:iCs/>
          <w:lang w:val="vi-VN"/>
        </w:rPr>
      </w:pPr>
      <w:r w:rsidRPr="00A17469">
        <w:rPr>
          <w:rFonts w:cs="Times New Roman"/>
        </w:rPr>
        <w:t>Biểu đồ xương cá (</w:t>
      </w:r>
      <w:r w:rsidRPr="00A17469">
        <w:rPr>
          <w:rFonts w:cs="Times New Roman"/>
          <w:i/>
          <w:iCs/>
        </w:rPr>
        <w:t>hình 2.4</w:t>
      </w:r>
      <w:r w:rsidRPr="00A17469">
        <w:rPr>
          <w:rFonts w:cs="Times New Roman"/>
        </w:rPr>
        <w:t>) hay còn gọi biểu đồ nhân quả là công cụ biểu thị mối quan hệ giữa nguyên nhân và kết quả. Biểu đồ này thường được sử dụng để tìm kiếm nguyên nhân khi đã sắp xếp hoàn chỉnh các mối quan hệ nhân quả của vấn đề. Kết hợp với các số liệu có sẵn giúp cho người thiết lập có nhìn nhận khách quan về vấn đề và cách giải quyết chúng hết sức khoa học mà không phải dựa trên kinh nghiệm cảm tính.</w:t>
      </w:r>
    </w:p>
    <w:p w14:paraId="1E96CF6A" w14:textId="08E3DDE6" w:rsidR="005D4460" w:rsidRPr="00A17469" w:rsidRDefault="005D4460" w:rsidP="00FE743E">
      <w:pPr>
        <w:spacing w:before="120"/>
        <w:ind w:firstLine="720"/>
        <w:rPr>
          <w:rFonts w:cs="Times New Roman"/>
        </w:rPr>
      </w:pPr>
      <w:r w:rsidRPr="00A17469">
        <w:rPr>
          <w:rFonts w:cs="Times New Roman"/>
        </w:rPr>
        <w:t>Sở dĩ mang cái tên biểu đồ xương cá vì hình dáng của nó trông giống như hình xương cá. Với trục xương trung tâm là xương sống, lần lượt đến các xương lớn biểu thị cho hạng mục lớn, xương vừa là hạng mục vừa và xương nhỏ là các hạng mục nhỏ được vẽ để nối liền nguyên nhân và kết quả. Do đó, những yếu tố có liên quan cần được sắp xếp theo một hệ thống nhất định để vẽ biểu đồ xương cá chính xác.</w:t>
      </w:r>
    </w:p>
    <w:p w14:paraId="1A9FCA7C" w14:textId="77777777" w:rsidR="005D4460" w:rsidRPr="00A17469" w:rsidRDefault="005D4460" w:rsidP="00FE743E">
      <w:pPr>
        <w:spacing w:before="120"/>
        <w:jc w:val="center"/>
        <w:rPr>
          <w:rFonts w:cs="Times New Roman"/>
        </w:rPr>
      </w:pPr>
      <w:r w:rsidRPr="00A17469">
        <w:rPr>
          <w:rFonts w:cs="Times New Roman"/>
          <w:noProof/>
        </w:rPr>
        <w:lastRenderedPageBreak/>
        <w:drawing>
          <wp:inline distT="0" distB="0" distL="0" distR="0" wp14:anchorId="07E7035A" wp14:editId="4478564E">
            <wp:extent cx="5772150" cy="3214674"/>
            <wp:effectExtent l="0" t="0" r="0" b="5080"/>
            <wp:docPr id="4" name="Picture 4" descr="Biểu đồ xương cá (Fishbone Diagram) là gì? Mục đích sử dụ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ểu đồ xương cá (Fishbone Diagram) là gì? Mục đích sử dụ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05387" cy="3233185"/>
                    </a:xfrm>
                    <a:prstGeom prst="rect">
                      <a:avLst/>
                    </a:prstGeom>
                    <a:noFill/>
                    <a:ln>
                      <a:noFill/>
                    </a:ln>
                  </pic:spPr>
                </pic:pic>
              </a:graphicData>
            </a:graphic>
          </wp:inline>
        </w:drawing>
      </w:r>
    </w:p>
    <w:p w14:paraId="7F27BAA1" w14:textId="5BEB540E" w:rsidR="005D4460" w:rsidRPr="00A17469" w:rsidRDefault="005D4460" w:rsidP="00FE743E">
      <w:pPr>
        <w:pStyle w:val="HNHNH"/>
        <w:rPr>
          <w:noProof/>
        </w:rPr>
      </w:pPr>
      <w:bookmarkStart w:id="168" w:name="_Toc152580273"/>
      <w:bookmarkStart w:id="169" w:name="_Toc152580373"/>
      <w:bookmarkStart w:id="170" w:name="_Toc200716948"/>
      <w:r w:rsidRPr="00A17469">
        <w:t>Hình 2.</w:t>
      </w:r>
      <w:fldSimple w:instr=" SEQ Hình_2. \* ARABIC ">
        <w:r w:rsidR="00DE23E6">
          <w:rPr>
            <w:noProof/>
          </w:rPr>
          <w:t>4</w:t>
        </w:r>
      </w:fldSimple>
      <w:r w:rsidRPr="00A17469">
        <w:t>: Hình ảnh minh họa Biểu đồ xương cá</w:t>
      </w:r>
      <w:bookmarkEnd w:id="168"/>
      <w:bookmarkEnd w:id="169"/>
      <w:bookmarkEnd w:id="170"/>
      <w:r w:rsidRPr="00A17469">
        <w:rPr>
          <w:bCs/>
        </w:rPr>
        <w:t xml:space="preserve"> </w:t>
      </w:r>
    </w:p>
    <w:p w14:paraId="5FF2D676" w14:textId="77777777" w:rsidR="001D2EBC" w:rsidRPr="00A17469" w:rsidRDefault="005D4460" w:rsidP="00FE743E">
      <w:pPr>
        <w:spacing w:before="120"/>
        <w:rPr>
          <w:rFonts w:cs="Times New Roman"/>
          <w:b/>
          <w:bCs/>
          <w:lang w:val="vi-VN"/>
        </w:rPr>
      </w:pPr>
      <w:r w:rsidRPr="00A17469">
        <w:rPr>
          <w:rFonts w:cs="Times New Roman"/>
          <w:b/>
          <w:bCs/>
        </w:rPr>
        <w:t>Mục đích sử dụng:</w:t>
      </w:r>
    </w:p>
    <w:p w14:paraId="69FB4CA6" w14:textId="62BBF6AB" w:rsidR="005D4460" w:rsidRPr="00A17469" w:rsidRDefault="005D4460" w:rsidP="00FE743E">
      <w:pPr>
        <w:spacing w:before="120"/>
        <w:rPr>
          <w:rFonts w:cs="Times New Roman"/>
          <w:b/>
          <w:bCs/>
          <w:lang w:val="vi-VN"/>
        </w:rPr>
      </w:pPr>
      <w:r w:rsidRPr="00A17469">
        <w:rPr>
          <w:rFonts w:cs="Times New Roman"/>
        </w:rPr>
        <w:t>Biểu đồ xương cá thường sử dụng trong các trường hợp:</w:t>
      </w:r>
    </w:p>
    <w:p w14:paraId="68B87BAE" w14:textId="5B2BE7C5" w:rsidR="005D4460" w:rsidRPr="00A17469" w:rsidRDefault="005D4460" w:rsidP="00FE743E">
      <w:pPr>
        <w:pStyle w:val="ListParagraph"/>
        <w:numPr>
          <w:ilvl w:val="0"/>
          <w:numId w:val="97"/>
        </w:numPr>
        <w:spacing w:before="120"/>
        <w:rPr>
          <w:rFonts w:cs="Times New Roman"/>
        </w:rPr>
      </w:pPr>
      <w:r w:rsidRPr="00A17469">
        <w:rPr>
          <w:rFonts w:cs="Times New Roman"/>
        </w:rPr>
        <w:t>Khi có nhu cầu tìm hiểu một vấn đề để xác định nguyên nhân gốc rễ.</w:t>
      </w:r>
    </w:p>
    <w:p w14:paraId="086DBA53" w14:textId="3ED1DBA1" w:rsidR="005D4460" w:rsidRPr="00A17469" w:rsidRDefault="005D4460" w:rsidP="00FE743E">
      <w:pPr>
        <w:pStyle w:val="ListParagraph"/>
        <w:numPr>
          <w:ilvl w:val="0"/>
          <w:numId w:val="97"/>
        </w:numPr>
        <w:spacing w:before="120"/>
        <w:rPr>
          <w:rFonts w:cs="Times New Roman"/>
        </w:rPr>
      </w:pPr>
      <w:r w:rsidRPr="00A17469">
        <w:rPr>
          <w:rFonts w:cs="Times New Roman"/>
        </w:rPr>
        <w:t>Khi muốn tìm hiểu tất cả các lí do có thể có tại sao một tiến trình giải quyết vấn đề gặp những khó khăn hoặc những thất bại.</w:t>
      </w:r>
    </w:p>
    <w:p w14:paraId="7491BC25" w14:textId="4EC6ED6C" w:rsidR="005D4460" w:rsidRPr="00A17469" w:rsidRDefault="005D4460" w:rsidP="00FE743E">
      <w:pPr>
        <w:pStyle w:val="ListParagraph"/>
        <w:numPr>
          <w:ilvl w:val="0"/>
          <w:numId w:val="97"/>
        </w:numPr>
        <w:spacing w:before="120"/>
        <w:rPr>
          <w:rFonts w:cs="Times New Roman"/>
        </w:rPr>
      </w:pPr>
      <w:r w:rsidRPr="00A17469">
        <w:rPr>
          <w:rFonts w:cs="Times New Roman"/>
        </w:rPr>
        <w:t>Khi có nhu cầu nhận diện các lĩnh vực thu thập thông tin.</w:t>
      </w:r>
    </w:p>
    <w:p w14:paraId="15EBC7E9" w14:textId="3DE4F053" w:rsidR="005D4460" w:rsidRPr="00A17469" w:rsidRDefault="005D4460" w:rsidP="00FE743E">
      <w:pPr>
        <w:pStyle w:val="ListParagraph"/>
        <w:numPr>
          <w:ilvl w:val="0"/>
          <w:numId w:val="97"/>
        </w:numPr>
        <w:spacing w:before="120"/>
        <w:rPr>
          <w:rFonts w:cs="Times New Roman"/>
        </w:rPr>
      </w:pPr>
      <w:r w:rsidRPr="00A17469">
        <w:rPr>
          <w:rFonts w:cs="Times New Roman"/>
        </w:rPr>
        <w:t>Khi muốn tìm hiểu lí do một tiến trình không đưa đến những kết quả mong muốn. </w:t>
      </w:r>
    </w:p>
    <w:p w14:paraId="43741A90" w14:textId="77777777" w:rsidR="001D2EBC" w:rsidRPr="00A17469" w:rsidRDefault="005D4460" w:rsidP="00FE743E">
      <w:pPr>
        <w:spacing w:before="120"/>
        <w:rPr>
          <w:rFonts w:cs="Times New Roman"/>
          <w:lang w:val="vi-VN"/>
        </w:rPr>
      </w:pPr>
      <w:r w:rsidRPr="00A17469">
        <w:rPr>
          <w:rFonts w:cs="Times New Roman"/>
          <w:b/>
          <w:bCs/>
        </w:rPr>
        <w:t>Các yếu tố chính của biểu đồ:</w:t>
      </w:r>
    </w:p>
    <w:p w14:paraId="5190B141" w14:textId="16227877" w:rsidR="005D4460" w:rsidRPr="00A17469" w:rsidRDefault="005D4460" w:rsidP="00FE743E">
      <w:pPr>
        <w:spacing w:before="120"/>
        <w:rPr>
          <w:rFonts w:cs="Times New Roman"/>
        </w:rPr>
      </w:pPr>
      <w:r w:rsidRPr="00A17469">
        <w:rPr>
          <w:rFonts w:cs="Times New Roman"/>
        </w:rPr>
        <w:t>Có nhiều yếu tố khác nhau ảnh hưởng đến kết quả, tuy nhiên nếu chia một cách đơn giản nhất chúng ta có 4 yếu tố chính sau đây: </w:t>
      </w:r>
    </w:p>
    <w:p w14:paraId="36ECF922" w14:textId="18EF9B29" w:rsidR="005D4460" w:rsidRPr="00A17469" w:rsidRDefault="005D4460" w:rsidP="00FE743E">
      <w:pPr>
        <w:pStyle w:val="ListParagraph"/>
        <w:numPr>
          <w:ilvl w:val="0"/>
          <w:numId w:val="98"/>
        </w:numPr>
        <w:spacing w:before="120"/>
        <w:rPr>
          <w:rFonts w:cs="Times New Roman"/>
        </w:rPr>
      </w:pPr>
      <w:r w:rsidRPr="00A17469">
        <w:rPr>
          <w:rFonts w:cs="Times New Roman"/>
        </w:rPr>
        <w:t>Con người – Manpower.</w:t>
      </w:r>
    </w:p>
    <w:p w14:paraId="3C1E641E" w14:textId="461BD953" w:rsidR="005D4460" w:rsidRPr="00A17469" w:rsidRDefault="005D4460" w:rsidP="00FE743E">
      <w:pPr>
        <w:pStyle w:val="ListParagraph"/>
        <w:numPr>
          <w:ilvl w:val="0"/>
          <w:numId w:val="98"/>
        </w:numPr>
        <w:spacing w:before="120"/>
        <w:rPr>
          <w:rFonts w:cs="Times New Roman"/>
        </w:rPr>
      </w:pPr>
      <w:r w:rsidRPr="00A17469">
        <w:rPr>
          <w:rFonts w:cs="Times New Roman"/>
        </w:rPr>
        <w:t>Máy móc thiết bị – Machine.</w:t>
      </w:r>
    </w:p>
    <w:p w14:paraId="74F3B9C6" w14:textId="1D9AA74C" w:rsidR="005D4460" w:rsidRPr="00A17469" w:rsidRDefault="005D4460" w:rsidP="00FE743E">
      <w:pPr>
        <w:pStyle w:val="ListParagraph"/>
        <w:numPr>
          <w:ilvl w:val="0"/>
          <w:numId w:val="98"/>
        </w:numPr>
        <w:spacing w:before="120"/>
        <w:rPr>
          <w:rFonts w:cs="Times New Roman"/>
        </w:rPr>
      </w:pPr>
      <w:r w:rsidRPr="00A17469">
        <w:rPr>
          <w:rFonts w:cs="Times New Roman"/>
        </w:rPr>
        <w:t>Nguyên vật liệu – Material.</w:t>
      </w:r>
    </w:p>
    <w:p w14:paraId="7788C692" w14:textId="438E4183" w:rsidR="005D4460" w:rsidRPr="00A17469" w:rsidRDefault="005D4460" w:rsidP="00FE743E">
      <w:pPr>
        <w:pStyle w:val="ListParagraph"/>
        <w:numPr>
          <w:ilvl w:val="0"/>
          <w:numId w:val="98"/>
        </w:numPr>
        <w:spacing w:before="120"/>
        <w:rPr>
          <w:rFonts w:cs="Times New Roman"/>
          <w:lang w:val="vi-VN"/>
        </w:rPr>
      </w:pPr>
      <w:r w:rsidRPr="00A17469">
        <w:rPr>
          <w:rFonts w:cs="Times New Roman"/>
        </w:rPr>
        <w:t>Phương pháp làm việc – Method.</w:t>
      </w:r>
    </w:p>
    <w:p w14:paraId="5536C234" w14:textId="147A1EAB" w:rsidR="005D4460" w:rsidRPr="00A17469" w:rsidRDefault="005D4460" w:rsidP="00FE743E">
      <w:pPr>
        <w:pStyle w:val="Heading3"/>
        <w:rPr>
          <w:b w:val="0"/>
          <w:bCs w:val="0"/>
          <w:i w:val="0"/>
          <w:iCs w:val="0"/>
        </w:rPr>
      </w:pPr>
      <w:bookmarkStart w:id="171" w:name="_Toc152405427"/>
      <w:bookmarkStart w:id="172" w:name="_Toc153572412"/>
      <w:bookmarkStart w:id="173" w:name="_Toc200545971"/>
      <w:bookmarkStart w:id="174" w:name="_Toc200910740"/>
      <w:r w:rsidRPr="00A17469">
        <w:t>2.</w:t>
      </w:r>
      <w:r w:rsidR="000D469C" w:rsidRPr="00A17469">
        <w:t>6</w:t>
      </w:r>
      <w:r w:rsidRPr="00A17469">
        <w:t>.2. Biểu đồ Pareto (Pareto Chart)</w:t>
      </w:r>
      <w:bookmarkEnd w:id="171"/>
      <w:bookmarkEnd w:id="172"/>
      <w:r w:rsidR="00C228EA" w:rsidRPr="00A17469">
        <w:t>:</w:t>
      </w:r>
      <w:bookmarkEnd w:id="173"/>
      <w:bookmarkEnd w:id="174"/>
    </w:p>
    <w:p w14:paraId="30C525C6" w14:textId="77777777" w:rsidR="005D4460" w:rsidRPr="00A17469" w:rsidRDefault="005D4460" w:rsidP="00FE743E">
      <w:pPr>
        <w:spacing w:before="120"/>
        <w:rPr>
          <w:rFonts w:cs="Times New Roman"/>
        </w:rPr>
      </w:pPr>
      <w:r w:rsidRPr="00A17469">
        <w:rPr>
          <w:rFonts w:cs="Times New Roman"/>
        </w:rPr>
        <w:t>Biểu đồ Pareto (</w:t>
      </w:r>
      <w:r w:rsidRPr="00A17469">
        <w:rPr>
          <w:rFonts w:cs="Times New Roman"/>
          <w:i/>
          <w:iCs/>
        </w:rPr>
        <w:t>hình 2.5</w:t>
      </w:r>
      <w:r w:rsidRPr="00A17469">
        <w:rPr>
          <w:rFonts w:cs="Times New Roman"/>
        </w:rPr>
        <w:t>) là một dạng đồ thị hình cột phản ánh các dữ liệu độc lập được sắp xếp theo thứ tự từ cao đến thấp, một đường biểu diễn tỷ lệ phần trăm tổng tích lũy từ đó chỉ rõ các vấn đề cần được ưu tiên giải quyết trước.</w:t>
      </w:r>
    </w:p>
    <w:p w14:paraId="1646F174" w14:textId="77777777" w:rsidR="005D4460" w:rsidRPr="00A17469" w:rsidRDefault="005D4460" w:rsidP="00FE743E">
      <w:pPr>
        <w:spacing w:before="120"/>
        <w:jc w:val="center"/>
        <w:rPr>
          <w:rFonts w:cs="Times New Roman"/>
        </w:rPr>
      </w:pPr>
      <w:r w:rsidRPr="00A17469">
        <w:rPr>
          <w:rFonts w:cs="Times New Roman"/>
          <w:noProof/>
        </w:rPr>
        <w:lastRenderedPageBreak/>
        <w:drawing>
          <wp:inline distT="0" distB="0" distL="0" distR="0" wp14:anchorId="5793DA88" wp14:editId="3E7F76E4">
            <wp:extent cx="5731510" cy="2173605"/>
            <wp:effectExtent l="0" t="0" r="2540" b="0"/>
            <wp:docPr id="68674" name="Picture 68674" descr="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74" name="Picture 68674" descr="A graph with numbers and lines&#10;&#10;AI-generated content may be incorrect."/>
                    <pic:cNvPicPr/>
                  </pic:nvPicPr>
                  <pic:blipFill>
                    <a:blip r:embed="rId22"/>
                    <a:stretch>
                      <a:fillRect/>
                    </a:stretch>
                  </pic:blipFill>
                  <pic:spPr>
                    <a:xfrm>
                      <a:off x="0" y="0"/>
                      <a:ext cx="5731510" cy="2173605"/>
                    </a:xfrm>
                    <a:prstGeom prst="rect">
                      <a:avLst/>
                    </a:prstGeom>
                  </pic:spPr>
                </pic:pic>
              </a:graphicData>
            </a:graphic>
          </wp:inline>
        </w:drawing>
      </w:r>
    </w:p>
    <w:p w14:paraId="3AA99E6C" w14:textId="2467649A" w:rsidR="005D4460" w:rsidRPr="00A17469" w:rsidRDefault="005D4460" w:rsidP="00FE743E">
      <w:pPr>
        <w:pStyle w:val="HNHNH"/>
      </w:pPr>
      <w:bookmarkStart w:id="175" w:name="_Toc152580274"/>
      <w:bookmarkStart w:id="176" w:name="_Toc152580374"/>
      <w:bookmarkStart w:id="177" w:name="_Toc200716949"/>
      <w:bookmarkStart w:id="178" w:name="_Toc98063040"/>
      <w:bookmarkStart w:id="179" w:name="_Toc98238752"/>
      <w:r w:rsidRPr="00A17469">
        <w:t>Hình 2.</w:t>
      </w:r>
      <w:fldSimple w:instr=" SEQ Hình_2. \* ARABIC ">
        <w:r w:rsidR="00DE23E6">
          <w:rPr>
            <w:noProof/>
          </w:rPr>
          <w:t>5</w:t>
        </w:r>
      </w:fldSimple>
      <w:r w:rsidRPr="00A17469">
        <w:t>: Hình ảnh minh họa biểu đồ Pareto</w:t>
      </w:r>
      <w:bookmarkEnd w:id="175"/>
      <w:bookmarkEnd w:id="176"/>
      <w:bookmarkEnd w:id="177"/>
      <w:r w:rsidRPr="00A17469">
        <w:t xml:space="preserve"> </w:t>
      </w:r>
      <w:bookmarkEnd w:id="178"/>
      <w:bookmarkEnd w:id="179"/>
    </w:p>
    <w:p w14:paraId="182F6051" w14:textId="77777777" w:rsidR="005D4460" w:rsidRPr="00A17469" w:rsidRDefault="005D4460" w:rsidP="00FE743E">
      <w:pPr>
        <w:spacing w:before="120"/>
        <w:rPr>
          <w:rFonts w:cs="Times New Roman"/>
        </w:rPr>
      </w:pPr>
      <w:r w:rsidRPr="00A17469">
        <w:rPr>
          <w:rFonts w:cs="Times New Roman"/>
        </w:rPr>
        <w:t>Biểu đồ Pareto áp dụng rộng rãi trong nhiều lĩnh vực như đo lường mức độ than phiền của khách hàng, xác định ra các khuyết tật chất lượng, hỏng hóc và nguyên nhân. Phân tích Pareto rất quan trọng trong quá trình cải tiến, được sử dụng với nhiều công cụ thống kê.</w:t>
      </w:r>
    </w:p>
    <w:p w14:paraId="6C8EB70D" w14:textId="77777777" w:rsidR="005D4460" w:rsidRPr="00A17469" w:rsidRDefault="005D4460" w:rsidP="00FE743E">
      <w:pPr>
        <w:spacing w:before="120"/>
        <w:rPr>
          <w:rFonts w:cs="Times New Roman"/>
        </w:rPr>
      </w:pPr>
      <w:r w:rsidRPr="00A17469">
        <w:rPr>
          <w:rFonts w:cs="Times New Roman"/>
        </w:rPr>
        <w:t>Thủ tục vẽ biểu đồ Pareto và phân tích ABC gồm các bước sau:</w:t>
      </w:r>
    </w:p>
    <w:p w14:paraId="3A114D55" w14:textId="77777777" w:rsidR="005D4460" w:rsidRPr="00A17469" w:rsidRDefault="005D4460" w:rsidP="00FE743E">
      <w:pPr>
        <w:pStyle w:val="ListParagraph"/>
        <w:numPr>
          <w:ilvl w:val="0"/>
          <w:numId w:val="14"/>
        </w:numPr>
        <w:spacing w:before="120"/>
        <w:contextualSpacing w:val="0"/>
        <w:jc w:val="left"/>
        <w:rPr>
          <w:rFonts w:cs="Times New Roman"/>
        </w:rPr>
      </w:pPr>
      <w:r w:rsidRPr="00A17469">
        <w:rPr>
          <w:rFonts w:cs="Times New Roman"/>
        </w:rPr>
        <w:t>Liệt kê tất cả các nguyên nhân tiềm năng các lỗi chất lượng.</w:t>
      </w:r>
    </w:p>
    <w:p w14:paraId="44D08707" w14:textId="77777777" w:rsidR="005D4460" w:rsidRPr="00A17469" w:rsidRDefault="005D4460" w:rsidP="00FE743E">
      <w:pPr>
        <w:pStyle w:val="ListParagraph"/>
        <w:numPr>
          <w:ilvl w:val="0"/>
          <w:numId w:val="14"/>
        </w:numPr>
        <w:spacing w:before="120"/>
        <w:contextualSpacing w:val="0"/>
        <w:jc w:val="left"/>
        <w:rPr>
          <w:rFonts w:cs="Times New Roman"/>
        </w:rPr>
      </w:pPr>
      <w:r w:rsidRPr="00A17469">
        <w:rPr>
          <w:rFonts w:cs="Times New Roman"/>
        </w:rPr>
        <w:t>Chuẩn bị một bảng kê thu thập dữ liệu các nguyên nhân.</w:t>
      </w:r>
    </w:p>
    <w:p w14:paraId="0ED8E685" w14:textId="77777777" w:rsidR="005D4460" w:rsidRPr="00A17469" w:rsidRDefault="005D4460" w:rsidP="00FE743E">
      <w:pPr>
        <w:pStyle w:val="ListParagraph"/>
        <w:numPr>
          <w:ilvl w:val="0"/>
          <w:numId w:val="14"/>
        </w:numPr>
        <w:spacing w:before="120"/>
        <w:contextualSpacing w:val="0"/>
        <w:jc w:val="left"/>
        <w:rPr>
          <w:rFonts w:cs="Times New Roman"/>
        </w:rPr>
      </w:pPr>
      <w:r w:rsidRPr="00A17469">
        <w:rPr>
          <w:rFonts w:cs="Times New Roman"/>
        </w:rPr>
        <w:t>Xác định khoảng thời gian quan sát.</w:t>
      </w:r>
    </w:p>
    <w:p w14:paraId="32104107" w14:textId="77777777" w:rsidR="005D4460" w:rsidRPr="00A17469" w:rsidRDefault="005D4460" w:rsidP="00FE743E">
      <w:pPr>
        <w:pStyle w:val="ListParagraph"/>
        <w:numPr>
          <w:ilvl w:val="0"/>
          <w:numId w:val="14"/>
        </w:numPr>
        <w:spacing w:before="120"/>
        <w:contextualSpacing w:val="0"/>
        <w:jc w:val="left"/>
        <w:rPr>
          <w:rFonts w:cs="Times New Roman"/>
        </w:rPr>
      </w:pPr>
      <w:r w:rsidRPr="00A17469">
        <w:rPr>
          <w:rFonts w:cs="Times New Roman"/>
        </w:rPr>
        <w:t>Tính thiệt hại / đếm số lỗi do mỗi nguyên nhân.</w:t>
      </w:r>
    </w:p>
    <w:p w14:paraId="349B72AD" w14:textId="77777777" w:rsidR="005D4460" w:rsidRPr="00A17469" w:rsidRDefault="005D4460" w:rsidP="00FE743E">
      <w:pPr>
        <w:pStyle w:val="ListParagraph"/>
        <w:numPr>
          <w:ilvl w:val="0"/>
          <w:numId w:val="14"/>
        </w:numPr>
        <w:spacing w:before="120"/>
        <w:contextualSpacing w:val="0"/>
        <w:jc w:val="left"/>
        <w:rPr>
          <w:rFonts w:cs="Times New Roman"/>
        </w:rPr>
      </w:pPr>
      <w:r w:rsidRPr="00A17469">
        <w:rPr>
          <w:rFonts w:cs="Times New Roman"/>
        </w:rPr>
        <w:t>Xếp hạng nguyên nhân theo thứ tự nhiều xếp trước và ít xếp sau.</w:t>
      </w:r>
    </w:p>
    <w:p w14:paraId="4A8B151D" w14:textId="77777777" w:rsidR="005D4460" w:rsidRPr="00A17469" w:rsidRDefault="005D4460" w:rsidP="00FE743E">
      <w:pPr>
        <w:pStyle w:val="ListParagraph"/>
        <w:numPr>
          <w:ilvl w:val="0"/>
          <w:numId w:val="14"/>
        </w:numPr>
        <w:spacing w:before="120"/>
        <w:contextualSpacing w:val="0"/>
        <w:jc w:val="left"/>
        <w:rPr>
          <w:rFonts w:cs="Times New Roman"/>
        </w:rPr>
      </w:pPr>
      <w:r w:rsidRPr="00A17469">
        <w:rPr>
          <w:rFonts w:cs="Times New Roman"/>
        </w:rPr>
        <w:t>Vẽ đồ thị Pareto: thiệt hại / số lỗi – nguyên nhân.</w:t>
      </w:r>
    </w:p>
    <w:p w14:paraId="54B5D133" w14:textId="77777777" w:rsidR="005D4460" w:rsidRPr="00A17469" w:rsidRDefault="005D4460" w:rsidP="00FE743E">
      <w:pPr>
        <w:pStyle w:val="ListParagraph"/>
        <w:numPr>
          <w:ilvl w:val="0"/>
          <w:numId w:val="14"/>
        </w:numPr>
        <w:spacing w:before="120"/>
        <w:contextualSpacing w:val="0"/>
        <w:jc w:val="left"/>
        <w:rPr>
          <w:rFonts w:cs="Times New Roman"/>
        </w:rPr>
      </w:pPr>
      <w:r w:rsidRPr="00A17469">
        <w:rPr>
          <w:rFonts w:cs="Times New Roman"/>
        </w:rPr>
        <w:t>Xếp hạng A các nguyên nhân gây 80% thiệt hại / số lỗi.</w:t>
      </w:r>
    </w:p>
    <w:p w14:paraId="5E277F4C" w14:textId="77777777" w:rsidR="005D4460" w:rsidRPr="00A17469" w:rsidRDefault="005D4460" w:rsidP="00FE743E">
      <w:pPr>
        <w:pStyle w:val="ListParagraph"/>
        <w:numPr>
          <w:ilvl w:val="0"/>
          <w:numId w:val="14"/>
        </w:numPr>
        <w:spacing w:before="120"/>
        <w:contextualSpacing w:val="0"/>
        <w:jc w:val="left"/>
        <w:rPr>
          <w:rFonts w:cs="Times New Roman"/>
        </w:rPr>
      </w:pPr>
      <w:r w:rsidRPr="00A17469">
        <w:rPr>
          <w:rFonts w:cs="Times New Roman"/>
        </w:rPr>
        <w:t>Chia đều những nguyên nhân còn lại theo hai loại B và C .</w:t>
      </w:r>
    </w:p>
    <w:p w14:paraId="2C4B646C" w14:textId="77777777" w:rsidR="005D4460" w:rsidRPr="00A17469" w:rsidRDefault="005D4460" w:rsidP="00FE743E">
      <w:pPr>
        <w:pStyle w:val="ListParagraph"/>
        <w:numPr>
          <w:ilvl w:val="0"/>
          <w:numId w:val="14"/>
        </w:numPr>
        <w:spacing w:before="120"/>
        <w:contextualSpacing w:val="0"/>
        <w:jc w:val="left"/>
        <w:rPr>
          <w:rFonts w:cs="Times New Roman"/>
        </w:rPr>
      </w:pPr>
      <w:r w:rsidRPr="00A17469">
        <w:rPr>
          <w:rFonts w:cs="Times New Roman"/>
        </w:rPr>
        <w:t>Ưu tiên giải quyết những vấn đề loại A, tiếp theo là loại B, cuối cùng là loại C.</w:t>
      </w:r>
    </w:p>
    <w:p w14:paraId="63584698" w14:textId="4756E058" w:rsidR="005D4460" w:rsidRPr="00A17469" w:rsidRDefault="005D4460" w:rsidP="00FE743E">
      <w:pPr>
        <w:pStyle w:val="Heading3"/>
        <w:rPr>
          <w:b w:val="0"/>
          <w:bCs w:val="0"/>
          <w:i w:val="0"/>
          <w:iCs w:val="0"/>
        </w:rPr>
      </w:pPr>
      <w:bookmarkStart w:id="180" w:name="_Toc98238518"/>
      <w:bookmarkStart w:id="181" w:name="_Toc152405428"/>
      <w:bookmarkStart w:id="182" w:name="_Toc153572413"/>
      <w:bookmarkStart w:id="183" w:name="_Toc200545972"/>
      <w:bookmarkStart w:id="184" w:name="_Toc200910741"/>
      <w:r w:rsidRPr="00A17469">
        <w:lastRenderedPageBreak/>
        <w:t>2.</w:t>
      </w:r>
      <w:r w:rsidR="000D469C" w:rsidRPr="00A17469">
        <w:t>6</w:t>
      </w:r>
      <w:r w:rsidRPr="00A17469">
        <w:t>.3. FMEA (Failure Mode and Effect Analysis)</w:t>
      </w:r>
      <w:bookmarkEnd w:id="180"/>
      <w:bookmarkEnd w:id="181"/>
      <w:bookmarkEnd w:id="182"/>
      <w:r w:rsidR="001D2EBC" w:rsidRPr="00A17469">
        <w:t>:</w:t>
      </w:r>
      <w:bookmarkEnd w:id="183"/>
      <w:bookmarkEnd w:id="184"/>
    </w:p>
    <w:p w14:paraId="4C991A5F" w14:textId="77777777" w:rsidR="005D4460" w:rsidRPr="00A17469" w:rsidRDefault="005D4460" w:rsidP="00FE743E">
      <w:pPr>
        <w:spacing w:before="120"/>
        <w:rPr>
          <w:rFonts w:cs="Times New Roman"/>
        </w:rPr>
      </w:pPr>
      <w:r w:rsidRPr="00A17469">
        <w:rPr>
          <w:rFonts w:cs="Times New Roman"/>
          <w:noProof/>
        </w:rPr>
        <w:drawing>
          <wp:anchor distT="0" distB="0" distL="114300" distR="114300" simplePos="0" relativeHeight="251684352" behindDoc="0" locked="0" layoutInCell="1" allowOverlap="1" wp14:anchorId="779C486A" wp14:editId="41930E28">
            <wp:simplePos x="0" y="0"/>
            <wp:positionH relativeFrom="margin">
              <wp:align>center</wp:align>
            </wp:positionH>
            <wp:positionV relativeFrom="paragraph">
              <wp:posOffset>188595</wp:posOffset>
            </wp:positionV>
            <wp:extent cx="4370705" cy="3248025"/>
            <wp:effectExtent l="0" t="0" r="0" b="0"/>
            <wp:wrapTopAndBottom/>
            <wp:docPr id="68693" name="Picture 68693" descr="FMEA - Phân tích mô hình lỗi sai và ảnh hưởng của nó đến hoạt động kinh  doanh của Doanh nghiệp - Trường Tư Vấn Đào Tạo P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MEA - Phân tích mô hình lỗi sai và ảnh hưởng của nó đến hoạt động kinh  doanh của Doanh nghiệp - Trường Tư Vấn Đào Tạo PMS"/>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2221" b="12636"/>
                    <a:stretch/>
                  </pic:blipFill>
                  <pic:spPr bwMode="auto">
                    <a:xfrm>
                      <a:off x="0" y="0"/>
                      <a:ext cx="4370705" cy="3248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8959098" w14:textId="56468115" w:rsidR="005D4460" w:rsidRPr="00A17469" w:rsidRDefault="005D4460" w:rsidP="00FE743E">
      <w:pPr>
        <w:pStyle w:val="HNHNH"/>
        <w:rPr>
          <w:noProof/>
        </w:rPr>
      </w:pPr>
      <w:r w:rsidRPr="00A17469">
        <w:t xml:space="preserve">  </w:t>
      </w:r>
      <w:bookmarkStart w:id="185" w:name="_Toc152580275"/>
      <w:bookmarkStart w:id="186" w:name="_Toc152580375"/>
      <w:bookmarkStart w:id="187" w:name="_Toc200716950"/>
      <w:r w:rsidRPr="00A17469">
        <w:t>Hình 2.</w:t>
      </w:r>
      <w:fldSimple w:instr=" SEQ Hình_2. \* ARABIC ">
        <w:r w:rsidR="00DE23E6">
          <w:rPr>
            <w:noProof/>
          </w:rPr>
          <w:t>6</w:t>
        </w:r>
      </w:fldSimple>
      <w:r w:rsidRPr="00A17469">
        <w:t>: Hình ảnh minh họa FMEA</w:t>
      </w:r>
      <w:bookmarkEnd w:id="185"/>
      <w:bookmarkEnd w:id="186"/>
      <w:bookmarkEnd w:id="187"/>
    </w:p>
    <w:p w14:paraId="0CD8E825" w14:textId="77777777" w:rsidR="005D4460" w:rsidRPr="00A17469" w:rsidRDefault="005D4460" w:rsidP="00FE743E">
      <w:pPr>
        <w:spacing w:before="120"/>
        <w:rPr>
          <w:rFonts w:cs="Times New Roman"/>
        </w:rPr>
      </w:pPr>
      <w:r w:rsidRPr="00A17469">
        <w:rPr>
          <w:rFonts w:cs="Times New Roman"/>
        </w:rPr>
        <w:t xml:space="preserve"> FMEA là một loại đánh giá rủi ro sử dụng cách tiếp cận từng bước để xác định các lỗi tiềm ẩn trong thiết kế, quy trình hoặc sản phẩm hoặc dịch vụ. Nhận dạng này cho phép phân tích để ngăn ngừa hoặc giảm bớt những sai sót trong tương lai.</w:t>
      </w:r>
    </w:p>
    <w:p w14:paraId="784E8D82" w14:textId="77777777" w:rsidR="005D4460" w:rsidRPr="00A17469" w:rsidRDefault="005D4460" w:rsidP="00FE743E">
      <w:pPr>
        <w:pStyle w:val="ListParagraph"/>
        <w:numPr>
          <w:ilvl w:val="0"/>
          <w:numId w:val="99"/>
        </w:numPr>
        <w:spacing w:before="120"/>
        <w:rPr>
          <w:rFonts w:cs="Times New Roman"/>
        </w:rPr>
      </w:pPr>
      <w:r w:rsidRPr="00A17469">
        <w:rPr>
          <w:rFonts w:cs="Times New Roman"/>
        </w:rPr>
        <w:t>Failure: Sai hỏng</w:t>
      </w:r>
    </w:p>
    <w:p w14:paraId="7897ABA9" w14:textId="7FBA247C" w:rsidR="005D4460" w:rsidRPr="00A17469" w:rsidRDefault="005D4460" w:rsidP="00FE743E">
      <w:pPr>
        <w:spacing w:before="120"/>
        <w:ind w:firstLine="720"/>
        <w:rPr>
          <w:rFonts w:cs="Times New Roman"/>
        </w:rPr>
      </w:pPr>
      <w:r w:rsidRPr="00A17469">
        <w:rPr>
          <w:rFonts w:cs="Times New Roman"/>
        </w:rPr>
        <w:t>Là những thứ chúng ta không mong muốn, là hậu quả của quy trình. Nhưng sai hỏng được nhấn mạnh trong FMEA là sai hỏng dưới dạng tiềm ẩn, chứ không phải là sai hỏng đã xảy ra, có nghĩa là những sai hỏng có thể xảy ra trong tương lai.</w:t>
      </w:r>
    </w:p>
    <w:p w14:paraId="6DA160E9" w14:textId="77777777" w:rsidR="005D4460" w:rsidRPr="00A17469" w:rsidRDefault="005D4460" w:rsidP="00FE743E">
      <w:pPr>
        <w:pStyle w:val="ListParagraph"/>
        <w:numPr>
          <w:ilvl w:val="0"/>
          <w:numId w:val="99"/>
        </w:numPr>
        <w:spacing w:before="120"/>
        <w:rPr>
          <w:rFonts w:cs="Times New Roman"/>
        </w:rPr>
      </w:pPr>
      <w:r w:rsidRPr="00A17469">
        <w:rPr>
          <w:rFonts w:cs="Times New Roman"/>
        </w:rPr>
        <w:t>Mode: Cách thức</w:t>
      </w:r>
    </w:p>
    <w:p w14:paraId="632A9BC4" w14:textId="2316AFEB" w:rsidR="005D4460" w:rsidRPr="00A17469" w:rsidRDefault="005D4460" w:rsidP="00FE743E">
      <w:pPr>
        <w:spacing w:before="120"/>
        <w:ind w:firstLine="720"/>
        <w:rPr>
          <w:rFonts w:cs="Times New Roman"/>
          <w:lang w:val="vi-VN"/>
        </w:rPr>
      </w:pPr>
      <w:r w:rsidRPr="00A17469">
        <w:rPr>
          <w:rFonts w:cs="Times New Roman"/>
        </w:rPr>
        <w:t>Failure mode là cách thức gây ra sai hỏng hoặc kiểu sai hỏng. Chúng ta cũng rất dễ nhầm lẫn giữa từ Failure mode và Defect, trong khi hai từ này hoàn toàn khác biệt nhau. Failure mode tập trung nói về cơ chế, nguyên nhân. Còn Defect thì tập trung nói về vật, nói về số lượng sản phẩm, …</w:t>
      </w:r>
    </w:p>
    <w:p w14:paraId="74A6A20A" w14:textId="77777777" w:rsidR="005D4460" w:rsidRPr="00A17469" w:rsidRDefault="005D4460" w:rsidP="00FE743E">
      <w:pPr>
        <w:pStyle w:val="ListParagraph"/>
        <w:numPr>
          <w:ilvl w:val="0"/>
          <w:numId w:val="99"/>
        </w:numPr>
        <w:spacing w:before="120"/>
        <w:rPr>
          <w:rFonts w:cs="Times New Roman"/>
        </w:rPr>
      </w:pPr>
      <w:r w:rsidRPr="00A17469">
        <w:rPr>
          <w:rFonts w:cs="Times New Roman"/>
        </w:rPr>
        <w:t>Effects: Ảnh hưởng, tác động</w:t>
      </w:r>
    </w:p>
    <w:p w14:paraId="37A352CB" w14:textId="3867A26A" w:rsidR="005D4460" w:rsidRPr="00A17469" w:rsidRDefault="005D4460" w:rsidP="00FE743E">
      <w:pPr>
        <w:spacing w:before="120"/>
        <w:ind w:firstLine="720"/>
        <w:rPr>
          <w:rFonts w:cs="Times New Roman"/>
        </w:rPr>
      </w:pPr>
      <w:r w:rsidRPr="00A17469">
        <w:rPr>
          <w:rFonts w:cs="Times New Roman"/>
        </w:rPr>
        <w:t>Có nghĩa là ảnh hưởng hoặc tác động của sai hỏng lên sản phẩm đầu ra là gì. Ví dụ: Một vết trầy xước, vết cắt trên bán thành phẩm chỉ là lỗi ngoại quan; Nhưng nếu nó là trên bao bì có thể gây thủng dẫn đến hư thành phẩm.</w:t>
      </w:r>
    </w:p>
    <w:p w14:paraId="0FAC04A6" w14:textId="77777777" w:rsidR="005D4460" w:rsidRPr="00A17469" w:rsidRDefault="005D4460" w:rsidP="00FE743E">
      <w:pPr>
        <w:pStyle w:val="ListParagraph"/>
        <w:numPr>
          <w:ilvl w:val="0"/>
          <w:numId w:val="99"/>
        </w:numPr>
        <w:spacing w:before="120"/>
        <w:rPr>
          <w:rFonts w:cs="Times New Roman"/>
        </w:rPr>
      </w:pPr>
      <w:r w:rsidRPr="00A17469">
        <w:rPr>
          <w:rFonts w:cs="Times New Roman"/>
        </w:rPr>
        <w:lastRenderedPageBreak/>
        <w:t>Analysis: Phân tích</w:t>
      </w:r>
    </w:p>
    <w:p w14:paraId="7956100C" w14:textId="77777777" w:rsidR="001D2EBC" w:rsidRPr="00A17469" w:rsidRDefault="005D4460" w:rsidP="00FE743E">
      <w:pPr>
        <w:spacing w:before="120"/>
        <w:ind w:firstLine="720"/>
        <w:rPr>
          <w:rFonts w:cs="Times New Roman"/>
          <w:lang w:val="vi-VN"/>
        </w:rPr>
      </w:pPr>
      <w:r w:rsidRPr="00A17469">
        <w:rPr>
          <w:rFonts w:cs="Times New Roman"/>
        </w:rPr>
        <w:t>Có nghĩa là chúng ta phải tìm hiểu nguyên nhân, phân tích rủi ro và hậu quả để từ đó phân loại ưu tiên để đưa ra hướng cải tiến.</w:t>
      </w:r>
    </w:p>
    <w:p w14:paraId="5630239C" w14:textId="259C542D" w:rsidR="005D4460" w:rsidRPr="00A17469" w:rsidRDefault="005D4460" w:rsidP="00FE743E">
      <w:pPr>
        <w:spacing w:before="120"/>
        <w:rPr>
          <w:rFonts w:cs="Times New Roman"/>
          <w:i/>
          <w:iCs/>
        </w:rPr>
      </w:pPr>
      <w:r w:rsidRPr="00A17469">
        <w:rPr>
          <w:rFonts w:cs="Times New Roman"/>
          <w:b/>
          <w:bCs/>
          <w:i/>
          <w:iCs/>
        </w:rPr>
        <w:t>Lợi ích của FMEA:</w:t>
      </w:r>
    </w:p>
    <w:p w14:paraId="0FD2FBEE" w14:textId="77777777" w:rsidR="005D4460" w:rsidRPr="00A17469" w:rsidRDefault="005D4460" w:rsidP="00FE743E">
      <w:pPr>
        <w:spacing w:before="120"/>
        <w:rPr>
          <w:rFonts w:cs="Times New Roman"/>
        </w:rPr>
      </w:pPr>
      <w:r w:rsidRPr="00A17469">
        <w:rPr>
          <w:rFonts w:cs="Times New Roman"/>
        </w:rPr>
        <w:t xml:space="preserve">     FMEA giúp cho các nhà quản lý:</w:t>
      </w:r>
    </w:p>
    <w:p w14:paraId="2C178E49" w14:textId="5B94061D" w:rsidR="005D4460" w:rsidRPr="00A17469" w:rsidRDefault="005D4460" w:rsidP="00FE743E">
      <w:pPr>
        <w:pStyle w:val="ListParagraph"/>
        <w:numPr>
          <w:ilvl w:val="0"/>
          <w:numId w:val="100"/>
        </w:numPr>
        <w:spacing w:before="120"/>
        <w:rPr>
          <w:rFonts w:cs="Times New Roman"/>
        </w:rPr>
      </w:pPr>
      <w:r w:rsidRPr="00A17469">
        <w:rPr>
          <w:rFonts w:cs="Times New Roman"/>
        </w:rPr>
        <w:t>Xác định các hình thức sai lỗi tiềm tàng có thể xảy ra và mức độ tác động nghiêm trọng của các lỗi này.</w:t>
      </w:r>
    </w:p>
    <w:p w14:paraId="1EBA6289" w14:textId="5A6AFC8B" w:rsidR="005D4460" w:rsidRPr="00A17469" w:rsidRDefault="005D4460" w:rsidP="00FE743E">
      <w:pPr>
        <w:pStyle w:val="ListParagraph"/>
        <w:numPr>
          <w:ilvl w:val="0"/>
          <w:numId w:val="100"/>
        </w:numPr>
        <w:spacing w:before="120"/>
        <w:rPr>
          <w:rFonts w:cs="Times New Roman"/>
        </w:rPr>
      </w:pPr>
      <w:r w:rsidRPr="00A17469">
        <w:rPr>
          <w:rFonts w:cs="Times New Roman"/>
        </w:rPr>
        <w:t>Đánh giá khả năng phát hiện ra các sai lỗi.</w:t>
      </w:r>
    </w:p>
    <w:p w14:paraId="6F62D757" w14:textId="6E81B52D" w:rsidR="005D4460" w:rsidRPr="00A17469" w:rsidRDefault="005D4460" w:rsidP="00FE743E">
      <w:pPr>
        <w:pStyle w:val="ListParagraph"/>
        <w:numPr>
          <w:ilvl w:val="0"/>
          <w:numId w:val="100"/>
        </w:numPr>
        <w:spacing w:before="120"/>
        <w:rPr>
          <w:rFonts w:cs="Times New Roman"/>
        </w:rPr>
      </w:pPr>
      <w:r w:rsidRPr="00A17469">
        <w:rPr>
          <w:rFonts w:cs="Times New Roman"/>
        </w:rPr>
        <w:t>Đánh giá một cách khách quan khả năng xuất hiện các sai lỗi.</w:t>
      </w:r>
    </w:p>
    <w:p w14:paraId="3DEC1FF0" w14:textId="51595939" w:rsidR="005D4460" w:rsidRPr="00A17469" w:rsidRDefault="005D4460" w:rsidP="00FE743E">
      <w:pPr>
        <w:pStyle w:val="ListParagraph"/>
        <w:numPr>
          <w:ilvl w:val="0"/>
          <w:numId w:val="100"/>
        </w:numPr>
        <w:spacing w:before="120"/>
        <w:rPr>
          <w:rFonts w:cs="Times New Roman"/>
        </w:rPr>
      </w:pPr>
      <w:r w:rsidRPr="00A17469">
        <w:rPr>
          <w:rFonts w:cs="Times New Roman"/>
        </w:rPr>
        <w:t>Phân loại các lỗi sản phẩm hay quá trình tiềm tàng có thể xảy ra.</w:t>
      </w:r>
    </w:p>
    <w:p w14:paraId="2692136E" w14:textId="4AEAD0B1" w:rsidR="005D4460" w:rsidRPr="00A17469" w:rsidRDefault="005D4460" w:rsidP="00FE743E">
      <w:pPr>
        <w:pStyle w:val="ListParagraph"/>
        <w:numPr>
          <w:ilvl w:val="0"/>
          <w:numId w:val="100"/>
        </w:numPr>
        <w:spacing w:before="120"/>
        <w:rPr>
          <w:rFonts w:cs="Times New Roman"/>
        </w:rPr>
      </w:pPr>
      <w:r w:rsidRPr="00A17469">
        <w:rPr>
          <w:rFonts w:cs="Times New Roman"/>
        </w:rPr>
        <w:t>Tập trung vào loại trừ các nguyên nhân gây ra các lỗi trọng yếu.</w:t>
      </w:r>
    </w:p>
    <w:p w14:paraId="690B46B8" w14:textId="77777777" w:rsidR="001D2EBC" w:rsidRPr="00A17469" w:rsidRDefault="005D4460" w:rsidP="00FE743E">
      <w:pPr>
        <w:spacing w:before="120"/>
        <w:rPr>
          <w:rFonts w:cs="Times New Roman"/>
          <w:lang w:val="vi-VN"/>
        </w:rPr>
      </w:pPr>
      <w:r w:rsidRPr="00A17469">
        <w:rPr>
          <w:rFonts w:cs="Times New Roman"/>
        </w:rPr>
        <w:t>Đối với các nhà sản xuất, FMEA thực sự là một công cụ hữu hiệu để thiết kế và cải tiến sản phẩm và quá trình.</w:t>
      </w:r>
    </w:p>
    <w:p w14:paraId="1955223F" w14:textId="755F6DFC" w:rsidR="005D4460" w:rsidRPr="00A17469" w:rsidRDefault="005D4460" w:rsidP="00FE743E">
      <w:pPr>
        <w:spacing w:before="120"/>
        <w:rPr>
          <w:rFonts w:cs="Times New Roman"/>
        </w:rPr>
      </w:pPr>
      <w:r w:rsidRPr="00A17469">
        <w:rPr>
          <w:rFonts w:cs="Times New Roman"/>
        </w:rPr>
        <w:t>Người ta phân ra 2 ứng dụng FMEA cơ bản là:</w:t>
      </w:r>
    </w:p>
    <w:p w14:paraId="720F961D" w14:textId="2005A25C" w:rsidR="005D4460" w:rsidRPr="00A17469" w:rsidRDefault="005D4460" w:rsidP="00FE743E">
      <w:pPr>
        <w:pStyle w:val="ListParagraph"/>
        <w:numPr>
          <w:ilvl w:val="1"/>
          <w:numId w:val="101"/>
        </w:numPr>
        <w:spacing w:before="120"/>
        <w:rPr>
          <w:rFonts w:cs="Times New Roman"/>
        </w:rPr>
      </w:pPr>
      <w:r w:rsidRPr="00A17469">
        <w:rPr>
          <w:rFonts w:cs="Times New Roman"/>
        </w:rPr>
        <w:t>FMEA Thiết kế: sử dụng trong phân tích các yếu tố thiết kế. Tại đây tập trung vào các tác động sai lỗi liên quan đến các chức năng của các yếu tố trong thiết kế.</w:t>
      </w:r>
    </w:p>
    <w:p w14:paraId="3ED3D9D7" w14:textId="77777777" w:rsidR="001D2EBC" w:rsidRPr="00A17469" w:rsidRDefault="005D4460" w:rsidP="00FE743E">
      <w:pPr>
        <w:pStyle w:val="ListParagraph"/>
        <w:numPr>
          <w:ilvl w:val="1"/>
          <w:numId w:val="101"/>
        </w:numPr>
        <w:spacing w:before="120"/>
        <w:rPr>
          <w:rFonts w:cs="Times New Roman"/>
        </w:rPr>
      </w:pPr>
      <w:r w:rsidRPr="00A17469">
        <w:rPr>
          <w:rFonts w:cs="Times New Roman"/>
        </w:rPr>
        <w:t>FMEA Quá trình: được sử dụng để phân tích các chức năng của quá trình, tập trung vào các sai lỗi gây ra các khuyết tật lên sản phẩm.</w:t>
      </w:r>
    </w:p>
    <w:p w14:paraId="44CEBF0C" w14:textId="77777777" w:rsidR="001D2EBC" w:rsidRPr="00A17469" w:rsidRDefault="005D4460" w:rsidP="00FE743E">
      <w:pPr>
        <w:spacing w:before="120"/>
        <w:rPr>
          <w:rFonts w:cs="Times New Roman"/>
          <w:i/>
          <w:iCs/>
          <w:lang w:val="vi-VN"/>
        </w:rPr>
      </w:pPr>
      <w:r w:rsidRPr="00A17469">
        <w:rPr>
          <w:rFonts w:cs="Times New Roman"/>
          <w:b/>
          <w:bCs/>
          <w:i/>
          <w:iCs/>
        </w:rPr>
        <w:t>Tính toán hệ số rủi ro RPN:</w:t>
      </w:r>
    </w:p>
    <w:p w14:paraId="435C8B90" w14:textId="4EFFC253" w:rsidR="005D4460" w:rsidRPr="00A17469" w:rsidRDefault="005D4460" w:rsidP="00FE743E">
      <w:pPr>
        <w:spacing w:before="120"/>
        <w:rPr>
          <w:rFonts w:cs="Times New Roman"/>
          <w:i/>
          <w:iCs/>
        </w:rPr>
      </w:pPr>
      <w:r w:rsidRPr="00A17469">
        <w:rPr>
          <w:rFonts w:cs="Times New Roman"/>
        </w:rPr>
        <w:t>Trong FMEA có một hệ số gọi là “hệ số rủi ro theo thứ tự ưu tiên” (Risk Priority Number - RPN). Hệ số này được tính dựa theo các hệ số sau:</w:t>
      </w:r>
    </w:p>
    <w:p w14:paraId="5062FDA3" w14:textId="1DA43118" w:rsidR="005D4460" w:rsidRPr="00A17469" w:rsidRDefault="005D4460" w:rsidP="00FE743E">
      <w:pPr>
        <w:pStyle w:val="ListParagraph"/>
        <w:numPr>
          <w:ilvl w:val="0"/>
          <w:numId w:val="102"/>
        </w:numPr>
        <w:spacing w:before="120"/>
        <w:rPr>
          <w:rFonts w:cs="Times New Roman"/>
        </w:rPr>
      </w:pPr>
      <w:r w:rsidRPr="00A17469">
        <w:rPr>
          <w:rFonts w:cs="Times New Roman"/>
        </w:rPr>
        <w:t>Mức độ nghiêm trọng (Severity - viết tắt là SEV): chỉ ra mức độ ảnh hưởng hay tác động của các sai lỗi đến khách hàng.</w:t>
      </w:r>
    </w:p>
    <w:p w14:paraId="00A92664" w14:textId="72DA97A9" w:rsidR="005D4460" w:rsidRPr="00A17469" w:rsidRDefault="005D4460" w:rsidP="00FE743E">
      <w:pPr>
        <w:pStyle w:val="ListParagraph"/>
        <w:numPr>
          <w:ilvl w:val="0"/>
          <w:numId w:val="102"/>
        </w:numPr>
        <w:spacing w:before="120"/>
        <w:rPr>
          <w:rFonts w:cs="Times New Roman"/>
        </w:rPr>
      </w:pPr>
      <w:r w:rsidRPr="00A17469">
        <w:rPr>
          <w:rFonts w:cs="Times New Roman"/>
        </w:rPr>
        <w:t>Khả năng xuất hiện (Occurrence - viết tắt là OCC): chỉ ra khả năng xuất hiện của các nguyên nhân gây các sai lỗi.</w:t>
      </w:r>
    </w:p>
    <w:p w14:paraId="74328B70" w14:textId="5D361B17" w:rsidR="005D4460" w:rsidRPr="00A17469" w:rsidRDefault="005D4460" w:rsidP="00FE743E">
      <w:pPr>
        <w:pStyle w:val="ListParagraph"/>
        <w:numPr>
          <w:ilvl w:val="0"/>
          <w:numId w:val="102"/>
        </w:numPr>
        <w:spacing w:before="120"/>
        <w:rPr>
          <w:rFonts w:cs="Times New Roman"/>
        </w:rPr>
      </w:pPr>
      <w:r w:rsidRPr="00A17469">
        <w:rPr>
          <w:rFonts w:cs="Times New Roman"/>
        </w:rPr>
        <w:t>Khả năng phát hiện (Detection - viết tắt là DET): chỉ ra khả năng hệ thống phát hiện ra nguyên nhân của sai lỗi nếu nó xảy ra.</w:t>
      </w:r>
    </w:p>
    <w:p w14:paraId="521C41F9" w14:textId="77777777" w:rsidR="005D4460" w:rsidRPr="00A17469" w:rsidRDefault="005D4460" w:rsidP="00FE743E">
      <w:pPr>
        <w:spacing w:before="120"/>
        <w:jc w:val="center"/>
        <w:rPr>
          <w:rFonts w:cs="Times New Roman"/>
        </w:rPr>
      </w:pPr>
      <w:r w:rsidRPr="00A17469">
        <w:rPr>
          <w:rFonts w:cs="Times New Roman"/>
        </w:rPr>
        <w:t>Hệ số RPN = SEV x OCC x DET</w:t>
      </w:r>
    </w:p>
    <w:p w14:paraId="211BBD42" w14:textId="77777777" w:rsidR="005D4460" w:rsidRPr="00A17469" w:rsidRDefault="005D4460" w:rsidP="00FE743E">
      <w:pPr>
        <w:spacing w:before="120"/>
        <w:rPr>
          <w:rFonts w:cs="Times New Roman"/>
        </w:rPr>
      </w:pPr>
      <w:r w:rsidRPr="00A17469">
        <w:rPr>
          <w:rFonts w:cs="Times New Roman"/>
        </w:rPr>
        <w:t>Hệ số này được dùng làm cơ sở tính toán để ưu tiên các chỉ tiêu chất lượng quan trọng.</w:t>
      </w:r>
    </w:p>
    <w:p w14:paraId="4038519C" w14:textId="77777777" w:rsidR="005D4460" w:rsidRPr="00A17469" w:rsidRDefault="005D4460" w:rsidP="00FE743E">
      <w:pPr>
        <w:spacing w:before="120"/>
        <w:rPr>
          <w:rFonts w:cs="Times New Roman"/>
          <w:b/>
          <w:bCs/>
          <w:i/>
          <w:iCs/>
        </w:rPr>
      </w:pPr>
      <w:r w:rsidRPr="00A17469">
        <w:rPr>
          <w:rFonts w:cs="Times New Roman"/>
          <w:b/>
          <w:bCs/>
          <w:i/>
          <w:iCs/>
        </w:rPr>
        <w:lastRenderedPageBreak/>
        <w:t>Phân loại các cấp độ của hệ số SEV – Mức độ nghiêm trọng:</w:t>
      </w:r>
    </w:p>
    <w:tbl>
      <w:tblPr>
        <w:tblStyle w:val="TableGrid"/>
        <w:tblW w:w="0" w:type="auto"/>
        <w:tblLook w:val="04A0" w:firstRow="1" w:lastRow="0" w:firstColumn="1" w:lastColumn="0" w:noHBand="0" w:noVBand="1"/>
      </w:tblPr>
      <w:tblGrid>
        <w:gridCol w:w="1664"/>
        <w:gridCol w:w="1251"/>
        <w:gridCol w:w="6146"/>
      </w:tblGrid>
      <w:tr w:rsidR="005D4460" w:rsidRPr="00A17469" w14:paraId="469040E7" w14:textId="77777777" w:rsidTr="002F420F">
        <w:trPr>
          <w:trHeight w:val="20"/>
        </w:trPr>
        <w:tc>
          <w:tcPr>
            <w:tcW w:w="1696" w:type="dxa"/>
            <w:vAlign w:val="center"/>
          </w:tcPr>
          <w:p w14:paraId="4B9FB632" w14:textId="77777777" w:rsidR="005D4460" w:rsidRPr="00A17469" w:rsidRDefault="005D4460" w:rsidP="00FE743E">
            <w:pPr>
              <w:spacing w:before="120" w:line="312" w:lineRule="auto"/>
              <w:jc w:val="center"/>
              <w:rPr>
                <w:rFonts w:cs="Times New Roman"/>
                <w:b/>
                <w:bCs/>
              </w:rPr>
            </w:pPr>
            <w:r w:rsidRPr="00A17469">
              <w:rPr>
                <w:rFonts w:cs="Times New Roman"/>
                <w:b/>
                <w:bCs/>
              </w:rPr>
              <w:t>Tác động</w:t>
            </w:r>
          </w:p>
        </w:tc>
        <w:tc>
          <w:tcPr>
            <w:tcW w:w="1276" w:type="dxa"/>
            <w:vAlign w:val="center"/>
          </w:tcPr>
          <w:p w14:paraId="491D84EA" w14:textId="77777777" w:rsidR="005D4460" w:rsidRPr="00A17469" w:rsidRDefault="005D4460" w:rsidP="00FE743E">
            <w:pPr>
              <w:spacing w:before="120" w:line="312" w:lineRule="auto"/>
              <w:jc w:val="center"/>
              <w:rPr>
                <w:rFonts w:cs="Times New Roman"/>
                <w:b/>
                <w:bCs/>
              </w:rPr>
            </w:pPr>
            <w:r w:rsidRPr="00A17469">
              <w:rPr>
                <w:rFonts w:cs="Times New Roman"/>
                <w:b/>
                <w:bCs/>
              </w:rPr>
              <w:t>Phân loại</w:t>
            </w:r>
          </w:p>
        </w:tc>
        <w:tc>
          <w:tcPr>
            <w:tcW w:w="6423" w:type="dxa"/>
            <w:vAlign w:val="center"/>
          </w:tcPr>
          <w:p w14:paraId="0C80DC4E" w14:textId="77777777" w:rsidR="005D4460" w:rsidRPr="00A17469" w:rsidRDefault="005D4460" w:rsidP="00FE743E">
            <w:pPr>
              <w:spacing w:before="120" w:line="312" w:lineRule="auto"/>
              <w:jc w:val="center"/>
              <w:rPr>
                <w:rFonts w:cs="Times New Roman"/>
                <w:b/>
                <w:bCs/>
              </w:rPr>
            </w:pPr>
            <w:r w:rsidRPr="00A17469">
              <w:rPr>
                <w:rFonts w:cs="Times New Roman"/>
                <w:b/>
                <w:bCs/>
              </w:rPr>
              <w:t>Tiêu chí đánh giá</w:t>
            </w:r>
          </w:p>
        </w:tc>
      </w:tr>
      <w:tr w:rsidR="005D4460" w:rsidRPr="00A17469" w14:paraId="073ABD15" w14:textId="77777777" w:rsidTr="002F420F">
        <w:trPr>
          <w:trHeight w:val="20"/>
        </w:trPr>
        <w:tc>
          <w:tcPr>
            <w:tcW w:w="1696" w:type="dxa"/>
            <w:vAlign w:val="center"/>
          </w:tcPr>
          <w:p w14:paraId="2716A9F9" w14:textId="77777777" w:rsidR="005D4460" w:rsidRPr="00A17469" w:rsidRDefault="005D4460" w:rsidP="00FE743E">
            <w:pPr>
              <w:spacing w:before="120" w:line="312" w:lineRule="auto"/>
              <w:jc w:val="center"/>
              <w:rPr>
                <w:rFonts w:cs="Times New Roman"/>
              </w:rPr>
            </w:pPr>
            <w:r w:rsidRPr="00A17469">
              <w:rPr>
                <w:rFonts w:cs="Times New Roman"/>
              </w:rPr>
              <w:t>Không</w:t>
            </w:r>
          </w:p>
        </w:tc>
        <w:tc>
          <w:tcPr>
            <w:tcW w:w="1276" w:type="dxa"/>
            <w:vAlign w:val="center"/>
          </w:tcPr>
          <w:p w14:paraId="2B8376F2" w14:textId="77777777" w:rsidR="005D4460" w:rsidRPr="00A17469" w:rsidRDefault="005D4460" w:rsidP="00FE743E">
            <w:pPr>
              <w:spacing w:before="120" w:line="312" w:lineRule="auto"/>
              <w:jc w:val="center"/>
              <w:rPr>
                <w:rFonts w:cs="Times New Roman"/>
              </w:rPr>
            </w:pPr>
            <w:r w:rsidRPr="00A17469">
              <w:rPr>
                <w:rFonts w:cs="Times New Roman"/>
              </w:rPr>
              <w:t>1</w:t>
            </w:r>
          </w:p>
        </w:tc>
        <w:tc>
          <w:tcPr>
            <w:tcW w:w="6423" w:type="dxa"/>
            <w:vAlign w:val="center"/>
          </w:tcPr>
          <w:p w14:paraId="6D76F24F" w14:textId="77777777" w:rsidR="005D4460" w:rsidRPr="00A17469" w:rsidRDefault="005D4460" w:rsidP="00FE743E">
            <w:pPr>
              <w:spacing w:before="120" w:line="312" w:lineRule="auto"/>
              <w:rPr>
                <w:rFonts w:cs="Times New Roman"/>
              </w:rPr>
            </w:pPr>
            <w:r w:rsidRPr="00A17469">
              <w:rPr>
                <w:rFonts w:cs="Times New Roman"/>
              </w:rPr>
              <w:t>Không ảnh hưởng gì</w:t>
            </w:r>
          </w:p>
        </w:tc>
      </w:tr>
      <w:tr w:rsidR="005D4460" w:rsidRPr="00A17469" w14:paraId="11439437" w14:textId="77777777" w:rsidTr="002F420F">
        <w:trPr>
          <w:trHeight w:val="20"/>
        </w:trPr>
        <w:tc>
          <w:tcPr>
            <w:tcW w:w="1696" w:type="dxa"/>
            <w:vAlign w:val="center"/>
          </w:tcPr>
          <w:p w14:paraId="7374962F" w14:textId="77777777" w:rsidR="005D4460" w:rsidRPr="00A17469" w:rsidRDefault="005D4460" w:rsidP="00FE743E">
            <w:pPr>
              <w:spacing w:before="120" w:line="312" w:lineRule="auto"/>
              <w:jc w:val="center"/>
              <w:rPr>
                <w:rFonts w:cs="Times New Roman"/>
              </w:rPr>
            </w:pPr>
            <w:r w:rsidRPr="00A17469">
              <w:rPr>
                <w:rFonts w:cs="Times New Roman"/>
              </w:rPr>
              <w:t>Rất nhẹ</w:t>
            </w:r>
          </w:p>
        </w:tc>
        <w:tc>
          <w:tcPr>
            <w:tcW w:w="1276" w:type="dxa"/>
            <w:vAlign w:val="center"/>
          </w:tcPr>
          <w:p w14:paraId="5AB274D2" w14:textId="77777777" w:rsidR="005D4460" w:rsidRPr="00A17469" w:rsidRDefault="005D4460" w:rsidP="00FE743E">
            <w:pPr>
              <w:spacing w:before="120" w:line="312" w:lineRule="auto"/>
              <w:jc w:val="center"/>
              <w:rPr>
                <w:rFonts w:cs="Times New Roman"/>
              </w:rPr>
            </w:pPr>
            <w:r w:rsidRPr="00A17469">
              <w:rPr>
                <w:rFonts w:cs="Times New Roman"/>
              </w:rPr>
              <w:t>2</w:t>
            </w:r>
          </w:p>
        </w:tc>
        <w:tc>
          <w:tcPr>
            <w:tcW w:w="6423" w:type="dxa"/>
            <w:vAlign w:val="center"/>
          </w:tcPr>
          <w:p w14:paraId="0B387DED" w14:textId="77777777" w:rsidR="005D4460" w:rsidRPr="00A17469" w:rsidRDefault="005D4460" w:rsidP="00FE743E">
            <w:pPr>
              <w:spacing w:before="120" w:line="312" w:lineRule="auto"/>
              <w:rPr>
                <w:rFonts w:cs="Times New Roman"/>
              </w:rPr>
            </w:pPr>
            <w:r w:rsidRPr="00A17469">
              <w:rPr>
                <w:rFonts w:cs="Times New Roman"/>
              </w:rPr>
              <w:t>Khách hàng không có phản hồi. chỉ chiếm ít hơn</w:t>
            </w:r>
          </w:p>
        </w:tc>
      </w:tr>
      <w:tr w:rsidR="005D4460" w:rsidRPr="00A17469" w14:paraId="4C5ABBE6" w14:textId="77777777" w:rsidTr="002F420F">
        <w:trPr>
          <w:trHeight w:val="20"/>
        </w:trPr>
        <w:tc>
          <w:tcPr>
            <w:tcW w:w="1696" w:type="dxa"/>
            <w:vAlign w:val="center"/>
          </w:tcPr>
          <w:p w14:paraId="6899AE69" w14:textId="77777777" w:rsidR="005D4460" w:rsidRPr="00A17469" w:rsidRDefault="005D4460" w:rsidP="00FE743E">
            <w:pPr>
              <w:spacing w:before="120" w:line="312" w:lineRule="auto"/>
              <w:jc w:val="center"/>
              <w:rPr>
                <w:rFonts w:cs="Times New Roman"/>
              </w:rPr>
            </w:pPr>
            <w:r w:rsidRPr="00A17469">
              <w:rPr>
                <w:rFonts w:cs="Times New Roman"/>
              </w:rPr>
              <w:t>Nhẹ</w:t>
            </w:r>
          </w:p>
        </w:tc>
        <w:tc>
          <w:tcPr>
            <w:tcW w:w="1276" w:type="dxa"/>
            <w:vAlign w:val="center"/>
          </w:tcPr>
          <w:p w14:paraId="6AC4E755" w14:textId="77777777" w:rsidR="005D4460" w:rsidRPr="00A17469" w:rsidRDefault="005D4460" w:rsidP="00FE743E">
            <w:pPr>
              <w:spacing w:before="120" w:line="312" w:lineRule="auto"/>
              <w:jc w:val="center"/>
              <w:rPr>
                <w:rFonts w:cs="Times New Roman"/>
              </w:rPr>
            </w:pPr>
            <w:r w:rsidRPr="00A17469">
              <w:rPr>
                <w:rFonts w:cs="Times New Roman"/>
              </w:rPr>
              <w:t>3</w:t>
            </w:r>
          </w:p>
        </w:tc>
        <w:tc>
          <w:tcPr>
            <w:tcW w:w="6423" w:type="dxa"/>
            <w:vAlign w:val="center"/>
          </w:tcPr>
          <w:p w14:paraId="1EEB8504" w14:textId="77777777" w:rsidR="005D4460" w:rsidRPr="00A17469" w:rsidRDefault="005D4460" w:rsidP="00FE743E">
            <w:pPr>
              <w:spacing w:before="120" w:line="312" w:lineRule="auto"/>
              <w:rPr>
                <w:rFonts w:cs="Times New Roman"/>
              </w:rPr>
            </w:pPr>
            <w:r w:rsidRPr="00A17469">
              <w:rPr>
                <w:rFonts w:cs="Times New Roman"/>
              </w:rPr>
              <w:t>Khách hàng đôi khi quan tâm đến. chỉ chiếm hơn 5%</w:t>
            </w:r>
          </w:p>
        </w:tc>
      </w:tr>
      <w:tr w:rsidR="005D4460" w:rsidRPr="00A17469" w14:paraId="4BEA839A" w14:textId="77777777" w:rsidTr="002F420F">
        <w:trPr>
          <w:trHeight w:val="629"/>
        </w:trPr>
        <w:tc>
          <w:tcPr>
            <w:tcW w:w="1696" w:type="dxa"/>
            <w:vAlign w:val="center"/>
          </w:tcPr>
          <w:p w14:paraId="4FE75167" w14:textId="77777777" w:rsidR="005D4460" w:rsidRPr="00A17469" w:rsidRDefault="005D4460" w:rsidP="00FE743E">
            <w:pPr>
              <w:spacing w:before="120" w:line="312" w:lineRule="auto"/>
              <w:jc w:val="center"/>
              <w:rPr>
                <w:rFonts w:cs="Times New Roman"/>
              </w:rPr>
            </w:pPr>
            <w:r w:rsidRPr="00A17469">
              <w:rPr>
                <w:rFonts w:cs="Times New Roman"/>
              </w:rPr>
              <w:t>Vừa</w:t>
            </w:r>
          </w:p>
        </w:tc>
        <w:tc>
          <w:tcPr>
            <w:tcW w:w="1276" w:type="dxa"/>
            <w:vAlign w:val="center"/>
          </w:tcPr>
          <w:p w14:paraId="782AB701" w14:textId="77777777" w:rsidR="005D4460" w:rsidRPr="00A17469" w:rsidRDefault="005D4460" w:rsidP="00FE743E">
            <w:pPr>
              <w:spacing w:before="120" w:line="312" w:lineRule="auto"/>
              <w:jc w:val="center"/>
              <w:rPr>
                <w:rFonts w:cs="Times New Roman"/>
              </w:rPr>
            </w:pPr>
            <w:r w:rsidRPr="00A17469">
              <w:rPr>
                <w:rFonts w:cs="Times New Roman"/>
              </w:rPr>
              <w:t>4</w:t>
            </w:r>
          </w:p>
        </w:tc>
        <w:tc>
          <w:tcPr>
            <w:tcW w:w="6423" w:type="dxa"/>
            <w:vAlign w:val="center"/>
          </w:tcPr>
          <w:p w14:paraId="19BB925C" w14:textId="77777777" w:rsidR="005D4460" w:rsidRPr="00A17469" w:rsidRDefault="005D4460" w:rsidP="00FE743E">
            <w:pPr>
              <w:spacing w:before="120" w:line="312" w:lineRule="auto"/>
              <w:rPr>
                <w:rFonts w:cs="Times New Roman"/>
              </w:rPr>
            </w:pPr>
            <w:r w:rsidRPr="00A17469">
              <w:rPr>
                <w:rFonts w:cs="Times New Roman"/>
              </w:rPr>
              <w:t>Gây thiệt hại cho khách hàng. Khách hàng có ý kiến. Chiếm hơn 10%</w:t>
            </w:r>
          </w:p>
        </w:tc>
      </w:tr>
      <w:tr w:rsidR="005D4460" w:rsidRPr="00A17469" w14:paraId="3330D61B" w14:textId="77777777" w:rsidTr="002F420F">
        <w:trPr>
          <w:trHeight w:val="20"/>
        </w:trPr>
        <w:tc>
          <w:tcPr>
            <w:tcW w:w="1696" w:type="dxa"/>
            <w:vAlign w:val="center"/>
          </w:tcPr>
          <w:p w14:paraId="7EC77CEA" w14:textId="77777777" w:rsidR="005D4460" w:rsidRPr="00A17469" w:rsidRDefault="005D4460" w:rsidP="00FE743E">
            <w:pPr>
              <w:spacing w:before="120" w:line="312" w:lineRule="auto"/>
              <w:jc w:val="center"/>
              <w:rPr>
                <w:rFonts w:cs="Times New Roman"/>
              </w:rPr>
            </w:pPr>
            <w:r w:rsidRPr="00A17469">
              <w:rPr>
                <w:rFonts w:cs="Times New Roman"/>
              </w:rPr>
              <w:t>Trung bình</w:t>
            </w:r>
          </w:p>
        </w:tc>
        <w:tc>
          <w:tcPr>
            <w:tcW w:w="1276" w:type="dxa"/>
            <w:vAlign w:val="center"/>
          </w:tcPr>
          <w:p w14:paraId="46101245" w14:textId="77777777" w:rsidR="005D4460" w:rsidRPr="00A17469" w:rsidRDefault="005D4460" w:rsidP="00FE743E">
            <w:pPr>
              <w:spacing w:before="120" w:line="312" w:lineRule="auto"/>
              <w:jc w:val="center"/>
              <w:rPr>
                <w:rFonts w:cs="Times New Roman"/>
              </w:rPr>
            </w:pPr>
            <w:r w:rsidRPr="00A17469">
              <w:rPr>
                <w:rFonts w:cs="Times New Roman"/>
              </w:rPr>
              <w:t>5</w:t>
            </w:r>
          </w:p>
        </w:tc>
        <w:tc>
          <w:tcPr>
            <w:tcW w:w="6423" w:type="dxa"/>
            <w:vAlign w:val="center"/>
          </w:tcPr>
          <w:p w14:paraId="7199C53E" w14:textId="77777777" w:rsidR="005D4460" w:rsidRPr="00A17469" w:rsidRDefault="005D4460" w:rsidP="00FE743E">
            <w:pPr>
              <w:spacing w:before="120" w:line="312" w:lineRule="auto"/>
              <w:rPr>
                <w:rFonts w:cs="Times New Roman"/>
              </w:rPr>
            </w:pPr>
            <w:r w:rsidRPr="00A17469">
              <w:rPr>
                <w:rFonts w:cs="Times New Roman"/>
              </w:rPr>
              <w:t>Gây ra tổn thất đáng kể cho khách hàng. Chiếm hơn 15%</w:t>
            </w:r>
          </w:p>
        </w:tc>
      </w:tr>
      <w:tr w:rsidR="005D4460" w:rsidRPr="00A17469" w14:paraId="66C62E9D" w14:textId="77777777" w:rsidTr="002F420F">
        <w:trPr>
          <w:trHeight w:val="20"/>
        </w:trPr>
        <w:tc>
          <w:tcPr>
            <w:tcW w:w="1696" w:type="dxa"/>
            <w:vAlign w:val="center"/>
          </w:tcPr>
          <w:p w14:paraId="7392A9F0" w14:textId="77777777" w:rsidR="005D4460" w:rsidRPr="00A17469" w:rsidRDefault="005D4460" w:rsidP="00FE743E">
            <w:pPr>
              <w:spacing w:before="120" w:line="312" w:lineRule="auto"/>
              <w:jc w:val="center"/>
              <w:rPr>
                <w:rFonts w:cs="Times New Roman"/>
              </w:rPr>
            </w:pPr>
            <w:r w:rsidRPr="00A17469">
              <w:rPr>
                <w:rFonts w:cs="Times New Roman"/>
              </w:rPr>
              <w:t>Đáng chú ý</w:t>
            </w:r>
          </w:p>
        </w:tc>
        <w:tc>
          <w:tcPr>
            <w:tcW w:w="1276" w:type="dxa"/>
            <w:vAlign w:val="center"/>
          </w:tcPr>
          <w:p w14:paraId="5C8E5E1D" w14:textId="77777777" w:rsidR="005D4460" w:rsidRPr="00A17469" w:rsidRDefault="005D4460" w:rsidP="00FE743E">
            <w:pPr>
              <w:spacing w:before="120" w:line="312" w:lineRule="auto"/>
              <w:jc w:val="center"/>
              <w:rPr>
                <w:rFonts w:cs="Times New Roman"/>
              </w:rPr>
            </w:pPr>
            <w:r w:rsidRPr="00A17469">
              <w:rPr>
                <w:rFonts w:cs="Times New Roman"/>
              </w:rPr>
              <w:t>6</w:t>
            </w:r>
          </w:p>
        </w:tc>
        <w:tc>
          <w:tcPr>
            <w:tcW w:w="6423" w:type="dxa"/>
            <w:vAlign w:val="center"/>
          </w:tcPr>
          <w:p w14:paraId="5CBD572D" w14:textId="77777777" w:rsidR="005D4460" w:rsidRPr="00A17469" w:rsidRDefault="005D4460" w:rsidP="00FE743E">
            <w:pPr>
              <w:spacing w:before="120" w:line="312" w:lineRule="auto"/>
              <w:rPr>
                <w:rFonts w:cs="Times New Roman"/>
              </w:rPr>
            </w:pPr>
            <w:r w:rsidRPr="00A17469">
              <w:rPr>
                <w:rFonts w:cs="Times New Roman"/>
              </w:rPr>
              <w:t>Gây ra tổn thất đáng kể cho khách hàng, cần phải giải quyết ngay. Sản phẩm xuống cấp nhưng vẫn hoạt động được và an toàn</w:t>
            </w:r>
          </w:p>
        </w:tc>
      </w:tr>
      <w:tr w:rsidR="005D4460" w:rsidRPr="00A17469" w14:paraId="30691761" w14:textId="77777777" w:rsidTr="002F420F">
        <w:trPr>
          <w:trHeight w:val="20"/>
        </w:trPr>
        <w:tc>
          <w:tcPr>
            <w:tcW w:w="1696" w:type="dxa"/>
            <w:vAlign w:val="center"/>
          </w:tcPr>
          <w:p w14:paraId="5BF731FF" w14:textId="77777777" w:rsidR="005D4460" w:rsidRPr="00A17469" w:rsidRDefault="005D4460" w:rsidP="00FE743E">
            <w:pPr>
              <w:spacing w:before="120" w:line="312" w:lineRule="auto"/>
              <w:jc w:val="center"/>
              <w:rPr>
                <w:rFonts w:cs="Times New Roman"/>
              </w:rPr>
            </w:pPr>
            <w:r w:rsidRPr="00A17469">
              <w:rPr>
                <w:rFonts w:cs="Times New Roman"/>
              </w:rPr>
              <w:t>Lớn</w:t>
            </w:r>
          </w:p>
        </w:tc>
        <w:tc>
          <w:tcPr>
            <w:tcW w:w="1276" w:type="dxa"/>
            <w:vAlign w:val="center"/>
          </w:tcPr>
          <w:p w14:paraId="3545F23B" w14:textId="77777777" w:rsidR="005D4460" w:rsidRPr="00A17469" w:rsidRDefault="005D4460" w:rsidP="00FE743E">
            <w:pPr>
              <w:spacing w:before="120" w:line="312" w:lineRule="auto"/>
              <w:jc w:val="center"/>
              <w:rPr>
                <w:rFonts w:cs="Times New Roman"/>
              </w:rPr>
            </w:pPr>
            <w:r w:rsidRPr="00A17469">
              <w:rPr>
                <w:rFonts w:cs="Times New Roman"/>
              </w:rPr>
              <w:t>7</w:t>
            </w:r>
          </w:p>
        </w:tc>
        <w:tc>
          <w:tcPr>
            <w:tcW w:w="6423" w:type="dxa"/>
            <w:vAlign w:val="center"/>
          </w:tcPr>
          <w:p w14:paraId="576A9F2B" w14:textId="77777777" w:rsidR="005D4460" w:rsidRPr="00A17469" w:rsidRDefault="005D4460" w:rsidP="00FE743E">
            <w:pPr>
              <w:spacing w:before="120" w:line="312" w:lineRule="auto"/>
              <w:rPr>
                <w:rFonts w:cs="Times New Roman"/>
              </w:rPr>
            </w:pPr>
            <w:r w:rsidRPr="00A17469">
              <w:rPr>
                <w:rFonts w:cs="Times New Roman"/>
              </w:rPr>
              <w:t>Khách hàng yêu cầu sản phẩm thay thế. Chức năng của sản phẩm bị suy giảm nghiêm trọng (hơn 20%)</w:t>
            </w:r>
          </w:p>
        </w:tc>
      </w:tr>
      <w:tr w:rsidR="005D4460" w:rsidRPr="00A17469" w14:paraId="196EB3F2" w14:textId="77777777" w:rsidTr="002F420F">
        <w:trPr>
          <w:trHeight w:val="20"/>
        </w:trPr>
        <w:tc>
          <w:tcPr>
            <w:tcW w:w="1696" w:type="dxa"/>
            <w:vAlign w:val="center"/>
          </w:tcPr>
          <w:p w14:paraId="4AB2A726" w14:textId="77777777" w:rsidR="005D4460" w:rsidRPr="00A17469" w:rsidRDefault="005D4460" w:rsidP="00FE743E">
            <w:pPr>
              <w:spacing w:before="120" w:line="312" w:lineRule="auto"/>
              <w:jc w:val="center"/>
              <w:rPr>
                <w:rFonts w:cs="Times New Roman"/>
              </w:rPr>
            </w:pPr>
            <w:r w:rsidRPr="00A17469">
              <w:rPr>
                <w:rFonts w:cs="Times New Roman"/>
              </w:rPr>
              <w:t>Rất lớn</w:t>
            </w:r>
          </w:p>
        </w:tc>
        <w:tc>
          <w:tcPr>
            <w:tcW w:w="1276" w:type="dxa"/>
            <w:vAlign w:val="center"/>
          </w:tcPr>
          <w:p w14:paraId="42C33E83" w14:textId="77777777" w:rsidR="005D4460" w:rsidRPr="00A17469" w:rsidRDefault="005D4460" w:rsidP="00FE743E">
            <w:pPr>
              <w:spacing w:before="120" w:line="312" w:lineRule="auto"/>
              <w:jc w:val="center"/>
              <w:rPr>
                <w:rFonts w:cs="Times New Roman"/>
              </w:rPr>
            </w:pPr>
            <w:r w:rsidRPr="00A17469">
              <w:rPr>
                <w:rFonts w:cs="Times New Roman"/>
              </w:rPr>
              <w:t>8</w:t>
            </w:r>
          </w:p>
        </w:tc>
        <w:tc>
          <w:tcPr>
            <w:tcW w:w="6423" w:type="dxa"/>
            <w:vAlign w:val="center"/>
          </w:tcPr>
          <w:p w14:paraId="5741FC08" w14:textId="77777777" w:rsidR="005D4460" w:rsidRPr="00A17469" w:rsidRDefault="005D4460" w:rsidP="00FE743E">
            <w:pPr>
              <w:spacing w:before="120" w:line="312" w:lineRule="auto"/>
              <w:rPr>
                <w:rFonts w:cs="Times New Roman"/>
              </w:rPr>
            </w:pPr>
            <w:r w:rsidRPr="00A17469">
              <w:rPr>
                <w:rFonts w:cs="Times New Roman"/>
              </w:rPr>
              <w:t>Khách hàng tìm kiếm đối tác khác. Sản phẩm không đáp yêu cầu, không dùng được nhưng vẫn an toàn</w:t>
            </w:r>
          </w:p>
        </w:tc>
      </w:tr>
      <w:tr w:rsidR="005D4460" w:rsidRPr="00A17469" w14:paraId="28853E94" w14:textId="77777777" w:rsidTr="002F420F">
        <w:trPr>
          <w:trHeight w:val="20"/>
        </w:trPr>
        <w:tc>
          <w:tcPr>
            <w:tcW w:w="1696" w:type="dxa"/>
            <w:vAlign w:val="center"/>
          </w:tcPr>
          <w:p w14:paraId="46FA1A1D" w14:textId="77777777" w:rsidR="005D4460" w:rsidRPr="00A17469" w:rsidRDefault="005D4460" w:rsidP="00FE743E">
            <w:pPr>
              <w:spacing w:before="120" w:line="312" w:lineRule="auto"/>
              <w:jc w:val="center"/>
              <w:rPr>
                <w:rFonts w:cs="Times New Roman"/>
              </w:rPr>
            </w:pPr>
            <w:r w:rsidRPr="00A17469">
              <w:rPr>
                <w:rFonts w:cs="Times New Roman"/>
              </w:rPr>
              <w:t>Nghiêm trọng</w:t>
            </w:r>
          </w:p>
        </w:tc>
        <w:tc>
          <w:tcPr>
            <w:tcW w:w="1276" w:type="dxa"/>
            <w:vAlign w:val="center"/>
          </w:tcPr>
          <w:p w14:paraId="03C8A427" w14:textId="77777777" w:rsidR="005D4460" w:rsidRPr="00A17469" w:rsidRDefault="005D4460" w:rsidP="00FE743E">
            <w:pPr>
              <w:spacing w:before="120" w:line="312" w:lineRule="auto"/>
              <w:jc w:val="center"/>
              <w:rPr>
                <w:rFonts w:cs="Times New Roman"/>
              </w:rPr>
            </w:pPr>
            <w:r w:rsidRPr="00A17469">
              <w:rPr>
                <w:rFonts w:cs="Times New Roman"/>
              </w:rPr>
              <w:t>9</w:t>
            </w:r>
          </w:p>
        </w:tc>
        <w:tc>
          <w:tcPr>
            <w:tcW w:w="6423" w:type="dxa"/>
            <w:vAlign w:val="center"/>
          </w:tcPr>
          <w:p w14:paraId="434E28EF" w14:textId="77777777" w:rsidR="005D4460" w:rsidRPr="00A17469" w:rsidRDefault="005D4460" w:rsidP="00FE743E">
            <w:pPr>
              <w:spacing w:before="120" w:line="312" w:lineRule="auto"/>
              <w:rPr>
                <w:rFonts w:cs="Times New Roman"/>
              </w:rPr>
            </w:pPr>
            <w:r w:rsidRPr="00A17469">
              <w:rPr>
                <w:rFonts w:cs="Times New Roman"/>
              </w:rPr>
              <w:t>Có khả năng gây ra nguy hiểm, tại nạn. Có thể không phù hợp với luật định (tiêu chuẩn kỹ thuật)</w:t>
            </w:r>
          </w:p>
        </w:tc>
      </w:tr>
      <w:tr w:rsidR="005D4460" w:rsidRPr="00A17469" w14:paraId="049AD529" w14:textId="77777777" w:rsidTr="002F420F">
        <w:trPr>
          <w:trHeight w:val="363"/>
        </w:trPr>
        <w:tc>
          <w:tcPr>
            <w:tcW w:w="1696" w:type="dxa"/>
            <w:vAlign w:val="center"/>
          </w:tcPr>
          <w:p w14:paraId="1ABE80DF" w14:textId="77777777" w:rsidR="005D4460" w:rsidRPr="00A17469" w:rsidRDefault="005D4460" w:rsidP="00FE743E">
            <w:pPr>
              <w:spacing w:before="120" w:line="312" w:lineRule="auto"/>
              <w:jc w:val="center"/>
              <w:rPr>
                <w:rFonts w:cs="Times New Roman"/>
              </w:rPr>
            </w:pPr>
            <w:r w:rsidRPr="00A17469">
              <w:rPr>
                <w:rFonts w:cs="Times New Roman"/>
              </w:rPr>
              <w:t>Nguy hiểm</w:t>
            </w:r>
          </w:p>
        </w:tc>
        <w:tc>
          <w:tcPr>
            <w:tcW w:w="1276" w:type="dxa"/>
            <w:vAlign w:val="center"/>
          </w:tcPr>
          <w:p w14:paraId="19629AF8" w14:textId="77777777" w:rsidR="005D4460" w:rsidRPr="00A17469" w:rsidRDefault="005D4460" w:rsidP="00FE743E">
            <w:pPr>
              <w:spacing w:before="120" w:line="312" w:lineRule="auto"/>
              <w:jc w:val="center"/>
              <w:rPr>
                <w:rFonts w:cs="Times New Roman"/>
              </w:rPr>
            </w:pPr>
            <w:r w:rsidRPr="00A17469">
              <w:rPr>
                <w:rFonts w:cs="Times New Roman"/>
              </w:rPr>
              <w:t>10</w:t>
            </w:r>
          </w:p>
        </w:tc>
        <w:tc>
          <w:tcPr>
            <w:tcW w:w="6423" w:type="dxa"/>
            <w:vAlign w:val="center"/>
          </w:tcPr>
          <w:p w14:paraId="76DFD928" w14:textId="77777777" w:rsidR="005D4460" w:rsidRPr="00A17469" w:rsidRDefault="005D4460" w:rsidP="00FE743E">
            <w:pPr>
              <w:spacing w:before="120" w:line="312" w:lineRule="auto"/>
              <w:rPr>
                <w:rFonts w:cs="Times New Roman"/>
              </w:rPr>
            </w:pPr>
            <w:r w:rsidRPr="00A17469">
              <w:rPr>
                <w:rFonts w:cs="Times New Roman"/>
              </w:rPr>
              <w:t>Nhiều khả năng đang sản xuất thì hỏng, không phù hợp với tiêu chuẩn kỹ thuật (&gt;50%)</w:t>
            </w:r>
          </w:p>
        </w:tc>
      </w:tr>
    </w:tbl>
    <w:p w14:paraId="66D0B003" w14:textId="77777777" w:rsidR="005D4460" w:rsidRPr="00A17469" w:rsidRDefault="005D4460" w:rsidP="00FE743E">
      <w:pPr>
        <w:spacing w:before="120"/>
        <w:rPr>
          <w:rFonts w:cs="Times New Roman"/>
        </w:rPr>
      </w:pPr>
      <w:r w:rsidRPr="00A17469">
        <w:rPr>
          <w:rFonts w:cs="Times New Roman"/>
          <w:b/>
          <w:bCs/>
          <w:i/>
          <w:iCs/>
        </w:rPr>
        <w:t>Phân loại mức độ xảy ra sự cố: hệ số OCC – Khả năng xảy ra</w:t>
      </w:r>
      <w:r w:rsidRPr="00A17469">
        <w:rPr>
          <w:rFonts w:cs="Times New Roman"/>
        </w:rPr>
        <w:t>:</w:t>
      </w:r>
    </w:p>
    <w:tbl>
      <w:tblPr>
        <w:tblStyle w:val="TableGrid"/>
        <w:tblW w:w="0" w:type="auto"/>
        <w:tblLook w:val="04A0" w:firstRow="1" w:lastRow="0" w:firstColumn="1" w:lastColumn="0" w:noHBand="0" w:noVBand="1"/>
      </w:tblPr>
      <w:tblGrid>
        <w:gridCol w:w="2464"/>
        <w:gridCol w:w="1252"/>
        <w:gridCol w:w="5345"/>
      </w:tblGrid>
      <w:tr w:rsidR="005D4460" w:rsidRPr="00A17469" w14:paraId="77902FF8" w14:textId="77777777" w:rsidTr="002F420F">
        <w:trPr>
          <w:trHeight w:val="20"/>
        </w:trPr>
        <w:tc>
          <w:tcPr>
            <w:tcW w:w="2547" w:type="dxa"/>
            <w:vAlign w:val="center"/>
          </w:tcPr>
          <w:p w14:paraId="6EFD3E5A" w14:textId="77777777" w:rsidR="005D4460" w:rsidRPr="00A17469" w:rsidRDefault="005D4460" w:rsidP="00FE743E">
            <w:pPr>
              <w:spacing w:before="120" w:line="312" w:lineRule="auto"/>
              <w:jc w:val="center"/>
              <w:rPr>
                <w:rFonts w:cs="Times New Roman"/>
                <w:b/>
                <w:bCs/>
              </w:rPr>
            </w:pPr>
            <w:r w:rsidRPr="00A17469">
              <w:rPr>
                <w:rFonts w:cs="Times New Roman"/>
                <w:b/>
                <w:bCs/>
              </w:rPr>
              <w:t>Khả năng xuất hiện</w:t>
            </w:r>
          </w:p>
        </w:tc>
        <w:tc>
          <w:tcPr>
            <w:tcW w:w="1276" w:type="dxa"/>
            <w:vAlign w:val="center"/>
          </w:tcPr>
          <w:p w14:paraId="044DE5AE" w14:textId="77777777" w:rsidR="005D4460" w:rsidRPr="00A17469" w:rsidRDefault="005D4460" w:rsidP="00FE743E">
            <w:pPr>
              <w:spacing w:before="120" w:line="312" w:lineRule="auto"/>
              <w:jc w:val="center"/>
              <w:rPr>
                <w:rFonts w:cs="Times New Roman"/>
                <w:b/>
                <w:bCs/>
              </w:rPr>
            </w:pPr>
            <w:r w:rsidRPr="00A17469">
              <w:rPr>
                <w:rFonts w:cs="Times New Roman"/>
                <w:b/>
                <w:bCs/>
              </w:rPr>
              <w:t>Phân loại</w:t>
            </w:r>
          </w:p>
        </w:tc>
        <w:tc>
          <w:tcPr>
            <w:tcW w:w="5572" w:type="dxa"/>
            <w:vAlign w:val="center"/>
          </w:tcPr>
          <w:p w14:paraId="3B70F5BD" w14:textId="77777777" w:rsidR="005D4460" w:rsidRPr="00A17469" w:rsidRDefault="005D4460" w:rsidP="00FE743E">
            <w:pPr>
              <w:spacing w:before="120" w:line="312" w:lineRule="auto"/>
              <w:jc w:val="center"/>
              <w:rPr>
                <w:rFonts w:cs="Times New Roman"/>
                <w:b/>
                <w:bCs/>
              </w:rPr>
            </w:pPr>
            <w:r w:rsidRPr="00A17469">
              <w:rPr>
                <w:rFonts w:cs="Times New Roman"/>
                <w:b/>
                <w:bCs/>
              </w:rPr>
              <w:t>Tiêu chí phân loại</w:t>
            </w:r>
          </w:p>
        </w:tc>
      </w:tr>
      <w:tr w:rsidR="005D4460" w:rsidRPr="00A17469" w14:paraId="23016E83" w14:textId="77777777" w:rsidTr="002F420F">
        <w:trPr>
          <w:trHeight w:val="20"/>
        </w:trPr>
        <w:tc>
          <w:tcPr>
            <w:tcW w:w="2547" w:type="dxa"/>
            <w:vAlign w:val="center"/>
          </w:tcPr>
          <w:p w14:paraId="718D34E7" w14:textId="77777777" w:rsidR="005D4460" w:rsidRPr="00A17469" w:rsidRDefault="005D4460" w:rsidP="00FE743E">
            <w:pPr>
              <w:spacing w:before="120" w:line="312" w:lineRule="auto"/>
              <w:jc w:val="center"/>
              <w:rPr>
                <w:rFonts w:cs="Times New Roman"/>
              </w:rPr>
            </w:pPr>
            <w:r w:rsidRPr="00A17469">
              <w:rPr>
                <w:rFonts w:cs="Times New Roman"/>
              </w:rPr>
              <w:t>Khó</w:t>
            </w:r>
          </w:p>
        </w:tc>
        <w:tc>
          <w:tcPr>
            <w:tcW w:w="1276" w:type="dxa"/>
            <w:vAlign w:val="center"/>
          </w:tcPr>
          <w:p w14:paraId="51336CD7" w14:textId="77777777" w:rsidR="005D4460" w:rsidRPr="00A17469" w:rsidRDefault="005D4460" w:rsidP="00FE743E">
            <w:pPr>
              <w:spacing w:before="120" w:line="312" w:lineRule="auto"/>
              <w:jc w:val="center"/>
              <w:rPr>
                <w:rFonts w:cs="Times New Roman"/>
              </w:rPr>
            </w:pPr>
            <w:r w:rsidRPr="00A17469">
              <w:rPr>
                <w:rFonts w:cs="Times New Roman"/>
              </w:rPr>
              <w:t>1</w:t>
            </w:r>
          </w:p>
          <w:p w14:paraId="3CE355BD" w14:textId="77777777" w:rsidR="005D4460" w:rsidRPr="00A17469" w:rsidRDefault="005D4460" w:rsidP="00FE743E">
            <w:pPr>
              <w:spacing w:before="120" w:line="312" w:lineRule="auto"/>
              <w:jc w:val="center"/>
              <w:rPr>
                <w:rFonts w:cs="Times New Roman"/>
              </w:rPr>
            </w:pPr>
            <w:r w:rsidRPr="00A17469">
              <w:rPr>
                <w:rFonts w:cs="Times New Roman"/>
              </w:rPr>
              <w:t>2</w:t>
            </w:r>
          </w:p>
        </w:tc>
        <w:tc>
          <w:tcPr>
            <w:tcW w:w="5572" w:type="dxa"/>
            <w:vAlign w:val="center"/>
          </w:tcPr>
          <w:p w14:paraId="785D0122" w14:textId="77777777" w:rsidR="005D4460" w:rsidRPr="00A17469" w:rsidRDefault="005D4460" w:rsidP="00FE743E">
            <w:pPr>
              <w:spacing w:before="120" w:line="312" w:lineRule="auto"/>
              <w:rPr>
                <w:rFonts w:cs="Times New Roman"/>
              </w:rPr>
            </w:pPr>
            <w:r w:rsidRPr="00A17469">
              <w:rPr>
                <w:rFonts w:cs="Times New Roman"/>
              </w:rPr>
              <w:t>Không hẳn là sự cố</w:t>
            </w:r>
          </w:p>
        </w:tc>
      </w:tr>
      <w:tr w:rsidR="005D4460" w:rsidRPr="00A17469" w14:paraId="3DA257C8" w14:textId="77777777" w:rsidTr="002F420F">
        <w:trPr>
          <w:trHeight w:val="20"/>
        </w:trPr>
        <w:tc>
          <w:tcPr>
            <w:tcW w:w="2547" w:type="dxa"/>
            <w:vAlign w:val="center"/>
          </w:tcPr>
          <w:p w14:paraId="08F9667E" w14:textId="77777777" w:rsidR="005D4460" w:rsidRPr="00A17469" w:rsidRDefault="005D4460" w:rsidP="00FE743E">
            <w:pPr>
              <w:spacing w:before="120" w:line="312" w:lineRule="auto"/>
              <w:jc w:val="center"/>
              <w:rPr>
                <w:rFonts w:cs="Times New Roman"/>
              </w:rPr>
            </w:pPr>
            <w:r w:rsidRPr="00A17469">
              <w:rPr>
                <w:rFonts w:cs="Times New Roman"/>
              </w:rPr>
              <w:t>Rất thấp</w:t>
            </w:r>
          </w:p>
        </w:tc>
        <w:tc>
          <w:tcPr>
            <w:tcW w:w="1276" w:type="dxa"/>
            <w:vAlign w:val="center"/>
          </w:tcPr>
          <w:p w14:paraId="62DDAD83" w14:textId="77777777" w:rsidR="005D4460" w:rsidRPr="00A17469" w:rsidRDefault="005D4460" w:rsidP="00FE743E">
            <w:pPr>
              <w:spacing w:before="120" w:line="312" w:lineRule="auto"/>
              <w:jc w:val="center"/>
              <w:rPr>
                <w:rFonts w:cs="Times New Roman"/>
              </w:rPr>
            </w:pPr>
            <w:r w:rsidRPr="00A17469">
              <w:rPr>
                <w:rFonts w:cs="Times New Roman"/>
              </w:rPr>
              <w:t>3</w:t>
            </w:r>
          </w:p>
          <w:p w14:paraId="6D566E34" w14:textId="77777777" w:rsidR="005D4460" w:rsidRPr="00A17469" w:rsidRDefault="005D4460" w:rsidP="00FE743E">
            <w:pPr>
              <w:spacing w:before="120" w:line="312" w:lineRule="auto"/>
              <w:jc w:val="center"/>
              <w:rPr>
                <w:rFonts w:cs="Times New Roman"/>
              </w:rPr>
            </w:pPr>
            <w:r w:rsidRPr="00A17469">
              <w:rPr>
                <w:rFonts w:cs="Times New Roman"/>
              </w:rPr>
              <w:t>4</w:t>
            </w:r>
          </w:p>
        </w:tc>
        <w:tc>
          <w:tcPr>
            <w:tcW w:w="5572" w:type="dxa"/>
            <w:vAlign w:val="center"/>
          </w:tcPr>
          <w:p w14:paraId="27CEA526" w14:textId="77777777" w:rsidR="005D4460" w:rsidRPr="00A17469" w:rsidRDefault="005D4460" w:rsidP="00FE743E">
            <w:pPr>
              <w:spacing w:before="120" w:line="312" w:lineRule="auto"/>
              <w:rPr>
                <w:rFonts w:cs="Times New Roman"/>
              </w:rPr>
            </w:pPr>
            <w:r w:rsidRPr="00A17469">
              <w:rPr>
                <w:rFonts w:cs="Times New Roman"/>
              </w:rPr>
              <w:t>Sự cố hay xảy ra với sản phẩm này</w:t>
            </w:r>
          </w:p>
        </w:tc>
      </w:tr>
      <w:tr w:rsidR="005D4460" w:rsidRPr="00A17469" w14:paraId="38EFEFCA" w14:textId="77777777" w:rsidTr="002F420F">
        <w:trPr>
          <w:trHeight w:val="20"/>
        </w:trPr>
        <w:tc>
          <w:tcPr>
            <w:tcW w:w="2547" w:type="dxa"/>
            <w:vAlign w:val="center"/>
          </w:tcPr>
          <w:p w14:paraId="180E573F" w14:textId="77777777" w:rsidR="005D4460" w:rsidRPr="00A17469" w:rsidRDefault="005D4460" w:rsidP="00FE743E">
            <w:pPr>
              <w:spacing w:before="120" w:line="312" w:lineRule="auto"/>
              <w:jc w:val="center"/>
              <w:rPr>
                <w:rFonts w:cs="Times New Roman"/>
              </w:rPr>
            </w:pPr>
            <w:r w:rsidRPr="00A17469">
              <w:rPr>
                <w:rFonts w:cs="Times New Roman"/>
              </w:rPr>
              <w:t>Thấp</w:t>
            </w:r>
          </w:p>
        </w:tc>
        <w:tc>
          <w:tcPr>
            <w:tcW w:w="1276" w:type="dxa"/>
            <w:vAlign w:val="center"/>
          </w:tcPr>
          <w:p w14:paraId="7935B937" w14:textId="77777777" w:rsidR="005D4460" w:rsidRPr="00A17469" w:rsidRDefault="005D4460" w:rsidP="00FE743E">
            <w:pPr>
              <w:spacing w:before="120" w:line="312" w:lineRule="auto"/>
              <w:jc w:val="center"/>
              <w:rPr>
                <w:rFonts w:cs="Times New Roman"/>
              </w:rPr>
            </w:pPr>
            <w:r w:rsidRPr="00A17469">
              <w:rPr>
                <w:rFonts w:cs="Times New Roman"/>
              </w:rPr>
              <w:t>5</w:t>
            </w:r>
          </w:p>
          <w:p w14:paraId="1D0F6F10" w14:textId="77777777" w:rsidR="005D4460" w:rsidRPr="00A17469" w:rsidRDefault="005D4460" w:rsidP="00FE743E">
            <w:pPr>
              <w:spacing w:before="120" w:line="312" w:lineRule="auto"/>
              <w:jc w:val="center"/>
              <w:rPr>
                <w:rFonts w:cs="Times New Roman"/>
              </w:rPr>
            </w:pPr>
            <w:r w:rsidRPr="00A17469">
              <w:rPr>
                <w:rFonts w:cs="Times New Roman"/>
              </w:rPr>
              <w:t>6</w:t>
            </w:r>
          </w:p>
        </w:tc>
        <w:tc>
          <w:tcPr>
            <w:tcW w:w="5572" w:type="dxa"/>
            <w:vAlign w:val="center"/>
          </w:tcPr>
          <w:p w14:paraId="74248ADB" w14:textId="77777777" w:rsidR="005D4460" w:rsidRPr="00A17469" w:rsidRDefault="005D4460" w:rsidP="00FE743E">
            <w:pPr>
              <w:spacing w:before="120" w:line="312" w:lineRule="auto"/>
              <w:rPr>
                <w:rFonts w:cs="Times New Roman"/>
              </w:rPr>
            </w:pPr>
            <w:r w:rsidRPr="00A17469">
              <w:rPr>
                <w:rFonts w:cs="Times New Roman"/>
              </w:rPr>
              <w:t>Sự cố hay xảy ra với các sản phẩm tương tự (1 trong 7)</w:t>
            </w:r>
          </w:p>
        </w:tc>
      </w:tr>
      <w:tr w:rsidR="005D4460" w:rsidRPr="00A17469" w14:paraId="0C23A93B" w14:textId="77777777" w:rsidTr="002F420F">
        <w:trPr>
          <w:trHeight w:val="20"/>
        </w:trPr>
        <w:tc>
          <w:tcPr>
            <w:tcW w:w="2547" w:type="dxa"/>
            <w:vAlign w:val="center"/>
          </w:tcPr>
          <w:p w14:paraId="67CEF884" w14:textId="77777777" w:rsidR="005D4460" w:rsidRPr="00A17469" w:rsidRDefault="005D4460" w:rsidP="00FE743E">
            <w:pPr>
              <w:spacing w:before="120" w:line="312" w:lineRule="auto"/>
              <w:jc w:val="center"/>
              <w:rPr>
                <w:rFonts w:cs="Times New Roman"/>
              </w:rPr>
            </w:pPr>
            <w:r w:rsidRPr="00A17469">
              <w:rPr>
                <w:rFonts w:cs="Times New Roman"/>
              </w:rPr>
              <w:lastRenderedPageBreak/>
              <w:t>Trung bình</w:t>
            </w:r>
          </w:p>
        </w:tc>
        <w:tc>
          <w:tcPr>
            <w:tcW w:w="1276" w:type="dxa"/>
            <w:vAlign w:val="center"/>
          </w:tcPr>
          <w:p w14:paraId="0A20BB85" w14:textId="77777777" w:rsidR="005D4460" w:rsidRPr="00A17469" w:rsidRDefault="005D4460" w:rsidP="00FE743E">
            <w:pPr>
              <w:spacing w:before="120" w:line="312" w:lineRule="auto"/>
              <w:jc w:val="center"/>
              <w:rPr>
                <w:rFonts w:cs="Times New Roman"/>
              </w:rPr>
            </w:pPr>
            <w:r w:rsidRPr="00A17469">
              <w:rPr>
                <w:rFonts w:cs="Times New Roman"/>
              </w:rPr>
              <w:t>7</w:t>
            </w:r>
          </w:p>
          <w:p w14:paraId="24C68F72" w14:textId="77777777" w:rsidR="005D4460" w:rsidRPr="00A17469" w:rsidRDefault="005D4460" w:rsidP="00FE743E">
            <w:pPr>
              <w:spacing w:before="120" w:line="312" w:lineRule="auto"/>
              <w:jc w:val="center"/>
              <w:rPr>
                <w:rFonts w:cs="Times New Roman"/>
              </w:rPr>
            </w:pPr>
            <w:r w:rsidRPr="00A17469">
              <w:rPr>
                <w:rFonts w:cs="Times New Roman"/>
              </w:rPr>
              <w:t>8</w:t>
            </w:r>
          </w:p>
        </w:tc>
        <w:tc>
          <w:tcPr>
            <w:tcW w:w="5572" w:type="dxa"/>
            <w:vAlign w:val="center"/>
          </w:tcPr>
          <w:p w14:paraId="7079CFBE" w14:textId="77777777" w:rsidR="005D4460" w:rsidRPr="00A17469" w:rsidRDefault="005D4460" w:rsidP="00FE743E">
            <w:pPr>
              <w:spacing w:before="120" w:line="312" w:lineRule="auto"/>
              <w:rPr>
                <w:rFonts w:cs="Times New Roman"/>
              </w:rPr>
            </w:pPr>
            <w:r w:rsidRPr="00A17469">
              <w:rPr>
                <w:rFonts w:cs="Times New Roman"/>
              </w:rPr>
              <w:t>Sản phẩm này và sản phẩm tương đương đã từng đôi khi bị hỏng (1 trong 5)</w:t>
            </w:r>
          </w:p>
        </w:tc>
      </w:tr>
      <w:tr w:rsidR="005D4460" w:rsidRPr="00A17469" w14:paraId="7229E97D" w14:textId="77777777" w:rsidTr="002F420F">
        <w:trPr>
          <w:trHeight w:val="20"/>
        </w:trPr>
        <w:tc>
          <w:tcPr>
            <w:tcW w:w="2547" w:type="dxa"/>
            <w:vAlign w:val="center"/>
          </w:tcPr>
          <w:p w14:paraId="4F2003FD" w14:textId="77777777" w:rsidR="005D4460" w:rsidRPr="00A17469" w:rsidRDefault="005D4460" w:rsidP="00FE743E">
            <w:pPr>
              <w:spacing w:before="120" w:line="312" w:lineRule="auto"/>
              <w:jc w:val="center"/>
              <w:rPr>
                <w:rFonts w:cs="Times New Roman"/>
              </w:rPr>
            </w:pPr>
            <w:r w:rsidRPr="00A17469">
              <w:rPr>
                <w:rFonts w:cs="Times New Roman"/>
              </w:rPr>
              <w:t>Cao</w:t>
            </w:r>
          </w:p>
        </w:tc>
        <w:tc>
          <w:tcPr>
            <w:tcW w:w="1276" w:type="dxa"/>
            <w:vAlign w:val="center"/>
          </w:tcPr>
          <w:p w14:paraId="1A45ECA9" w14:textId="77777777" w:rsidR="005D4460" w:rsidRPr="00A17469" w:rsidRDefault="005D4460" w:rsidP="00FE743E">
            <w:pPr>
              <w:spacing w:before="120" w:line="312" w:lineRule="auto"/>
              <w:jc w:val="center"/>
              <w:rPr>
                <w:rFonts w:cs="Times New Roman"/>
              </w:rPr>
            </w:pPr>
            <w:r w:rsidRPr="00A17469">
              <w:rPr>
                <w:rFonts w:cs="Times New Roman"/>
              </w:rPr>
              <w:t>9</w:t>
            </w:r>
          </w:p>
        </w:tc>
        <w:tc>
          <w:tcPr>
            <w:tcW w:w="5572" w:type="dxa"/>
            <w:vAlign w:val="center"/>
          </w:tcPr>
          <w:p w14:paraId="0794CA84" w14:textId="77777777" w:rsidR="005D4460" w:rsidRPr="00A17469" w:rsidRDefault="005D4460" w:rsidP="00FE743E">
            <w:pPr>
              <w:spacing w:before="120" w:line="312" w:lineRule="auto"/>
              <w:rPr>
                <w:rFonts w:cs="Times New Roman"/>
              </w:rPr>
            </w:pPr>
            <w:r w:rsidRPr="00A17469">
              <w:rPr>
                <w:rFonts w:cs="Times New Roman"/>
              </w:rPr>
              <w:t>Sản phẩm này và sản phẩm tương đương thường xuyên bị hỏng (1 trong 3)</w:t>
            </w:r>
          </w:p>
        </w:tc>
      </w:tr>
      <w:tr w:rsidR="005D4460" w:rsidRPr="00A17469" w14:paraId="7AC733CC" w14:textId="77777777" w:rsidTr="002F420F">
        <w:trPr>
          <w:trHeight w:val="20"/>
        </w:trPr>
        <w:tc>
          <w:tcPr>
            <w:tcW w:w="2547" w:type="dxa"/>
            <w:vAlign w:val="center"/>
          </w:tcPr>
          <w:p w14:paraId="4CEF61D0" w14:textId="77777777" w:rsidR="005D4460" w:rsidRPr="00A17469" w:rsidRDefault="005D4460" w:rsidP="00FE743E">
            <w:pPr>
              <w:spacing w:before="120" w:line="312" w:lineRule="auto"/>
              <w:jc w:val="center"/>
              <w:rPr>
                <w:rFonts w:cs="Times New Roman"/>
              </w:rPr>
            </w:pPr>
            <w:r w:rsidRPr="00A17469">
              <w:rPr>
                <w:rFonts w:cs="Times New Roman"/>
              </w:rPr>
              <w:t>Rất cao</w:t>
            </w:r>
          </w:p>
        </w:tc>
        <w:tc>
          <w:tcPr>
            <w:tcW w:w="1276" w:type="dxa"/>
            <w:vAlign w:val="center"/>
          </w:tcPr>
          <w:p w14:paraId="168836B7" w14:textId="77777777" w:rsidR="005D4460" w:rsidRPr="00A17469" w:rsidRDefault="005D4460" w:rsidP="00FE743E">
            <w:pPr>
              <w:spacing w:before="120" w:line="312" w:lineRule="auto"/>
              <w:jc w:val="center"/>
              <w:rPr>
                <w:rFonts w:cs="Times New Roman"/>
              </w:rPr>
            </w:pPr>
            <w:r w:rsidRPr="00A17469">
              <w:rPr>
                <w:rFonts w:cs="Times New Roman"/>
              </w:rPr>
              <w:t>10</w:t>
            </w:r>
          </w:p>
        </w:tc>
        <w:tc>
          <w:tcPr>
            <w:tcW w:w="5572" w:type="dxa"/>
            <w:vAlign w:val="center"/>
          </w:tcPr>
          <w:p w14:paraId="02A7CF45" w14:textId="77777777" w:rsidR="005D4460" w:rsidRPr="00A17469" w:rsidRDefault="005D4460" w:rsidP="00FE743E">
            <w:pPr>
              <w:spacing w:before="120" w:line="312" w:lineRule="auto"/>
              <w:rPr>
                <w:rFonts w:cs="Times New Roman"/>
              </w:rPr>
            </w:pPr>
            <w:r w:rsidRPr="00A17469">
              <w:rPr>
                <w:rFonts w:cs="Times New Roman"/>
              </w:rPr>
              <w:t>Sai lỗi là không thể tránh khỏi</w:t>
            </w:r>
          </w:p>
        </w:tc>
      </w:tr>
    </w:tbl>
    <w:p w14:paraId="76A6CF4D" w14:textId="77777777" w:rsidR="005D4460" w:rsidRPr="00A17469" w:rsidRDefault="005D4460" w:rsidP="00FE743E">
      <w:pPr>
        <w:spacing w:before="120"/>
        <w:rPr>
          <w:rFonts w:cs="Times New Roman"/>
          <w:b/>
          <w:bCs/>
          <w:i/>
          <w:iCs/>
        </w:rPr>
      </w:pPr>
      <w:r w:rsidRPr="00A17469">
        <w:rPr>
          <w:rFonts w:cs="Times New Roman"/>
          <w:b/>
          <w:bCs/>
          <w:i/>
          <w:iCs/>
        </w:rPr>
        <w:t>Phân loại khả năng phát hiện sai lỗi – hệ số DET:</w:t>
      </w:r>
    </w:p>
    <w:tbl>
      <w:tblPr>
        <w:tblStyle w:val="TableGrid"/>
        <w:tblW w:w="0" w:type="auto"/>
        <w:tblLook w:val="04A0" w:firstRow="1" w:lastRow="0" w:firstColumn="1" w:lastColumn="0" w:noHBand="0" w:noVBand="1"/>
      </w:tblPr>
      <w:tblGrid>
        <w:gridCol w:w="1386"/>
        <w:gridCol w:w="7675"/>
      </w:tblGrid>
      <w:tr w:rsidR="005D4460" w:rsidRPr="00A17469" w14:paraId="2C64471F" w14:textId="77777777" w:rsidTr="002F420F">
        <w:tc>
          <w:tcPr>
            <w:tcW w:w="1413" w:type="dxa"/>
            <w:vAlign w:val="center"/>
          </w:tcPr>
          <w:p w14:paraId="786BA51F" w14:textId="77777777" w:rsidR="005D4460" w:rsidRPr="00A17469" w:rsidRDefault="005D4460" w:rsidP="00FE743E">
            <w:pPr>
              <w:spacing w:before="120" w:line="312" w:lineRule="auto"/>
              <w:jc w:val="center"/>
              <w:rPr>
                <w:rFonts w:cs="Times New Roman"/>
                <w:b/>
                <w:bCs/>
              </w:rPr>
            </w:pPr>
            <w:r w:rsidRPr="00A17469">
              <w:rPr>
                <w:rFonts w:cs="Times New Roman"/>
                <w:b/>
                <w:bCs/>
              </w:rPr>
              <w:t>Phân loại</w:t>
            </w:r>
          </w:p>
        </w:tc>
        <w:tc>
          <w:tcPr>
            <w:tcW w:w="7982" w:type="dxa"/>
            <w:vAlign w:val="center"/>
          </w:tcPr>
          <w:p w14:paraId="54AA82AF" w14:textId="77777777" w:rsidR="005D4460" w:rsidRPr="00A17469" w:rsidRDefault="005D4460" w:rsidP="00FE743E">
            <w:pPr>
              <w:spacing w:before="120" w:line="312" w:lineRule="auto"/>
              <w:jc w:val="center"/>
              <w:rPr>
                <w:rFonts w:cs="Times New Roman"/>
                <w:b/>
                <w:bCs/>
              </w:rPr>
            </w:pPr>
            <w:r w:rsidRPr="00A17469">
              <w:rPr>
                <w:rFonts w:cs="Times New Roman"/>
                <w:b/>
                <w:bCs/>
              </w:rPr>
              <w:t>Khả năng sự số xảy ra</w:t>
            </w:r>
          </w:p>
        </w:tc>
      </w:tr>
      <w:tr w:rsidR="005D4460" w:rsidRPr="00A17469" w14:paraId="41F13DA3" w14:textId="77777777" w:rsidTr="002F420F">
        <w:tc>
          <w:tcPr>
            <w:tcW w:w="1413" w:type="dxa"/>
            <w:vAlign w:val="center"/>
          </w:tcPr>
          <w:p w14:paraId="1E09380C" w14:textId="77777777" w:rsidR="005D4460" w:rsidRPr="00A17469" w:rsidRDefault="005D4460" w:rsidP="00FE743E">
            <w:pPr>
              <w:spacing w:before="120" w:line="312" w:lineRule="auto"/>
              <w:jc w:val="center"/>
              <w:rPr>
                <w:rFonts w:cs="Times New Roman"/>
              </w:rPr>
            </w:pPr>
            <w:r w:rsidRPr="00A17469">
              <w:rPr>
                <w:rFonts w:cs="Times New Roman"/>
              </w:rPr>
              <w:t>1</w:t>
            </w:r>
          </w:p>
        </w:tc>
        <w:tc>
          <w:tcPr>
            <w:tcW w:w="7982" w:type="dxa"/>
            <w:vAlign w:val="center"/>
          </w:tcPr>
          <w:p w14:paraId="62B7D848" w14:textId="43FBC50B" w:rsidR="005D4460" w:rsidRPr="00A17469" w:rsidRDefault="005D4460" w:rsidP="00FE743E">
            <w:pPr>
              <w:spacing w:before="120" w:line="312" w:lineRule="auto"/>
              <w:rPr>
                <w:rFonts w:cs="Times New Roman"/>
                <w:lang w:val="vi-VN"/>
              </w:rPr>
            </w:pPr>
            <w:r w:rsidRPr="00A17469">
              <w:rPr>
                <w:rFonts w:cs="Times New Roman"/>
              </w:rPr>
              <w:t xml:space="preserve">Phát hiện được trong khi </w:t>
            </w:r>
            <w:r w:rsidR="009D3B95" w:rsidRPr="00A17469">
              <w:rPr>
                <w:rFonts w:cs="Times New Roman"/>
              </w:rPr>
              <w:t>may</w:t>
            </w:r>
            <w:r w:rsidR="009D3B95" w:rsidRPr="00A17469">
              <w:rPr>
                <w:rFonts w:cs="Times New Roman"/>
                <w:lang w:val="vi-VN"/>
              </w:rPr>
              <w:t xml:space="preserve"> mẫu</w:t>
            </w:r>
          </w:p>
        </w:tc>
      </w:tr>
      <w:tr w:rsidR="005D4460" w:rsidRPr="00A17469" w14:paraId="4DC7AA9F" w14:textId="77777777" w:rsidTr="002F420F">
        <w:tc>
          <w:tcPr>
            <w:tcW w:w="1413" w:type="dxa"/>
            <w:vAlign w:val="center"/>
          </w:tcPr>
          <w:p w14:paraId="5ED67D3D" w14:textId="77777777" w:rsidR="005D4460" w:rsidRPr="00A17469" w:rsidRDefault="005D4460" w:rsidP="00FE743E">
            <w:pPr>
              <w:spacing w:before="120" w:line="312" w:lineRule="auto"/>
              <w:jc w:val="center"/>
              <w:rPr>
                <w:rFonts w:cs="Times New Roman"/>
              </w:rPr>
            </w:pPr>
            <w:r w:rsidRPr="00A17469">
              <w:rPr>
                <w:rFonts w:cs="Times New Roman"/>
              </w:rPr>
              <w:t>2-3</w:t>
            </w:r>
          </w:p>
        </w:tc>
        <w:tc>
          <w:tcPr>
            <w:tcW w:w="7982" w:type="dxa"/>
            <w:vAlign w:val="center"/>
          </w:tcPr>
          <w:p w14:paraId="658F83FF" w14:textId="77777777" w:rsidR="005D4460" w:rsidRPr="00A17469" w:rsidRDefault="005D4460" w:rsidP="00FE743E">
            <w:pPr>
              <w:spacing w:before="120" w:line="312" w:lineRule="auto"/>
              <w:rPr>
                <w:rFonts w:cs="Times New Roman"/>
              </w:rPr>
            </w:pPr>
            <w:r w:rsidRPr="00A17469">
              <w:rPr>
                <w:rFonts w:cs="Times New Roman"/>
              </w:rPr>
              <w:t>Phát hiện được khi đưa vào sản xuất</w:t>
            </w:r>
          </w:p>
        </w:tc>
      </w:tr>
      <w:tr w:rsidR="005D4460" w:rsidRPr="00A17469" w14:paraId="21FDF994" w14:textId="77777777" w:rsidTr="002F420F">
        <w:tc>
          <w:tcPr>
            <w:tcW w:w="1413" w:type="dxa"/>
            <w:vAlign w:val="center"/>
          </w:tcPr>
          <w:p w14:paraId="7FE97F8F" w14:textId="77777777" w:rsidR="005D4460" w:rsidRPr="00A17469" w:rsidRDefault="005D4460" w:rsidP="00FE743E">
            <w:pPr>
              <w:spacing w:before="120" w:line="312" w:lineRule="auto"/>
              <w:jc w:val="center"/>
              <w:rPr>
                <w:rFonts w:cs="Times New Roman"/>
              </w:rPr>
            </w:pPr>
            <w:r w:rsidRPr="00A17469">
              <w:rPr>
                <w:rFonts w:cs="Times New Roman"/>
              </w:rPr>
              <w:t>4-5</w:t>
            </w:r>
          </w:p>
        </w:tc>
        <w:tc>
          <w:tcPr>
            <w:tcW w:w="7982" w:type="dxa"/>
            <w:vAlign w:val="center"/>
          </w:tcPr>
          <w:p w14:paraId="3BCF7D12" w14:textId="77777777" w:rsidR="005D4460" w:rsidRPr="00A17469" w:rsidRDefault="005D4460" w:rsidP="00FE743E">
            <w:pPr>
              <w:spacing w:before="120" w:line="312" w:lineRule="auto"/>
              <w:rPr>
                <w:rFonts w:cs="Times New Roman"/>
              </w:rPr>
            </w:pPr>
            <w:r w:rsidRPr="00A17469">
              <w:rPr>
                <w:rFonts w:cs="Times New Roman"/>
              </w:rPr>
              <w:t>Phát hiện được trong quá trình sản xuất / dịch vụ</w:t>
            </w:r>
          </w:p>
        </w:tc>
      </w:tr>
      <w:tr w:rsidR="005D4460" w:rsidRPr="00A17469" w14:paraId="6B7B59D9" w14:textId="77777777" w:rsidTr="002F420F">
        <w:tc>
          <w:tcPr>
            <w:tcW w:w="1413" w:type="dxa"/>
            <w:vAlign w:val="center"/>
          </w:tcPr>
          <w:p w14:paraId="275C54AB" w14:textId="77777777" w:rsidR="005D4460" w:rsidRPr="00A17469" w:rsidRDefault="005D4460" w:rsidP="00FE743E">
            <w:pPr>
              <w:spacing w:before="120" w:line="312" w:lineRule="auto"/>
              <w:jc w:val="center"/>
              <w:rPr>
                <w:rFonts w:cs="Times New Roman"/>
              </w:rPr>
            </w:pPr>
            <w:r w:rsidRPr="00A17469">
              <w:rPr>
                <w:rFonts w:cs="Times New Roman"/>
              </w:rPr>
              <w:t>6-7</w:t>
            </w:r>
          </w:p>
        </w:tc>
        <w:tc>
          <w:tcPr>
            <w:tcW w:w="7982" w:type="dxa"/>
            <w:vAlign w:val="center"/>
          </w:tcPr>
          <w:p w14:paraId="1C28FCEA" w14:textId="77777777" w:rsidR="005D4460" w:rsidRPr="00A17469" w:rsidRDefault="005D4460" w:rsidP="00FE743E">
            <w:pPr>
              <w:spacing w:before="120" w:line="312" w:lineRule="auto"/>
              <w:rPr>
                <w:rFonts w:cs="Times New Roman"/>
              </w:rPr>
            </w:pPr>
            <w:r w:rsidRPr="00A17469">
              <w:rPr>
                <w:rFonts w:cs="Times New Roman"/>
              </w:rPr>
              <w:t>Phát hiện được trước khi giao hàng cho khách hàng</w:t>
            </w:r>
          </w:p>
        </w:tc>
      </w:tr>
      <w:tr w:rsidR="005D4460" w:rsidRPr="00A17469" w14:paraId="08F0B751" w14:textId="77777777" w:rsidTr="002F420F">
        <w:tc>
          <w:tcPr>
            <w:tcW w:w="1413" w:type="dxa"/>
            <w:vAlign w:val="center"/>
          </w:tcPr>
          <w:p w14:paraId="7632C68D" w14:textId="77777777" w:rsidR="005D4460" w:rsidRPr="00A17469" w:rsidRDefault="005D4460" w:rsidP="00FE743E">
            <w:pPr>
              <w:spacing w:before="120" w:line="312" w:lineRule="auto"/>
              <w:jc w:val="center"/>
              <w:rPr>
                <w:rFonts w:cs="Times New Roman"/>
              </w:rPr>
            </w:pPr>
            <w:r w:rsidRPr="00A17469">
              <w:rPr>
                <w:rFonts w:cs="Times New Roman"/>
              </w:rPr>
              <w:t>8</w:t>
            </w:r>
          </w:p>
        </w:tc>
        <w:tc>
          <w:tcPr>
            <w:tcW w:w="7982" w:type="dxa"/>
            <w:vAlign w:val="center"/>
          </w:tcPr>
          <w:p w14:paraId="14F7FEA5" w14:textId="77777777" w:rsidR="005D4460" w:rsidRPr="00A17469" w:rsidRDefault="005D4460" w:rsidP="00FE743E">
            <w:pPr>
              <w:spacing w:before="120" w:line="312" w:lineRule="auto"/>
              <w:rPr>
                <w:rFonts w:cs="Times New Roman"/>
              </w:rPr>
            </w:pPr>
            <w:r w:rsidRPr="00A17469">
              <w:rPr>
                <w:rFonts w:cs="Times New Roman"/>
              </w:rPr>
              <w:t>Phát hiện được sau khi giao hàng nhưng trước khi khách hàng sử dụng</w:t>
            </w:r>
          </w:p>
        </w:tc>
      </w:tr>
      <w:tr w:rsidR="005D4460" w:rsidRPr="00A17469" w14:paraId="1FBD9F3C" w14:textId="77777777" w:rsidTr="002F420F">
        <w:tc>
          <w:tcPr>
            <w:tcW w:w="1413" w:type="dxa"/>
            <w:vAlign w:val="center"/>
          </w:tcPr>
          <w:p w14:paraId="15B55AD2" w14:textId="77777777" w:rsidR="005D4460" w:rsidRPr="00A17469" w:rsidRDefault="005D4460" w:rsidP="00FE743E">
            <w:pPr>
              <w:spacing w:before="120" w:line="312" w:lineRule="auto"/>
              <w:jc w:val="center"/>
              <w:rPr>
                <w:rFonts w:cs="Times New Roman"/>
              </w:rPr>
            </w:pPr>
            <w:r w:rsidRPr="00A17469">
              <w:rPr>
                <w:rFonts w:cs="Times New Roman"/>
              </w:rPr>
              <w:t>9</w:t>
            </w:r>
          </w:p>
        </w:tc>
        <w:tc>
          <w:tcPr>
            <w:tcW w:w="7982" w:type="dxa"/>
            <w:vAlign w:val="center"/>
          </w:tcPr>
          <w:p w14:paraId="6969ED33" w14:textId="77777777" w:rsidR="005D4460" w:rsidRPr="00A17469" w:rsidRDefault="005D4460" w:rsidP="00FE743E">
            <w:pPr>
              <w:spacing w:before="120" w:line="312" w:lineRule="auto"/>
              <w:rPr>
                <w:rFonts w:cs="Times New Roman"/>
              </w:rPr>
            </w:pPr>
            <w:r w:rsidRPr="00A17469">
              <w:rPr>
                <w:rFonts w:cs="Times New Roman"/>
              </w:rPr>
              <w:t>Phát hiện được trong khi sử dụng nhưng trước khi sự cố xảy ra</w:t>
            </w:r>
          </w:p>
        </w:tc>
      </w:tr>
      <w:tr w:rsidR="005D4460" w:rsidRPr="00A17469" w14:paraId="17E985BB" w14:textId="77777777" w:rsidTr="002F420F">
        <w:tc>
          <w:tcPr>
            <w:tcW w:w="1413" w:type="dxa"/>
            <w:vAlign w:val="center"/>
          </w:tcPr>
          <w:p w14:paraId="4892953E" w14:textId="77777777" w:rsidR="005D4460" w:rsidRPr="00A17469" w:rsidRDefault="005D4460" w:rsidP="00FE743E">
            <w:pPr>
              <w:spacing w:before="120" w:line="312" w:lineRule="auto"/>
              <w:jc w:val="center"/>
              <w:rPr>
                <w:rFonts w:cs="Times New Roman"/>
              </w:rPr>
            </w:pPr>
            <w:r w:rsidRPr="00A17469">
              <w:rPr>
                <w:rFonts w:cs="Times New Roman"/>
              </w:rPr>
              <w:t>10</w:t>
            </w:r>
          </w:p>
        </w:tc>
        <w:tc>
          <w:tcPr>
            <w:tcW w:w="7982" w:type="dxa"/>
            <w:vAlign w:val="center"/>
          </w:tcPr>
          <w:p w14:paraId="3A743A33" w14:textId="77777777" w:rsidR="005D4460" w:rsidRPr="00A17469" w:rsidRDefault="005D4460" w:rsidP="00FE743E">
            <w:pPr>
              <w:spacing w:before="120" w:line="312" w:lineRule="auto"/>
              <w:rPr>
                <w:rFonts w:cs="Times New Roman"/>
              </w:rPr>
            </w:pPr>
            <w:r w:rsidRPr="00A17469">
              <w:rPr>
                <w:rFonts w:cs="Times New Roman"/>
              </w:rPr>
              <w:t>Không thể phát hiện được cho đến khi sự cố xảy ra</w:t>
            </w:r>
          </w:p>
        </w:tc>
      </w:tr>
    </w:tbl>
    <w:p w14:paraId="262EB572" w14:textId="77777777" w:rsidR="00010C87" w:rsidRPr="00A17469" w:rsidRDefault="00010C87" w:rsidP="00FE743E">
      <w:pPr>
        <w:tabs>
          <w:tab w:val="center" w:pos="6840"/>
        </w:tabs>
        <w:jc w:val="center"/>
        <w:rPr>
          <w:rFonts w:eastAsia="Times New Roman" w:cs="Times New Roman"/>
          <w:b/>
          <w:bCs/>
          <w:color w:val="000000" w:themeColor="text1"/>
          <w:lang w:val="vi-VN"/>
        </w:rPr>
      </w:pPr>
    </w:p>
    <w:p w14:paraId="24C89B46" w14:textId="77777777" w:rsidR="001D2EBC" w:rsidRPr="00A17469" w:rsidRDefault="001D2EBC" w:rsidP="00FE743E">
      <w:pPr>
        <w:tabs>
          <w:tab w:val="center" w:pos="6840"/>
        </w:tabs>
        <w:jc w:val="center"/>
        <w:rPr>
          <w:rFonts w:eastAsia="Times New Roman" w:cs="Times New Roman"/>
          <w:b/>
          <w:bCs/>
          <w:color w:val="000000" w:themeColor="text1"/>
          <w:lang w:val="vi-VN"/>
        </w:rPr>
      </w:pPr>
    </w:p>
    <w:p w14:paraId="0741DB36" w14:textId="77777777" w:rsidR="001D2EBC" w:rsidRPr="00A17469" w:rsidRDefault="001D2EBC" w:rsidP="00FE743E">
      <w:pPr>
        <w:tabs>
          <w:tab w:val="center" w:pos="6840"/>
        </w:tabs>
        <w:jc w:val="center"/>
        <w:rPr>
          <w:rFonts w:eastAsia="Times New Roman" w:cs="Times New Roman"/>
          <w:b/>
          <w:bCs/>
          <w:color w:val="000000" w:themeColor="text1"/>
          <w:lang w:val="vi-VN"/>
        </w:rPr>
      </w:pPr>
    </w:p>
    <w:p w14:paraId="3FC209C5" w14:textId="77777777" w:rsidR="001D2EBC" w:rsidRPr="00A17469" w:rsidRDefault="001D2EBC" w:rsidP="00FE743E">
      <w:pPr>
        <w:tabs>
          <w:tab w:val="center" w:pos="6840"/>
        </w:tabs>
        <w:jc w:val="center"/>
        <w:rPr>
          <w:rFonts w:eastAsia="Times New Roman" w:cs="Times New Roman"/>
          <w:b/>
          <w:bCs/>
          <w:color w:val="000000" w:themeColor="text1"/>
          <w:lang w:val="vi-VN"/>
        </w:rPr>
      </w:pPr>
    </w:p>
    <w:p w14:paraId="47D5DB44" w14:textId="77777777" w:rsidR="001D2EBC" w:rsidRPr="00A17469" w:rsidRDefault="001D2EBC" w:rsidP="00FE743E">
      <w:pPr>
        <w:tabs>
          <w:tab w:val="center" w:pos="6840"/>
        </w:tabs>
        <w:jc w:val="center"/>
        <w:rPr>
          <w:rFonts w:eastAsia="Times New Roman" w:cs="Times New Roman"/>
          <w:b/>
          <w:bCs/>
          <w:color w:val="000000" w:themeColor="text1"/>
          <w:lang w:val="vi-VN"/>
        </w:rPr>
      </w:pPr>
    </w:p>
    <w:p w14:paraId="0EF59FC1" w14:textId="77777777" w:rsidR="001D2EBC" w:rsidRPr="00A17469" w:rsidRDefault="001D2EBC" w:rsidP="00FE743E">
      <w:pPr>
        <w:tabs>
          <w:tab w:val="center" w:pos="6840"/>
        </w:tabs>
        <w:jc w:val="center"/>
        <w:rPr>
          <w:rFonts w:eastAsia="Times New Roman" w:cs="Times New Roman"/>
          <w:b/>
          <w:bCs/>
          <w:color w:val="000000" w:themeColor="text1"/>
          <w:lang w:val="vi-VN"/>
        </w:rPr>
      </w:pPr>
    </w:p>
    <w:p w14:paraId="5E5AFE0B" w14:textId="77777777" w:rsidR="001D2EBC" w:rsidRPr="00A17469" w:rsidRDefault="001D2EBC" w:rsidP="00FE743E">
      <w:pPr>
        <w:tabs>
          <w:tab w:val="center" w:pos="6840"/>
        </w:tabs>
        <w:jc w:val="center"/>
        <w:rPr>
          <w:rFonts w:eastAsia="Times New Roman" w:cs="Times New Roman"/>
          <w:b/>
          <w:bCs/>
          <w:color w:val="000000" w:themeColor="text1"/>
          <w:lang w:val="vi-VN"/>
        </w:rPr>
      </w:pPr>
    </w:p>
    <w:p w14:paraId="5B08F700" w14:textId="77777777" w:rsidR="001D2EBC" w:rsidRPr="00A17469" w:rsidRDefault="001D2EBC" w:rsidP="00FE743E">
      <w:pPr>
        <w:tabs>
          <w:tab w:val="center" w:pos="6840"/>
        </w:tabs>
        <w:jc w:val="center"/>
        <w:rPr>
          <w:rFonts w:eastAsia="Times New Roman" w:cs="Times New Roman"/>
          <w:b/>
          <w:bCs/>
          <w:color w:val="000000" w:themeColor="text1"/>
          <w:lang w:val="vi-VN"/>
        </w:rPr>
      </w:pPr>
    </w:p>
    <w:p w14:paraId="393C04BA" w14:textId="77777777" w:rsidR="001D2EBC" w:rsidRPr="00A17469" w:rsidRDefault="001D2EBC" w:rsidP="00FE743E">
      <w:pPr>
        <w:tabs>
          <w:tab w:val="center" w:pos="6840"/>
        </w:tabs>
        <w:jc w:val="center"/>
        <w:rPr>
          <w:rFonts w:eastAsia="Times New Roman" w:cs="Times New Roman"/>
          <w:b/>
          <w:bCs/>
          <w:color w:val="000000" w:themeColor="text1"/>
          <w:lang w:val="vi-VN"/>
        </w:rPr>
      </w:pPr>
    </w:p>
    <w:p w14:paraId="3C6320FF" w14:textId="77777777" w:rsidR="001D2EBC" w:rsidRPr="00A17469" w:rsidRDefault="001D2EBC" w:rsidP="00FE743E">
      <w:pPr>
        <w:tabs>
          <w:tab w:val="center" w:pos="6840"/>
        </w:tabs>
        <w:jc w:val="center"/>
        <w:rPr>
          <w:rFonts w:eastAsia="Times New Roman" w:cs="Times New Roman"/>
          <w:b/>
          <w:bCs/>
          <w:color w:val="000000" w:themeColor="text1"/>
          <w:lang w:val="vi-VN"/>
        </w:rPr>
      </w:pPr>
    </w:p>
    <w:p w14:paraId="0954EBF0" w14:textId="77777777" w:rsidR="001D2EBC" w:rsidRPr="00A17469" w:rsidRDefault="001D2EBC" w:rsidP="00FE743E">
      <w:pPr>
        <w:tabs>
          <w:tab w:val="center" w:pos="6840"/>
        </w:tabs>
        <w:jc w:val="center"/>
        <w:rPr>
          <w:rFonts w:eastAsia="Times New Roman" w:cs="Times New Roman"/>
          <w:b/>
          <w:bCs/>
          <w:color w:val="000000" w:themeColor="text1"/>
          <w:lang w:val="vi-VN"/>
        </w:rPr>
      </w:pPr>
    </w:p>
    <w:p w14:paraId="0CEE4AF2" w14:textId="77777777" w:rsidR="001D2EBC" w:rsidRPr="00A17469" w:rsidRDefault="001D2EBC" w:rsidP="00FE743E">
      <w:pPr>
        <w:tabs>
          <w:tab w:val="center" w:pos="6840"/>
        </w:tabs>
        <w:jc w:val="center"/>
        <w:rPr>
          <w:rFonts w:eastAsia="Times New Roman" w:cs="Times New Roman"/>
          <w:b/>
          <w:bCs/>
          <w:color w:val="000000" w:themeColor="text1"/>
          <w:lang w:val="vi-VN"/>
        </w:rPr>
      </w:pPr>
    </w:p>
    <w:p w14:paraId="0A58025B" w14:textId="77777777" w:rsidR="001D2EBC" w:rsidRPr="00A17469" w:rsidRDefault="001D2EBC" w:rsidP="00FE743E">
      <w:pPr>
        <w:tabs>
          <w:tab w:val="center" w:pos="6840"/>
        </w:tabs>
        <w:jc w:val="center"/>
        <w:rPr>
          <w:rFonts w:eastAsia="Times New Roman" w:cs="Times New Roman"/>
          <w:b/>
          <w:bCs/>
          <w:color w:val="000000" w:themeColor="text1"/>
          <w:lang w:val="vi-VN"/>
        </w:rPr>
      </w:pPr>
    </w:p>
    <w:p w14:paraId="75A22B90" w14:textId="77777777" w:rsidR="001D2EBC" w:rsidRPr="00A17469" w:rsidRDefault="001D2EBC" w:rsidP="00FE743E">
      <w:pPr>
        <w:tabs>
          <w:tab w:val="center" w:pos="6840"/>
        </w:tabs>
        <w:jc w:val="center"/>
        <w:rPr>
          <w:rFonts w:eastAsia="Times New Roman" w:cs="Times New Roman"/>
          <w:b/>
          <w:bCs/>
          <w:color w:val="000000" w:themeColor="text1"/>
          <w:lang w:val="vi-VN"/>
        </w:rPr>
      </w:pPr>
    </w:p>
    <w:p w14:paraId="44BDD510" w14:textId="77777777" w:rsidR="001D2EBC" w:rsidRPr="00A17469" w:rsidRDefault="001D2EBC" w:rsidP="00FE743E">
      <w:pPr>
        <w:tabs>
          <w:tab w:val="center" w:pos="6840"/>
        </w:tabs>
        <w:jc w:val="center"/>
        <w:rPr>
          <w:rFonts w:eastAsia="Times New Roman" w:cs="Times New Roman"/>
          <w:b/>
          <w:bCs/>
          <w:color w:val="000000" w:themeColor="text1"/>
          <w:lang w:val="vi-VN"/>
        </w:rPr>
      </w:pPr>
    </w:p>
    <w:p w14:paraId="6882F327" w14:textId="77777777" w:rsidR="001D2EBC" w:rsidRPr="00A17469" w:rsidRDefault="001D2EBC" w:rsidP="00FE743E">
      <w:pPr>
        <w:tabs>
          <w:tab w:val="center" w:pos="6840"/>
        </w:tabs>
        <w:rPr>
          <w:rFonts w:eastAsia="Times New Roman" w:cs="Times New Roman"/>
          <w:b/>
          <w:bCs/>
          <w:color w:val="000000" w:themeColor="text1"/>
          <w:lang w:val="vi-VN"/>
        </w:rPr>
      </w:pPr>
    </w:p>
    <w:p w14:paraId="59441D05" w14:textId="745E80DF" w:rsidR="00AC4245" w:rsidRPr="00A17469" w:rsidRDefault="00AC4245" w:rsidP="00FE743E">
      <w:pPr>
        <w:pStyle w:val="Heading1"/>
        <w:rPr>
          <w:rFonts w:cs="Times New Roman"/>
          <w:b w:val="0"/>
          <w:bCs/>
          <w:szCs w:val="28"/>
          <w:lang w:val="vi-VN"/>
        </w:rPr>
      </w:pPr>
      <w:bookmarkStart w:id="188" w:name="_Toc200545973"/>
      <w:bookmarkStart w:id="189" w:name="_Toc200910742"/>
      <w:r w:rsidRPr="00A17469">
        <w:rPr>
          <w:rFonts w:eastAsia="Times New Roman" w:cs="Times New Roman"/>
          <w:bCs/>
          <w:color w:val="000000" w:themeColor="text1"/>
          <w:szCs w:val="28"/>
          <w:lang w:val="vi-VN"/>
        </w:rPr>
        <w:lastRenderedPageBreak/>
        <w:t xml:space="preserve">CHƯƠNG 3: </w:t>
      </w:r>
      <w:hyperlink w:anchor="_Toc190383183" w:history="1">
        <w:r w:rsidRPr="00A17469">
          <w:rPr>
            <w:rFonts w:cs="Times New Roman"/>
            <w:bCs/>
            <w:color w:val="000000" w:themeColor="text1"/>
            <w:szCs w:val="28"/>
          </w:rPr>
          <w:t>GIỚI THIỆU TỔNG QUÁT VỀ CÔNG TY</w:t>
        </w:r>
      </w:hyperlink>
      <w:r w:rsidRPr="00A17469">
        <w:rPr>
          <w:rFonts w:cs="Times New Roman"/>
          <w:bCs/>
          <w:szCs w:val="28"/>
          <w:lang w:val="vi-VN"/>
        </w:rPr>
        <w:t xml:space="preserve"> VÀ THỰC TRẠNG CỦA NHÀ MÁY HIỆN TẠI</w:t>
      </w:r>
      <w:bookmarkEnd w:id="188"/>
      <w:bookmarkEnd w:id="189"/>
    </w:p>
    <w:p w14:paraId="74A8B097" w14:textId="77777777" w:rsidR="00C228EA" w:rsidRPr="00A17469" w:rsidRDefault="00C228EA" w:rsidP="00FE743E">
      <w:pPr>
        <w:tabs>
          <w:tab w:val="center" w:pos="6840"/>
        </w:tabs>
        <w:jc w:val="center"/>
        <w:rPr>
          <w:rFonts w:cs="Times New Roman"/>
          <w:b/>
          <w:bCs/>
          <w:sz w:val="28"/>
          <w:szCs w:val="28"/>
          <w:lang w:val="vi-VN"/>
        </w:rPr>
      </w:pPr>
    </w:p>
    <w:p w14:paraId="2F9CC869" w14:textId="77777777" w:rsidR="00C228EA" w:rsidRPr="00A17469" w:rsidRDefault="00C228EA" w:rsidP="00FE743E">
      <w:pPr>
        <w:tabs>
          <w:tab w:val="center" w:pos="6840"/>
        </w:tabs>
        <w:jc w:val="center"/>
        <w:rPr>
          <w:rFonts w:cs="Times New Roman"/>
          <w:b/>
          <w:bCs/>
          <w:sz w:val="28"/>
          <w:szCs w:val="28"/>
          <w:lang w:val="vi-VN"/>
        </w:rPr>
      </w:pPr>
    </w:p>
    <w:p w14:paraId="409767D9" w14:textId="701019E5" w:rsidR="007000BA" w:rsidRPr="00A17469" w:rsidRDefault="008F5E73" w:rsidP="00FE743E">
      <w:pPr>
        <w:rPr>
          <w:rFonts w:cs="Times New Roman"/>
          <w:lang w:val="vi-VN"/>
        </w:rPr>
      </w:pPr>
      <w:hyperlink w:anchor="_Toc190383184" w:history="1">
        <w:bookmarkStart w:id="190" w:name="_Toc200910743"/>
        <w:bookmarkStart w:id="191" w:name="_Toc200545974"/>
        <w:r w:rsidRPr="00A17469">
          <w:rPr>
            <w:rStyle w:val="Heading2Char"/>
            <w:rFonts w:cs="Times New Roman"/>
          </w:rPr>
          <w:t>3.1</w:t>
        </w:r>
        <w:r w:rsidR="009E721F" w:rsidRPr="00A17469">
          <w:rPr>
            <w:rStyle w:val="Heading2Char"/>
            <w:rFonts w:cs="Times New Roman"/>
          </w:rPr>
          <w:t>.</w:t>
        </w:r>
        <w:r w:rsidRPr="00A17469">
          <w:rPr>
            <w:rStyle w:val="Heading2Char"/>
            <w:rFonts w:cs="Times New Roman"/>
          </w:rPr>
          <w:t xml:space="preserve"> Sơ lược về công ty TNHH Hi-Tech Việt Nam Apparel</w:t>
        </w:r>
        <w:bookmarkEnd w:id="190"/>
      </w:hyperlink>
      <w:r w:rsidRPr="00A17469">
        <w:rPr>
          <w:rFonts w:cs="Times New Roman"/>
          <w:lang w:val="vi-VN"/>
        </w:rPr>
        <w:t>:</w:t>
      </w:r>
      <w:bookmarkEnd w:id="191"/>
      <w:r w:rsidR="001D2EBC" w:rsidRPr="00A17469">
        <w:rPr>
          <w:rFonts w:cs="Times New Roman"/>
          <w:lang w:val="vi-VN"/>
        </w:rPr>
        <w:t xml:space="preserve"> </w:t>
      </w:r>
    </w:p>
    <w:p w14:paraId="22E48508" w14:textId="0A2A11ED" w:rsidR="008F5E73" w:rsidRPr="00A17469" w:rsidRDefault="008F5E73" w:rsidP="00FE743E">
      <w:pPr>
        <w:rPr>
          <w:rFonts w:cs="Times New Roman"/>
          <w:lang w:val="vi-VN"/>
        </w:rPr>
      </w:pPr>
      <w:r w:rsidRPr="00A17469">
        <w:rPr>
          <w:rFonts w:cs="Times New Roman"/>
          <w:noProof/>
        </w:rPr>
        <w:drawing>
          <wp:inline distT="0" distB="0" distL="0" distR="0" wp14:anchorId="0AFE63AE" wp14:editId="58496988">
            <wp:extent cx="5221172" cy="3362325"/>
            <wp:effectExtent l="0" t="0" r="0" b="0"/>
            <wp:docPr id="167667118" name="Picture 167667118" descr="A sign with a flag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67118" name="Picture 167667118" descr="A sign with a flag in the background&#10;&#10;AI-generated content may be incorrect."/>
                    <pic:cNvPicPr/>
                  </pic:nvPicPr>
                  <pic:blipFill>
                    <a:blip r:embed="rId24">
                      <a:extLst>
                        <a:ext uri="{28A0092B-C50C-407E-A947-70E740481C1C}">
                          <a14:useLocalDpi xmlns:a14="http://schemas.microsoft.com/office/drawing/2010/main" val="0"/>
                        </a:ext>
                      </a:extLst>
                    </a:blip>
                    <a:stretch>
                      <a:fillRect/>
                    </a:stretch>
                  </pic:blipFill>
                  <pic:spPr>
                    <a:xfrm>
                      <a:off x="0" y="0"/>
                      <a:ext cx="5221172" cy="3362325"/>
                    </a:xfrm>
                    <a:prstGeom prst="rect">
                      <a:avLst/>
                    </a:prstGeom>
                  </pic:spPr>
                </pic:pic>
              </a:graphicData>
            </a:graphic>
          </wp:inline>
        </w:drawing>
      </w:r>
    </w:p>
    <w:p w14:paraId="30009F36" w14:textId="4F35D111" w:rsidR="008F5E73" w:rsidRPr="00A17469" w:rsidRDefault="008F5E73" w:rsidP="00FE743E">
      <w:pPr>
        <w:pStyle w:val="HNHNH"/>
      </w:pPr>
      <w:bookmarkStart w:id="192" w:name="_Toc190424371"/>
      <w:bookmarkStart w:id="193" w:name="_Toc200716951"/>
      <w:r w:rsidRPr="00A17469">
        <w:t>Hình</w:t>
      </w:r>
      <w:r w:rsidR="00C228EA" w:rsidRPr="00A17469">
        <w:rPr>
          <w:lang w:val="vi-VN"/>
        </w:rPr>
        <w:t xml:space="preserve"> 3.1</w:t>
      </w:r>
      <w:r w:rsidRPr="00A17469">
        <w:t>: Công ty TNHH Hi-Tech Việt Nam Apparel</w:t>
      </w:r>
      <w:bookmarkEnd w:id="192"/>
      <w:bookmarkEnd w:id="193"/>
    </w:p>
    <w:p w14:paraId="22E8A16D" w14:textId="2B195B13" w:rsidR="008F5E73" w:rsidRPr="00724AC6" w:rsidRDefault="008F5E73" w:rsidP="00FE743E">
      <w:pPr>
        <w:pStyle w:val="ListParagraph"/>
        <w:numPr>
          <w:ilvl w:val="0"/>
          <w:numId w:val="130"/>
        </w:numPr>
        <w:spacing w:before="240"/>
        <w:rPr>
          <w:rFonts w:eastAsia="Times New Roman" w:cs="Times New Roman"/>
        </w:rPr>
      </w:pPr>
      <w:r w:rsidRPr="00724AC6">
        <w:rPr>
          <w:rFonts w:eastAsia="Times New Roman" w:cs="Times New Roman"/>
        </w:rPr>
        <w:t xml:space="preserve">Tên công ty: Công ty TNHH Hi-Tech Việt Nam </w:t>
      </w:r>
      <w:r w:rsidR="001176FC">
        <w:rPr>
          <w:rFonts w:eastAsia="Times New Roman" w:cs="Times New Roman"/>
        </w:rPr>
        <w:t>Apparel</w:t>
      </w:r>
      <w:r w:rsidR="001176FC">
        <w:rPr>
          <w:rFonts w:eastAsia="Times New Roman" w:cs="Times New Roman"/>
          <w:lang w:val="vi-VN"/>
        </w:rPr>
        <w:t>.</w:t>
      </w:r>
    </w:p>
    <w:p w14:paraId="51859F06" w14:textId="35149315" w:rsidR="008F5E73" w:rsidRPr="00724AC6" w:rsidRDefault="008F5E73" w:rsidP="00FE743E">
      <w:pPr>
        <w:pStyle w:val="ListParagraph"/>
        <w:numPr>
          <w:ilvl w:val="0"/>
          <w:numId w:val="130"/>
        </w:numPr>
        <w:spacing w:before="240"/>
        <w:rPr>
          <w:rFonts w:eastAsia="Times New Roman" w:cs="Times New Roman"/>
        </w:rPr>
      </w:pPr>
      <w:r w:rsidRPr="00724AC6">
        <w:rPr>
          <w:rFonts w:eastAsia="Times New Roman" w:cs="Times New Roman"/>
        </w:rPr>
        <w:t xml:space="preserve">Tên viết tắt: </w:t>
      </w:r>
      <w:r w:rsidR="001176FC">
        <w:rPr>
          <w:rFonts w:eastAsia="Times New Roman" w:cs="Times New Roman"/>
        </w:rPr>
        <w:t>HTV</w:t>
      </w:r>
      <w:r w:rsidR="001176FC">
        <w:rPr>
          <w:rFonts w:eastAsia="Times New Roman" w:cs="Times New Roman"/>
          <w:lang w:val="vi-VN"/>
        </w:rPr>
        <w:t>.</w:t>
      </w:r>
    </w:p>
    <w:p w14:paraId="0E328D83" w14:textId="6ACA7774" w:rsidR="008F5E73" w:rsidRPr="00724AC6" w:rsidRDefault="008F5E73" w:rsidP="00FE743E">
      <w:pPr>
        <w:pStyle w:val="ListParagraph"/>
        <w:numPr>
          <w:ilvl w:val="0"/>
          <w:numId w:val="130"/>
        </w:numPr>
        <w:spacing w:before="240"/>
        <w:rPr>
          <w:rFonts w:eastAsia="Times New Roman" w:cs="Times New Roman"/>
        </w:rPr>
      </w:pPr>
      <w:r w:rsidRPr="00724AC6">
        <w:rPr>
          <w:rFonts w:eastAsia="Times New Roman" w:cs="Times New Roman"/>
        </w:rPr>
        <w:t xml:space="preserve">Địa chỉ: Lô A3.2, Cụm Công Nghiệp Tây An, Xã Duy Trung, Huyện Duy Xuyên, Tỉnh Quảng </w:t>
      </w:r>
      <w:r w:rsidR="001176FC">
        <w:rPr>
          <w:rFonts w:eastAsia="Times New Roman" w:cs="Times New Roman"/>
        </w:rPr>
        <w:t>Nam</w:t>
      </w:r>
      <w:r w:rsidR="001176FC">
        <w:rPr>
          <w:rFonts w:eastAsia="Times New Roman" w:cs="Times New Roman"/>
          <w:lang w:val="vi-VN"/>
        </w:rPr>
        <w:t>.</w:t>
      </w:r>
    </w:p>
    <w:p w14:paraId="446B9662" w14:textId="77777777" w:rsidR="008F5E73" w:rsidRPr="00724AC6" w:rsidRDefault="008F5E73" w:rsidP="00FE743E">
      <w:pPr>
        <w:pStyle w:val="ListParagraph"/>
        <w:numPr>
          <w:ilvl w:val="0"/>
          <w:numId w:val="130"/>
        </w:numPr>
        <w:spacing w:before="240"/>
        <w:rPr>
          <w:rFonts w:eastAsia="Times New Roman" w:cs="Times New Roman"/>
        </w:rPr>
      </w:pPr>
      <w:r w:rsidRPr="00724AC6">
        <w:rPr>
          <w:rFonts w:eastAsia="Times New Roman" w:cs="Times New Roman"/>
        </w:rPr>
        <w:t>Điện thoại: 05103727669</w:t>
      </w:r>
    </w:p>
    <w:p w14:paraId="6E75057D" w14:textId="77777777" w:rsidR="008F5E73" w:rsidRPr="00724AC6" w:rsidRDefault="008F5E73" w:rsidP="00FE743E">
      <w:pPr>
        <w:pStyle w:val="ListParagraph"/>
        <w:numPr>
          <w:ilvl w:val="0"/>
          <w:numId w:val="130"/>
        </w:numPr>
        <w:spacing w:before="240"/>
        <w:rPr>
          <w:rFonts w:eastAsia="Times New Roman" w:cs="Times New Roman"/>
        </w:rPr>
      </w:pPr>
      <w:r w:rsidRPr="00724AC6">
        <w:rPr>
          <w:rFonts w:eastAsia="Times New Roman" w:cs="Times New Roman"/>
        </w:rPr>
        <w:t>Mã số thuế: 4000820793</w:t>
      </w:r>
    </w:p>
    <w:p w14:paraId="1A608F16" w14:textId="594F5E4B" w:rsidR="008F5E73" w:rsidRPr="00724AC6" w:rsidRDefault="008F5E73" w:rsidP="00FE743E">
      <w:pPr>
        <w:pStyle w:val="ListParagraph"/>
        <w:numPr>
          <w:ilvl w:val="0"/>
          <w:numId w:val="130"/>
        </w:numPr>
        <w:spacing w:before="240"/>
        <w:rPr>
          <w:rFonts w:eastAsia="Times New Roman" w:cs="Times New Roman"/>
        </w:rPr>
      </w:pPr>
      <w:r w:rsidRPr="00724AC6">
        <w:rPr>
          <w:rFonts w:eastAsia="Times New Roman" w:cs="Times New Roman"/>
        </w:rPr>
        <w:t xml:space="preserve">Người đại diện: Prasit </w:t>
      </w:r>
      <w:r w:rsidR="001176FC">
        <w:rPr>
          <w:rFonts w:eastAsia="Times New Roman" w:cs="Times New Roman"/>
        </w:rPr>
        <w:t>Witanakorn</w:t>
      </w:r>
      <w:r w:rsidR="001176FC">
        <w:rPr>
          <w:rFonts w:eastAsia="Times New Roman" w:cs="Times New Roman"/>
          <w:lang w:val="vi-VN"/>
        </w:rPr>
        <w:t>.</w:t>
      </w:r>
    </w:p>
    <w:p w14:paraId="055E1071" w14:textId="0684FC30" w:rsidR="008F5E73" w:rsidRPr="00724AC6" w:rsidRDefault="008F5E73" w:rsidP="00FE743E">
      <w:pPr>
        <w:pStyle w:val="ListParagraph"/>
        <w:numPr>
          <w:ilvl w:val="0"/>
          <w:numId w:val="130"/>
        </w:numPr>
        <w:spacing w:before="240"/>
        <w:rPr>
          <w:rFonts w:eastAsia="Times New Roman" w:cs="Times New Roman"/>
        </w:rPr>
      </w:pPr>
      <w:r w:rsidRPr="00724AC6">
        <w:rPr>
          <w:rFonts w:eastAsia="Times New Roman" w:cs="Times New Roman"/>
        </w:rPr>
        <w:t>Facebook: Hi</w:t>
      </w:r>
      <w:r w:rsidR="006D1C20">
        <w:rPr>
          <w:rFonts w:eastAsia="Times New Roman" w:cs="Times New Roman"/>
        </w:rPr>
        <w:t>-</w:t>
      </w:r>
      <w:r w:rsidR="00F35A98">
        <w:rPr>
          <w:rFonts w:eastAsia="Times New Roman" w:cs="Times New Roman"/>
        </w:rPr>
        <w:t>T</w:t>
      </w:r>
      <w:r w:rsidRPr="00724AC6">
        <w:rPr>
          <w:rFonts w:eastAsia="Times New Roman" w:cs="Times New Roman"/>
        </w:rPr>
        <w:t xml:space="preserve">ech Việt Nam </w:t>
      </w:r>
      <w:r w:rsidR="001176FC">
        <w:rPr>
          <w:rFonts w:eastAsia="Times New Roman" w:cs="Times New Roman"/>
        </w:rPr>
        <w:t>Apparel</w:t>
      </w:r>
      <w:r w:rsidR="001176FC">
        <w:rPr>
          <w:rFonts w:eastAsia="Times New Roman" w:cs="Times New Roman"/>
          <w:lang w:val="vi-VN"/>
        </w:rPr>
        <w:t>.</w:t>
      </w:r>
    </w:p>
    <w:p w14:paraId="04A9838A" w14:textId="77777777" w:rsidR="008F5E73" w:rsidRPr="00A17469" w:rsidRDefault="008F5E73" w:rsidP="00FE743E">
      <w:pPr>
        <w:spacing w:before="240" w:after="240"/>
        <w:ind w:firstLine="720"/>
        <w:rPr>
          <w:rFonts w:eastAsia="Times New Roman" w:cs="Times New Roman"/>
        </w:rPr>
      </w:pPr>
      <w:r w:rsidRPr="00A17469">
        <w:rPr>
          <w:rFonts w:eastAsia="Times New Roman" w:cs="Times New Roman"/>
        </w:rPr>
        <w:t>Công Ty TNHH Hi-Tech Việt Nam Apparel là doanh nghiệp tiêu biểu nhiều năm của Tỉnh Quảng Nam. Được cơ quan Bảo hiểm xã hội huyện Duy Xuyên và tỉnh Quảng Nam vinh danh là Doanh nghiệp tuân thủ chính sách tốt.</w:t>
      </w:r>
    </w:p>
    <w:p w14:paraId="596C6F8F" w14:textId="6EC91A26" w:rsidR="008F5E73" w:rsidRPr="00A17469" w:rsidRDefault="008F5E73" w:rsidP="00FE743E">
      <w:pPr>
        <w:spacing w:before="240" w:after="240"/>
        <w:ind w:firstLine="720"/>
        <w:rPr>
          <w:rFonts w:eastAsia="Times New Roman" w:cs="Times New Roman"/>
          <w:lang w:val="vi-VN"/>
        </w:rPr>
      </w:pPr>
      <w:r w:rsidRPr="00A17469">
        <w:rPr>
          <w:rFonts w:eastAsia="Times New Roman" w:cs="Times New Roman"/>
        </w:rPr>
        <w:t xml:space="preserve">Loại hình tổ chức doanh nghiệp: Vốn đầu tư 100% vốn nước ngoài từ Thái Lan, hoạt động từ năm </w:t>
      </w:r>
      <w:r w:rsidR="004F39E0" w:rsidRPr="00A17469">
        <w:rPr>
          <w:rFonts w:eastAsia="Times New Roman" w:cs="Times New Roman"/>
        </w:rPr>
        <w:t>2012</w:t>
      </w:r>
      <w:r w:rsidR="004F39E0" w:rsidRPr="00A17469">
        <w:rPr>
          <w:rFonts w:eastAsia="Times New Roman" w:cs="Times New Roman"/>
          <w:lang w:val="vi-VN"/>
        </w:rPr>
        <w:t xml:space="preserve">. </w:t>
      </w:r>
      <w:r w:rsidRPr="00A17469">
        <w:rPr>
          <w:rFonts w:eastAsia="Times New Roman" w:cs="Times New Roman"/>
        </w:rPr>
        <w:t xml:space="preserve">Hiện nay công ty có hơn 1800 cán bộ công nhân viên với nhiều </w:t>
      </w:r>
      <w:r w:rsidRPr="00A17469">
        <w:rPr>
          <w:rFonts w:eastAsia="Times New Roman" w:cs="Times New Roman"/>
        </w:rPr>
        <w:lastRenderedPageBreak/>
        <w:t xml:space="preserve">năm kinh nghiệm và hơn 1000 công nhân làm việc tại nhà máy cùng nhiều máy móc hiện đại được du nhập từ nước </w:t>
      </w:r>
      <w:r w:rsidR="004F39E0" w:rsidRPr="00A17469">
        <w:rPr>
          <w:rFonts w:eastAsia="Times New Roman" w:cs="Times New Roman"/>
        </w:rPr>
        <w:t>ngoài</w:t>
      </w:r>
      <w:r w:rsidR="004F39E0" w:rsidRPr="00A17469">
        <w:rPr>
          <w:rFonts w:eastAsia="Times New Roman" w:cs="Times New Roman"/>
          <w:lang w:val="vi-VN"/>
        </w:rPr>
        <w:t>.</w:t>
      </w:r>
      <w:r w:rsidRPr="00A17469">
        <w:rPr>
          <w:rFonts w:eastAsia="Times New Roman" w:cs="Times New Roman"/>
        </w:rPr>
        <w:t xml:space="preserve"> Bên cạnh việc tích cực tham gia sản xuất, công ty TNHH </w:t>
      </w:r>
      <w:r w:rsidR="004F39E0" w:rsidRPr="00A17469">
        <w:rPr>
          <w:rFonts w:eastAsia="Times New Roman" w:cs="Times New Roman"/>
        </w:rPr>
        <w:t>Hi</w:t>
      </w:r>
      <w:r w:rsidR="006D1C20">
        <w:rPr>
          <w:rFonts w:eastAsia="Times New Roman" w:cs="Times New Roman"/>
        </w:rPr>
        <w:t>-</w:t>
      </w:r>
      <w:r w:rsidR="00F35A98">
        <w:rPr>
          <w:rFonts w:eastAsia="Times New Roman" w:cs="Times New Roman"/>
        </w:rPr>
        <w:t>T</w:t>
      </w:r>
      <w:r w:rsidRPr="00A17469">
        <w:rPr>
          <w:rFonts w:eastAsia="Times New Roman" w:cs="Times New Roman"/>
        </w:rPr>
        <w:t xml:space="preserve">ech </w:t>
      </w:r>
      <w:r w:rsidR="004F39E0" w:rsidRPr="00A17469">
        <w:rPr>
          <w:rFonts w:eastAsia="Times New Roman" w:cs="Times New Roman"/>
        </w:rPr>
        <w:t>Việt</w:t>
      </w:r>
      <w:r w:rsidR="004F39E0" w:rsidRPr="00A17469">
        <w:rPr>
          <w:rFonts w:eastAsia="Times New Roman" w:cs="Times New Roman"/>
          <w:lang w:val="vi-VN"/>
        </w:rPr>
        <w:t xml:space="preserve"> Nam </w:t>
      </w:r>
      <w:r w:rsidRPr="00A17469">
        <w:rPr>
          <w:rFonts w:eastAsia="Times New Roman" w:cs="Times New Roman"/>
        </w:rPr>
        <w:t xml:space="preserve">Apparel cũng rất coi trọng công tác trách nhiệm xã hội và bảo vệ môi trường, công ty đã kết hợp hài hòa giữa việc thực hiện các quy định của pháp luật, giữa lợi ích của doanh nghiệp và lợi ích của xã hội cũng như quyền lợi của người lao </w:t>
      </w:r>
      <w:r w:rsidR="004F39E0" w:rsidRPr="00A17469">
        <w:rPr>
          <w:rFonts w:eastAsia="Times New Roman" w:cs="Times New Roman"/>
        </w:rPr>
        <w:t>động</w:t>
      </w:r>
      <w:r w:rsidR="004F39E0" w:rsidRPr="00A17469">
        <w:rPr>
          <w:rFonts w:eastAsia="Times New Roman" w:cs="Times New Roman"/>
          <w:lang w:val="vi-VN"/>
        </w:rPr>
        <w:t>.</w:t>
      </w:r>
    </w:p>
    <w:p w14:paraId="6AE1D3E8" w14:textId="34BE49B2" w:rsidR="008F5E73" w:rsidRPr="00A17469" w:rsidRDefault="008F5E73" w:rsidP="00FE743E">
      <w:pPr>
        <w:rPr>
          <w:rFonts w:cs="Times New Roman"/>
          <w:kern w:val="2"/>
          <w:lang w:val="vi-VN" w:eastAsia="vi-VN"/>
          <w14:ligatures w14:val="standardContextual"/>
        </w:rPr>
      </w:pPr>
      <w:hyperlink w:anchor="_Toc190383185" w:history="1">
        <w:bookmarkStart w:id="194" w:name="_Toc200545975"/>
        <w:r w:rsidRPr="00A17469">
          <w:rPr>
            <w:rFonts w:eastAsia="Times New Roman" w:cs="Times New Roman"/>
            <w:b/>
            <w:bCs/>
            <w:color w:val="000000" w:themeColor="text1"/>
          </w:rPr>
          <w:t>3.2</w:t>
        </w:r>
        <w:r w:rsidR="009E721F" w:rsidRPr="00A17469">
          <w:rPr>
            <w:rFonts w:eastAsia="Times New Roman" w:cs="Times New Roman"/>
            <w:b/>
            <w:bCs/>
            <w:color w:val="000000" w:themeColor="text1"/>
          </w:rPr>
          <w:t>.</w:t>
        </w:r>
        <w:r w:rsidRPr="00A17469">
          <w:rPr>
            <w:rFonts w:eastAsia="Times New Roman" w:cs="Times New Roman"/>
            <w:b/>
            <w:bCs/>
            <w:color w:val="000000" w:themeColor="text1"/>
          </w:rPr>
          <w:t xml:space="preserve"> Cơ cấu tổ chức, quản lý của doanh nghiệp</w:t>
        </w:r>
      </w:hyperlink>
      <w:r w:rsidRPr="00A17469">
        <w:rPr>
          <w:rFonts w:cs="Times New Roman"/>
          <w:lang w:val="vi-VN"/>
        </w:rPr>
        <w:t>:</w:t>
      </w:r>
      <w:bookmarkEnd w:id="194"/>
    </w:p>
    <w:p w14:paraId="748B5EE5" w14:textId="031E13E6" w:rsidR="008F5E73" w:rsidRPr="00A17469" w:rsidRDefault="008F5E73" w:rsidP="00FE743E">
      <w:pPr>
        <w:outlineLvl w:val="2"/>
        <w:rPr>
          <w:rFonts w:cs="Times New Roman"/>
          <w:b/>
          <w:bCs/>
          <w:i/>
          <w:iCs/>
          <w:lang w:val="vi-VN"/>
        </w:rPr>
      </w:pPr>
      <w:hyperlink w:anchor="_Toc190383186" w:history="1">
        <w:bookmarkStart w:id="195" w:name="_Toc200545976"/>
        <w:bookmarkStart w:id="196" w:name="_Toc200910744"/>
        <w:r w:rsidRPr="00A17469">
          <w:rPr>
            <w:rFonts w:eastAsia="Times New Roman" w:cs="Times New Roman"/>
            <w:b/>
            <w:bCs/>
            <w:i/>
            <w:iCs/>
          </w:rPr>
          <w:t>3.2.1</w:t>
        </w:r>
        <w:r w:rsidR="009E721F" w:rsidRPr="00A17469">
          <w:rPr>
            <w:rFonts w:eastAsia="Times New Roman" w:cs="Times New Roman"/>
            <w:b/>
            <w:bCs/>
            <w:i/>
            <w:iCs/>
          </w:rPr>
          <w:t>.</w:t>
        </w:r>
        <w:r w:rsidRPr="00A17469">
          <w:rPr>
            <w:rFonts w:eastAsia="Times New Roman" w:cs="Times New Roman"/>
            <w:b/>
            <w:bCs/>
            <w:i/>
            <w:iCs/>
          </w:rPr>
          <w:t xml:space="preserve"> Cơ cấu tổ chức</w:t>
        </w:r>
      </w:hyperlink>
      <w:r w:rsidRPr="00A17469">
        <w:rPr>
          <w:rFonts w:cs="Times New Roman"/>
          <w:b/>
          <w:bCs/>
          <w:i/>
          <w:iCs/>
          <w:lang w:val="vi-VN"/>
        </w:rPr>
        <w:t>:</w:t>
      </w:r>
      <w:bookmarkEnd w:id="195"/>
      <w:bookmarkEnd w:id="196"/>
    </w:p>
    <w:p w14:paraId="543AB452" w14:textId="289BD2EB" w:rsidR="008F5E73" w:rsidRPr="00A17469" w:rsidRDefault="008F5E73" w:rsidP="00FE743E">
      <w:pPr>
        <w:rPr>
          <w:rFonts w:cs="Times New Roman"/>
          <w:lang w:val="vi-VN"/>
        </w:rPr>
      </w:pPr>
      <w:r w:rsidRPr="00A17469">
        <w:rPr>
          <w:rFonts w:cs="Times New Roman"/>
          <w:noProof/>
        </w:rPr>
        <w:drawing>
          <wp:inline distT="0" distB="0" distL="0" distR="0" wp14:anchorId="7CF7470D" wp14:editId="671CB4CC">
            <wp:extent cx="5758815" cy="3280500"/>
            <wp:effectExtent l="0" t="0" r="0" b="0"/>
            <wp:docPr id="102397095" name="Picture 102397095" descr="A char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97095" name="Picture 102397095" descr="A chart with text on it&#10;&#10;AI-generated content may be incorrect."/>
                    <pic:cNvPicPr/>
                  </pic:nvPicPr>
                  <pic:blipFill>
                    <a:blip r:embed="rId25">
                      <a:extLst>
                        <a:ext uri="{28A0092B-C50C-407E-A947-70E740481C1C}">
                          <a14:useLocalDpi xmlns:a14="http://schemas.microsoft.com/office/drawing/2010/main" val="0"/>
                        </a:ext>
                      </a:extLst>
                    </a:blip>
                    <a:stretch>
                      <a:fillRect/>
                    </a:stretch>
                  </pic:blipFill>
                  <pic:spPr>
                    <a:xfrm>
                      <a:off x="0" y="0"/>
                      <a:ext cx="5758815" cy="3280500"/>
                    </a:xfrm>
                    <a:prstGeom prst="rect">
                      <a:avLst/>
                    </a:prstGeom>
                  </pic:spPr>
                </pic:pic>
              </a:graphicData>
            </a:graphic>
          </wp:inline>
        </w:drawing>
      </w:r>
    </w:p>
    <w:p w14:paraId="5C245397" w14:textId="24AF7CCF" w:rsidR="002B31B8" w:rsidRPr="00724AC6" w:rsidRDefault="008F5E73" w:rsidP="00FE743E">
      <w:pPr>
        <w:pStyle w:val="HNHNH"/>
        <w:rPr>
          <w:lang w:val="vi-VN"/>
        </w:rPr>
      </w:pPr>
      <w:bookmarkStart w:id="197" w:name="_Toc190424372"/>
      <w:bookmarkStart w:id="198" w:name="_Toc200716952"/>
      <w:r w:rsidRPr="00A17469">
        <w:t>Hình</w:t>
      </w:r>
      <w:r w:rsidR="00C228EA" w:rsidRPr="00A17469">
        <w:rPr>
          <w:lang w:val="vi-VN"/>
        </w:rPr>
        <w:t xml:space="preserve"> 3.2</w:t>
      </w:r>
      <w:r w:rsidRPr="00A17469">
        <w:t>: Sơ đồ cơ cấu tổ chức</w:t>
      </w:r>
      <w:bookmarkEnd w:id="197"/>
      <w:bookmarkEnd w:id="198"/>
    </w:p>
    <w:p w14:paraId="510C2428" w14:textId="57766AD5" w:rsidR="00C228EA" w:rsidRPr="00A17469" w:rsidRDefault="008F5E73" w:rsidP="00FE743E">
      <w:pPr>
        <w:outlineLvl w:val="2"/>
        <w:rPr>
          <w:rFonts w:cs="Times New Roman"/>
          <w:b/>
          <w:bCs/>
          <w:i/>
          <w:iCs/>
        </w:rPr>
      </w:pPr>
      <w:hyperlink w:anchor="_Toc190383187" w:history="1">
        <w:bookmarkStart w:id="199" w:name="_Toc200545977"/>
        <w:bookmarkStart w:id="200" w:name="_Toc200910745"/>
        <w:r w:rsidRPr="00A17469">
          <w:rPr>
            <w:rFonts w:cs="Times New Roman"/>
            <w:b/>
            <w:bCs/>
            <w:i/>
            <w:iCs/>
          </w:rPr>
          <w:t>3.2.2</w:t>
        </w:r>
        <w:r w:rsidR="009E721F" w:rsidRPr="00A17469">
          <w:rPr>
            <w:rFonts w:cs="Times New Roman"/>
            <w:b/>
            <w:bCs/>
            <w:i/>
            <w:iCs/>
          </w:rPr>
          <w:t xml:space="preserve">. </w:t>
        </w:r>
        <w:r w:rsidRPr="00A17469">
          <w:rPr>
            <w:rFonts w:cs="Times New Roman"/>
            <w:b/>
            <w:bCs/>
            <w:i/>
            <w:iCs/>
          </w:rPr>
          <w:t>Chức năng và nhiệm vụ của mỗi phòng ban</w:t>
        </w:r>
      </w:hyperlink>
      <w:r w:rsidRPr="00A17469">
        <w:rPr>
          <w:rFonts w:cs="Times New Roman"/>
          <w:b/>
          <w:bCs/>
          <w:i/>
          <w:iCs/>
          <w:lang w:val="vi-VN"/>
        </w:rPr>
        <w:t>:</w:t>
      </w:r>
      <w:bookmarkStart w:id="201" w:name="_Toc190424826"/>
      <w:bookmarkStart w:id="202" w:name="_Toc190425692"/>
      <w:bookmarkEnd w:id="199"/>
      <w:bookmarkEnd w:id="200"/>
    </w:p>
    <w:p w14:paraId="4BE4DF26" w14:textId="67D427EA" w:rsidR="008F5E73" w:rsidRPr="00A17469" w:rsidRDefault="008F5E73" w:rsidP="00FE743E">
      <w:pPr>
        <w:pStyle w:val="Bng"/>
      </w:pPr>
      <w:bookmarkStart w:id="203" w:name="_Toc200715398"/>
      <w:r w:rsidRPr="00A17469">
        <w:t>Bảng</w:t>
      </w:r>
      <w:r w:rsidR="00C228EA" w:rsidRPr="00A17469">
        <w:rPr>
          <w:lang w:val="vi-VN"/>
        </w:rPr>
        <w:t xml:space="preserve"> 3.1</w:t>
      </w:r>
      <w:r w:rsidRPr="00A17469">
        <w:t>: Chức năng và nhiệm vụ của mỗi phòng ban</w:t>
      </w:r>
      <w:bookmarkEnd w:id="201"/>
      <w:bookmarkEnd w:id="202"/>
      <w:bookmarkEnd w:id="203"/>
    </w:p>
    <w:tbl>
      <w:tblPr>
        <w:tblW w:w="8864" w:type="dxa"/>
        <w:tblLayout w:type="fixed"/>
        <w:tblLook w:val="06A0" w:firstRow="1" w:lastRow="0" w:firstColumn="1" w:lastColumn="0" w:noHBand="1" w:noVBand="1"/>
      </w:tblPr>
      <w:tblGrid>
        <w:gridCol w:w="885"/>
        <w:gridCol w:w="2507"/>
        <w:gridCol w:w="5472"/>
      </w:tblGrid>
      <w:tr w:rsidR="008F5E73" w:rsidRPr="00A17469" w14:paraId="6E743276" w14:textId="77777777" w:rsidTr="002F420F">
        <w:trPr>
          <w:trHeight w:val="300"/>
        </w:trPr>
        <w:tc>
          <w:tcPr>
            <w:tcW w:w="8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5184E8" w14:textId="77777777" w:rsidR="008F5E73" w:rsidRPr="00A17469" w:rsidRDefault="008F5E73" w:rsidP="00FE743E">
            <w:pPr>
              <w:rPr>
                <w:rFonts w:cs="Times New Roman"/>
              </w:rPr>
            </w:pPr>
            <w:r w:rsidRPr="00A17469">
              <w:rPr>
                <w:rFonts w:eastAsia="Times New Roman" w:cs="Times New Roman"/>
                <w:b/>
                <w:bCs/>
              </w:rPr>
              <w:t>TT</w:t>
            </w:r>
          </w:p>
        </w:tc>
        <w:tc>
          <w:tcPr>
            <w:tcW w:w="25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64726E" w14:textId="77777777" w:rsidR="008F5E73" w:rsidRPr="00A17469" w:rsidRDefault="008F5E73" w:rsidP="00FE743E">
            <w:pPr>
              <w:rPr>
                <w:rFonts w:cs="Times New Roman"/>
              </w:rPr>
            </w:pPr>
            <w:r w:rsidRPr="00A17469">
              <w:rPr>
                <w:rFonts w:eastAsia="Times New Roman" w:cs="Times New Roman"/>
                <w:b/>
                <w:bCs/>
              </w:rPr>
              <w:t>Bộ phận, phòng ban</w:t>
            </w:r>
          </w:p>
        </w:tc>
        <w:tc>
          <w:tcPr>
            <w:tcW w:w="54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8697A3" w14:textId="77777777" w:rsidR="008F5E73" w:rsidRPr="00A17469" w:rsidRDefault="008F5E73" w:rsidP="00FE743E">
            <w:pPr>
              <w:rPr>
                <w:rFonts w:eastAsia="Times New Roman" w:cs="Times New Roman"/>
                <w:b/>
                <w:bCs/>
              </w:rPr>
            </w:pPr>
            <w:r w:rsidRPr="00A17469">
              <w:rPr>
                <w:rFonts w:eastAsia="Times New Roman" w:cs="Times New Roman"/>
                <w:b/>
                <w:bCs/>
              </w:rPr>
              <w:t>Chức năng, nhiệm vụ mỗi phòng ban</w:t>
            </w:r>
          </w:p>
        </w:tc>
      </w:tr>
      <w:tr w:rsidR="008F5E73" w:rsidRPr="00A17469" w14:paraId="397945B3" w14:textId="77777777" w:rsidTr="002F420F">
        <w:trPr>
          <w:trHeight w:val="300"/>
        </w:trPr>
        <w:tc>
          <w:tcPr>
            <w:tcW w:w="8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AC0C86F" w14:textId="77777777" w:rsidR="008F5E73" w:rsidRPr="00A17469" w:rsidRDefault="008F5E73" w:rsidP="00FE743E">
            <w:pPr>
              <w:rPr>
                <w:rFonts w:eastAsia="Times New Roman" w:cs="Times New Roman"/>
              </w:rPr>
            </w:pPr>
            <w:r w:rsidRPr="00A17469">
              <w:rPr>
                <w:rFonts w:eastAsia="Times New Roman" w:cs="Times New Roman"/>
              </w:rPr>
              <w:t>1</w:t>
            </w:r>
          </w:p>
        </w:tc>
        <w:tc>
          <w:tcPr>
            <w:tcW w:w="25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D635FF" w14:textId="48B3C1F5" w:rsidR="008F5E73" w:rsidRPr="00A17469" w:rsidRDefault="0019215C" w:rsidP="00FE743E">
            <w:pPr>
              <w:rPr>
                <w:rFonts w:eastAsia="Times New Roman" w:cs="Times New Roman"/>
                <w:lang w:val="vi-VN"/>
              </w:rPr>
            </w:pPr>
            <w:r w:rsidRPr="00A17469">
              <w:rPr>
                <w:rFonts w:eastAsia="Times New Roman" w:cs="Times New Roman"/>
              </w:rPr>
              <w:t>Giám</w:t>
            </w:r>
            <w:r w:rsidRPr="00A17469">
              <w:rPr>
                <w:rFonts w:eastAsia="Times New Roman" w:cs="Times New Roman"/>
                <w:lang w:val="vi-VN"/>
              </w:rPr>
              <w:t xml:space="preserve"> đốc vận hành</w:t>
            </w:r>
          </w:p>
        </w:tc>
        <w:tc>
          <w:tcPr>
            <w:tcW w:w="5472" w:type="dxa"/>
            <w:tcBorders>
              <w:top w:val="single" w:sz="8" w:space="0" w:color="000000" w:themeColor="text1"/>
              <w:left w:val="single" w:sz="8" w:space="0" w:color="000000" w:themeColor="text1"/>
              <w:bottom w:val="single" w:sz="12" w:space="0" w:color="000000" w:themeColor="text1"/>
              <w:right w:val="single" w:sz="8" w:space="0" w:color="000000" w:themeColor="text1"/>
            </w:tcBorders>
            <w:tcMar>
              <w:top w:w="100" w:type="dxa"/>
              <w:left w:w="100" w:type="dxa"/>
              <w:bottom w:w="100" w:type="dxa"/>
              <w:right w:w="100" w:type="dxa"/>
            </w:tcMar>
          </w:tcPr>
          <w:p w14:paraId="44E2523A" w14:textId="77777777" w:rsidR="008F5E73" w:rsidRPr="00A17469" w:rsidRDefault="008F5E73" w:rsidP="00FE743E">
            <w:pPr>
              <w:rPr>
                <w:rFonts w:eastAsia="Times New Roman" w:cs="Times New Roman"/>
                <w:lang w:val="vi"/>
              </w:rPr>
            </w:pPr>
            <w:r w:rsidRPr="00A17469">
              <w:rPr>
                <w:rFonts w:eastAsia="Times New Roman" w:cs="Times New Roman"/>
                <w:lang w:val="vi"/>
              </w:rPr>
              <w:t>Người chịu trách nhiệm về hoạt động hàng ngày của doanh nghiệp. Họ làm việc trực tiếp với CEO để đảm bảo rằng các mục tiêu và chiến lược của công ty được thực hiện một cách hiệu quả.</w:t>
            </w:r>
          </w:p>
        </w:tc>
      </w:tr>
      <w:tr w:rsidR="008F5E73" w:rsidRPr="00A17469" w14:paraId="05A757D6" w14:textId="77777777" w:rsidTr="002F420F">
        <w:trPr>
          <w:trHeight w:val="1298"/>
        </w:trPr>
        <w:tc>
          <w:tcPr>
            <w:tcW w:w="8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73BA91" w14:textId="77777777" w:rsidR="008F5E73" w:rsidRPr="00A17469" w:rsidRDefault="008F5E73" w:rsidP="00FE743E">
            <w:pPr>
              <w:rPr>
                <w:rFonts w:eastAsia="Times New Roman" w:cs="Times New Roman"/>
              </w:rPr>
            </w:pPr>
            <w:r w:rsidRPr="00A17469">
              <w:rPr>
                <w:rFonts w:eastAsia="Times New Roman" w:cs="Times New Roman"/>
              </w:rPr>
              <w:lastRenderedPageBreak/>
              <w:t>2</w:t>
            </w:r>
          </w:p>
        </w:tc>
        <w:tc>
          <w:tcPr>
            <w:tcW w:w="25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C94502" w14:textId="77777777" w:rsidR="008F5E73" w:rsidRPr="00A17469" w:rsidRDefault="008F5E73" w:rsidP="00FE743E">
            <w:pPr>
              <w:rPr>
                <w:rFonts w:eastAsia="Times New Roman" w:cs="Times New Roman"/>
              </w:rPr>
            </w:pPr>
            <w:r w:rsidRPr="00A17469">
              <w:rPr>
                <w:rFonts w:eastAsia="Times New Roman" w:cs="Times New Roman"/>
              </w:rPr>
              <w:t>Giám đốc nhà máy</w:t>
            </w:r>
          </w:p>
        </w:tc>
        <w:tc>
          <w:tcPr>
            <w:tcW w:w="5472" w:type="dxa"/>
            <w:tcBorders>
              <w:top w:val="single" w:sz="8" w:space="0" w:color="000000" w:themeColor="text1"/>
              <w:left w:val="single" w:sz="8" w:space="0" w:color="000000" w:themeColor="text1"/>
              <w:bottom w:val="single" w:sz="12" w:space="0" w:color="000000" w:themeColor="text1"/>
              <w:right w:val="single" w:sz="8" w:space="0" w:color="000000" w:themeColor="text1"/>
            </w:tcBorders>
            <w:tcMar>
              <w:top w:w="100" w:type="dxa"/>
              <w:left w:w="100" w:type="dxa"/>
              <w:bottom w:w="100" w:type="dxa"/>
              <w:right w:w="100" w:type="dxa"/>
            </w:tcMar>
          </w:tcPr>
          <w:p w14:paraId="0A695325" w14:textId="77777777" w:rsidR="008F5E73" w:rsidRPr="00A17469" w:rsidRDefault="008F5E73" w:rsidP="00FE743E">
            <w:pPr>
              <w:rPr>
                <w:rFonts w:eastAsia="Times New Roman" w:cs="Times New Roman"/>
                <w:lang w:val="vi"/>
              </w:rPr>
            </w:pPr>
            <w:r w:rsidRPr="00A17469">
              <w:rPr>
                <w:rFonts w:eastAsia="Times New Roman" w:cs="Times New Roman"/>
                <w:lang w:val="vi"/>
              </w:rPr>
              <w:t>Là người đứng đầu, chịu trách nhiệm chung về toàn bộ hoạt động sản xuất, kinh doanh của nhà máy.</w:t>
            </w:r>
          </w:p>
        </w:tc>
      </w:tr>
      <w:tr w:rsidR="008F5E73" w:rsidRPr="00A17469" w14:paraId="3733A4AF" w14:textId="77777777" w:rsidTr="002F420F">
        <w:trPr>
          <w:trHeight w:val="2755"/>
        </w:trPr>
        <w:tc>
          <w:tcPr>
            <w:tcW w:w="8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E1525A" w14:textId="77777777" w:rsidR="008F5E73" w:rsidRPr="00A17469" w:rsidRDefault="008F5E73" w:rsidP="00FE743E">
            <w:pPr>
              <w:rPr>
                <w:rFonts w:eastAsia="Times New Roman" w:cs="Times New Roman"/>
              </w:rPr>
            </w:pPr>
            <w:r w:rsidRPr="00A17469">
              <w:rPr>
                <w:rFonts w:eastAsia="Times New Roman" w:cs="Times New Roman"/>
              </w:rPr>
              <w:t>3</w:t>
            </w:r>
          </w:p>
        </w:tc>
        <w:tc>
          <w:tcPr>
            <w:tcW w:w="2507" w:type="dxa"/>
            <w:tcBorders>
              <w:top w:val="single" w:sz="8" w:space="0" w:color="000000" w:themeColor="text1"/>
              <w:left w:val="single" w:sz="8" w:space="0" w:color="000000" w:themeColor="text1"/>
              <w:bottom w:val="single" w:sz="8" w:space="0" w:color="000000" w:themeColor="text1"/>
              <w:right w:val="single" w:sz="12" w:space="0" w:color="000000" w:themeColor="text1"/>
            </w:tcBorders>
            <w:tcMar>
              <w:top w:w="100" w:type="dxa"/>
              <w:left w:w="100" w:type="dxa"/>
              <w:bottom w:w="100" w:type="dxa"/>
              <w:right w:w="100" w:type="dxa"/>
            </w:tcMar>
          </w:tcPr>
          <w:p w14:paraId="02214DF2" w14:textId="77777777" w:rsidR="008F5E73" w:rsidRPr="00A17469" w:rsidRDefault="008F5E73" w:rsidP="00FE743E">
            <w:pPr>
              <w:rPr>
                <w:rFonts w:eastAsia="Times New Roman" w:cs="Times New Roman"/>
              </w:rPr>
            </w:pPr>
            <w:r w:rsidRPr="00A17469">
              <w:rPr>
                <w:rFonts w:eastAsia="Times New Roman" w:cs="Times New Roman"/>
              </w:rPr>
              <w:t>Phó giám đốc nhà máy</w:t>
            </w:r>
          </w:p>
        </w:tc>
        <w:tc>
          <w:tcPr>
            <w:tcW w:w="54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00" w:type="dxa"/>
              <w:left w:w="100" w:type="dxa"/>
              <w:bottom w:w="100" w:type="dxa"/>
              <w:right w:w="100" w:type="dxa"/>
            </w:tcMar>
          </w:tcPr>
          <w:p w14:paraId="52B7EB25" w14:textId="77777777" w:rsidR="008F5E73" w:rsidRPr="00A17469" w:rsidRDefault="008F5E73" w:rsidP="00FE743E">
            <w:pPr>
              <w:rPr>
                <w:rFonts w:eastAsia="Times New Roman" w:cs="Times New Roman"/>
                <w:i/>
                <w:iCs/>
                <w:lang w:val="vi"/>
              </w:rPr>
            </w:pPr>
            <w:r w:rsidRPr="00A17469">
              <w:rPr>
                <w:rFonts w:eastAsia="Times New Roman" w:cs="Times New Roman"/>
                <w:lang w:val="vi"/>
              </w:rPr>
              <w:t>Hỗ trợ giám đốc trong việc điều hành, thường phụ trách một hoặc một số lĩnh vực cụ thể như sản xuất, kỹ thuật, chất lượng..</w:t>
            </w:r>
          </w:p>
          <w:p w14:paraId="74C4C70D" w14:textId="77777777" w:rsidR="008F5E73" w:rsidRPr="00A17469" w:rsidRDefault="008F5E73" w:rsidP="00FE743E">
            <w:pPr>
              <w:rPr>
                <w:rFonts w:eastAsia="Times New Roman" w:cs="Times New Roman"/>
                <w:lang w:val="vi"/>
              </w:rPr>
            </w:pPr>
            <w:r w:rsidRPr="00A17469">
              <w:rPr>
                <w:rFonts w:eastAsia="Times New Roman" w:cs="Times New Roman"/>
                <w:i/>
                <w:iCs/>
                <w:lang w:val="vi"/>
              </w:rPr>
              <w:t>Nhiệm vụ:</w:t>
            </w:r>
          </w:p>
          <w:p w14:paraId="3C15420C" w14:textId="77777777" w:rsidR="008F5E73" w:rsidRPr="00A17469" w:rsidRDefault="008F5E73" w:rsidP="00FE743E">
            <w:pPr>
              <w:rPr>
                <w:rFonts w:eastAsia="Times New Roman" w:cs="Times New Roman"/>
                <w:lang w:val="vi"/>
              </w:rPr>
            </w:pPr>
            <w:r w:rsidRPr="00A17469">
              <w:rPr>
                <w:rFonts w:eastAsia="Times New Roman" w:cs="Times New Roman"/>
                <w:lang w:val="vi"/>
              </w:rPr>
              <w:t>+Lập và duy trì mối quan hệ với khách hàng</w:t>
            </w:r>
          </w:p>
          <w:p w14:paraId="169397CF" w14:textId="77777777" w:rsidR="008F5E73" w:rsidRPr="00A17469" w:rsidRDefault="008F5E73" w:rsidP="00FE743E">
            <w:pPr>
              <w:rPr>
                <w:rFonts w:eastAsia="Times New Roman" w:cs="Times New Roman"/>
                <w:lang w:val="vi"/>
              </w:rPr>
            </w:pPr>
            <w:r w:rsidRPr="00A17469">
              <w:rPr>
                <w:rFonts w:eastAsia="Times New Roman" w:cs="Times New Roman"/>
                <w:lang w:val="vi"/>
              </w:rPr>
              <w:t>+ Có trách nhiệm nâng cao hiệu quả của dây chuyền sản xuất nhằm đạt được mục tiêu sản lượng đề ra và đảm bảo giá trị cũng như chất lượng của thành phẩm làm ra luôn tốt nhất</w:t>
            </w:r>
          </w:p>
        </w:tc>
      </w:tr>
      <w:tr w:rsidR="008F5E73" w:rsidRPr="00A17469" w14:paraId="569972B2" w14:textId="77777777" w:rsidTr="002F420F">
        <w:trPr>
          <w:trHeight w:val="300"/>
        </w:trPr>
        <w:tc>
          <w:tcPr>
            <w:tcW w:w="8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41A829" w14:textId="77777777" w:rsidR="008F5E73" w:rsidRPr="00A17469" w:rsidRDefault="008F5E73" w:rsidP="00FE743E">
            <w:pPr>
              <w:rPr>
                <w:rFonts w:eastAsia="Times New Roman" w:cs="Times New Roman"/>
              </w:rPr>
            </w:pPr>
            <w:r w:rsidRPr="00A17469">
              <w:rPr>
                <w:rFonts w:eastAsia="Times New Roman" w:cs="Times New Roman"/>
              </w:rPr>
              <w:t>4</w:t>
            </w:r>
          </w:p>
        </w:tc>
        <w:tc>
          <w:tcPr>
            <w:tcW w:w="25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DD1DE4" w14:textId="77777777" w:rsidR="008F5E73" w:rsidRPr="00A17469" w:rsidRDefault="008F5E73" w:rsidP="00FE743E">
            <w:pPr>
              <w:rPr>
                <w:rFonts w:eastAsia="Times New Roman" w:cs="Times New Roman"/>
              </w:rPr>
            </w:pPr>
            <w:r w:rsidRPr="00A17469">
              <w:rPr>
                <w:rFonts w:eastAsia="Times New Roman" w:cs="Times New Roman"/>
              </w:rPr>
              <w:t>BP.Kiểm soát vật liệu</w:t>
            </w:r>
          </w:p>
        </w:tc>
        <w:tc>
          <w:tcPr>
            <w:tcW w:w="5472" w:type="dxa"/>
            <w:tcBorders>
              <w:top w:val="single" w:sz="12"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D06401" w14:textId="77777777" w:rsidR="008F5E73" w:rsidRPr="00A17469" w:rsidRDefault="008F5E73" w:rsidP="00FE743E">
            <w:pPr>
              <w:rPr>
                <w:rFonts w:eastAsia="Times New Roman" w:cs="Times New Roman"/>
                <w:lang w:val="vi"/>
              </w:rPr>
            </w:pPr>
            <w:r w:rsidRPr="00A17469">
              <w:rPr>
                <w:rFonts w:eastAsia="Times New Roman" w:cs="Times New Roman"/>
                <w:lang w:val="vi"/>
              </w:rPr>
              <w:t>+ Chịu trách nhiệm cho toàn bộ hoạt động liên quan trực tiếp đến hàng hóa trong kho như sắp xếp, xuất nhập kho, vận chuyển,..góp phần giảm chi phí lưu thông và sử dụng hiệu quả cơ sở vật chất của kho.</w:t>
            </w:r>
          </w:p>
        </w:tc>
      </w:tr>
      <w:tr w:rsidR="008F5E73" w:rsidRPr="00A17469" w14:paraId="27694AB1" w14:textId="77777777" w:rsidTr="002F420F">
        <w:trPr>
          <w:trHeight w:val="300"/>
        </w:trPr>
        <w:tc>
          <w:tcPr>
            <w:tcW w:w="8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D20C13" w14:textId="77777777" w:rsidR="008F5E73" w:rsidRPr="00A17469" w:rsidRDefault="008F5E73" w:rsidP="00FE743E">
            <w:pPr>
              <w:rPr>
                <w:rFonts w:eastAsia="Times New Roman" w:cs="Times New Roman"/>
              </w:rPr>
            </w:pPr>
            <w:r w:rsidRPr="00A17469">
              <w:rPr>
                <w:rFonts w:eastAsia="Times New Roman" w:cs="Times New Roman"/>
              </w:rPr>
              <w:t>5</w:t>
            </w:r>
          </w:p>
        </w:tc>
        <w:tc>
          <w:tcPr>
            <w:tcW w:w="25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02626F2" w14:textId="77777777" w:rsidR="008F5E73" w:rsidRPr="00A17469" w:rsidRDefault="008F5E73" w:rsidP="00FE743E">
            <w:pPr>
              <w:rPr>
                <w:rFonts w:eastAsia="Times New Roman" w:cs="Times New Roman"/>
              </w:rPr>
            </w:pPr>
            <w:r w:rsidRPr="00A17469">
              <w:rPr>
                <w:rFonts w:eastAsia="Times New Roman" w:cs="Times New Roman"/>
              </w:rPr>
              <w:t>BP.Kế hoạch sản xuất</w:t>
            </w:r>
          </w:p>
        </w:tc>
        <w:tc>
          <w:tcPr>
            <w:tcW w:w="54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B0D6EC" w14:textId="77777777" w:rsidR="008F5E73" w:rsidRPr="00A17469" w:rsidRDefault="008F5E73" w:rsidP="00FE743E">
            <w:pPr>
              <w:rPr>
                <w:rFonts w:eastAsia="Times New Roman" w:cs="Times New Roman"/>
              </w:rPr>
            </w:pPr>
            <w:r w:rsidRPr="00A17469">
              <w:rPr>
                <w:rFonts w:eastAsia="Times New Roman" w:cs="Times New Roman"/>
              </w:rPr>
              <w:t>Lập kế hoạch và điều phối sản xuất.</w:t>
            </w:r>
          </w:p>
          <w:p w14:paraId="153200BE" w14:textId="77777777" w:rsidR="008F5E73" w:rsidRPr="00A17469" w:rsidRDefault="008F5E73" w:rsidP="00FE743E">
            <w:pPr>
              <w:rPr>
                <w:rFonts w:eastAsia="Times New Roman" w:cs="Times New Roman"/>
                <w:i/>
                <w:iCs/>
              </w:rPr>
            </w:pPr>
            <w:r w:rsidRPr="00A17469">
              <w:rPr>
                <w:rFonts w:eastAsia="Times New Roman" w:cs="Times New Roman"/>
                <w:i/>
                <w:iCs/>
              </w:rPr>
              <w:t>Nhiệm vụ:</w:t>
            </w:r>
          </w:p>
          <w:p w14:paraId="3A5326CE" w14:textId="77777777" w:rsidR="008F5E73" w:rsidRPr="00A17469" w:rsidRDefault="008F5E73" w:rsidP="00FE743E">
            <w:pPr>
              <w:rPr>
                <w:rFonts w:eastAsia="Times New Roman" w:cs="Times New Roman"/>
                <w:i/>
                <w:iCs/>
              </w:rPr>
            </w:pPr>
            <w:r w:rsidRPr="00A17469">
              <w:rPr>
                <w:rFonts w:eastAsia="Times New Roman" w:cs="Times New Roman"/>
              </w:rPr>
              <w:t>+Xây dựng lịch sản xuất tối ưu.</w:t>
            </w:r>
          </w:p>
          <w:p w14:paraId="23048601" w14:textId="77777777" w:rsidR="008F5E73" w:rsidRPr="00A17469" w:rsidRDefault="008F5E73" w:rsidP="00FE743E">
            <w:pPr>
              <w:rPr>
                <w:rFonts w:eastAsia="Times New Roman" w:cs="Times New Roman"/>
              </w:rPr>
            </w:pPr>
            <w:r w:rsidRPr="00A17469">
              <w:rPr>
                <w:rFonts w:eastAsia="Times New Roman" w:cs="Times New Roman"/>
              </w:rPr>
              <w:t>+Đảm bảo kế hoạch đáp ứng tiến độ giao hàng.</w:t>
            </w:r>
          </w:p>
          <w:p w14:paraId="7F958DAE" w14:textId="77777777" w:rsidR="008F5E73" w:rsidRPr="00A17469" w:rsidRDefault="008F5E73" w:rsidP="00FE743E">
            <w:pPr>
              <w:rPr>
                <w:rFonts w:eastAsia="Times New Roman" w:cs="Times New Roman"/>
              </w:rPr>
            </w:pPr>
            <w:r w:rsidRPr="00A17469">
              <w:rPr>
                <w:rFonts w:eastAsia="Times New Roman" w:cs="Times New Roman"/>
              </w:rPr>
              <w:t>+Phối hợp với các bộ phận để tránh sự gián đoạn sản xuất.</w:t>
            </w:r>
          </w:p>
        </w:tc>
      </w:tr>
      <w:tr w:rsidR="008F5E73" w:rsidRPr="00A17469" w14:paraId="463E9DBD" w14:textId="77777777" w:rsidTr="002F420F">
        <w:trPr>
          <w:trHeight w:val="300"/>
        </w:trPr>
        <w:tc>
          <w:tcPr>
            <w:tcW w:w="8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633328" w14:textId="77777777" w:rsidR="008F5E73" w:rsidRPr="00A17469" w:rsidRDefault="008F5E73" w:rsidP="00FE743E">
            <w:pPr>
              <w:rPr>
                <w:rFonts w:eastAsia="Times New Roman" w:cs="Times New Roman"/>
              </w:rPr>
            </w:pPr>
            <w:r w:rsidRPr="00A17469">
              <w:rPr>
                <w:rFonts w:eastAsia="Times New Roman" w:cs="Times New Roman"/>
              </w:rPr>
              <w:t>6</w:t>
            </w:r>
          </w:p>
        </w:tc>
        <w:tc>
          <w:tcPr>
            <w:tcW w:w="25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AE4A9E" w14:textId="77777777" w:rsidR="008F5E73" w:rsidRPr="00A17469" w:rsidRDefault="008F5E73" w:rsidP="00FE743E">
            <w:pPr>
              <w:rPr>
                <w:rFonts w:eastAsia="Times New Roman" w:cs="Times New Roman"/>
              </w:rPr>
            </w:pPr>
            <w:r w:rsidRPr="00A17469">
              <w:rPr>
                <w:rFonts w:eastAsia="Times New Roman" w:cs="Times New Roman"/>
              </w:rPr>
              <w:t>BP.Sản xuất</w:t>
            </w:r>
          </w:p>
        </w:tc>
        <w:tc>
          <w:tcPr>
            <w:tcW w:w="54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715503" w14:textId="77777777" w:rsidR="008F5E73" w:rsidRPr="00A17469" w:rsidRDefault="008F5E73" w:rsidP="00FE743E">
            <w:pPr>
              <w:rPr>
                <w:rFonts w:eastAsia="Times New Roman" w:cs="Times New Roman"/>
              </w:rPr>
            </w:pPr>
            <w:r w:rsidRPr="00A17469">
              <w:rPr>
                <w:rFonts w:eastAsia="Times New Roman" w:cs="Times New Roman"/>
              </w:rPr>
              <w:t>Thực hiện sản xuất theo kế hoạch.</w:t>
            </w:r>
          </w:p>
          <w:p w14:paraId="44D6FDC0" w14:textId="77777777" w:rsidR="008F5E73" w:rsidRPr="00A17469" w:rsidRDefault="008F5E73" w:rsidP="00FE743E">
            <w:pPr>
              <w:rPr>
                <w:rFonts w:eastAsia="Times New Roman" w:cs="Times New Roman"/>
                <w:i/>
                <w:iCs/>
              </w:rPr>
            </w:pPr>
            <w:r w:rsidRPr="00A17469">
              <w:rPr>
                <w:rFonts w:eastAsia="Times New Roman" w:cs="Times New Roman"/>
                <w:i/>
                <w:iCs/>
              </w:rPr>
              <w:t>Nhiệm vụ:</w:t>
            </w:r>
          </w:p>
          <w:p w14:paraId="06D1884B" w14:textId="77777777" w:rsidR="008F5E73" w:rsidRPr="00A17469" w:rsidRDefault="008F5E73" w:rsidP="00FE743E">
            <w:pPr>
              <w:rPr>
                <w:rFonts w:eastAsia="Times New Roman" w:cs="Times New Roman"/>
              </w:rPr>
            </w:pPr>
            <w:r w:rsidRPr="00A17469">
              <w:rPr>
                <w:rFonts w:eastAsia="Times New Roman" w:cs="Times New Roman"/>
              </w:rPr>
              <w:t>+Tổ chức và vận hành quy trình sản xuất.</w:t>
            </w:r>
          </w:p>
          <w:p w14:paraId="2F665B0C" w14:textId="77777777" w:rsidR="008F5E73" w:rsidRPr="00A17469" w:rsidRDefault="008F5E73" w:rsidP="00FE743E">
            <w:pPr>
              <w:rPr>
                <w:rFonts w:eastAsia="Times New Roman" w:cs="Times New Roman"/>
              </w:rPr>
            </w:pPr>
            <w:r w:rsidRPr="00A17469">
              <w:rPr>
                <w:rFonts w:eastAsia="Times New Roman" w:cs="Times New Roman"/>
              </w:rPr>
              <w:t>+Đảm bảo sản phẩm đạt tiêu chuẩn chất lượng.</w:t>
            </w:r>
          </w:p>
          <w:p w14:paraId="04BF9EE0" w14:textId="77777777" w:rsidR="008F5E73" w:rsidRPr="00A17469" w:rsidRDefault="008F5E73" w:rsidP="00FE743E">
            <w:pPr>
              <w:rPr>
                <w:rFonts w:eastAsia="Times New Roman" w:cs="Times New Roman"/>
              </w:rPr>
            </w:pPr>
            <w:r w:rsidRPr="00A17469">
              <w:rPr>
                <w:rFonts w:eastAsia="Times New Roman" w:cs="Times New Roman"/>
              </w:rPr>
              <w:t>+Quản lý nhân sự và thiết bị sản xuất.</w:t>
            </w:r>
          </w:p>
        </w:tc>
      </w:tr>
      <w:tr w:rsidR="008F5E73" w:rsidRPr="00A17469" w14:paraId="4AC653D6" w14:textId="77777777" w:rsidTr="002F420F">
        <w:trPr>
          <w:trHeight w:val="300"/>
        </w:trPr>
        <w:tc>
          <w:tcPr>
            <w:tcW w:w="8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36357F" w14:textId="77777777" w:rsidR="008F5E73" w:rsidRPr="00A17469" w:rsidRDefault="008F5E73" w:rsidP="00FE743E">
            <w:pPr>
              <w:rPr>
                <w:rFonts w:eastAsia="Times New Roman" w:cs="Times New Roman"/>
              </w:rPr>
            </w:pPr>
            <w:r w:rsidRPr="00A17469">
              <w:rPr>
                <w:rFonts w:eastAsia="Times New Roman" w:cs="Times New Roman"/>
              </w:rPr>
              <w:t>7</w:t>
            </w:r>
          </w:p>
        </w:tc>
        <w:tc>
          <w:tcPr>
            <w:tcW w:w="25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AF412D" w14:textId="77777777" w:rsidR="008F5E73" w:rsidRPr="00A17469" w:rsidRDefault="008F5E73" w:rsidP="00FE743E">
            <w:pPr>
              <w:rPr>
                <w:rFonts w:eastAsia="Times New Roman" w:cs="Times New Roman"/>
              </w:rPr>
            </w:pPr>
            <w:r w:rsidRPr="00A17469">
              <w:rPr>
                <w:rFonts w:eastAsia="Times New Roman" w:cs="Times New Roman"/>
              </w:rPr>
              <w:t>BP. Mua hàng</w:t>
            </w:r>
          </w:p>
          <w:p w14:paraId="73640E85" w14:textId="77777777" w:rsidR="008F5E73" w:rsidRPr="00A17469" w:rsidRDefault="008F5E73" w:rsidP="00FE743E">
            <w:pPr>
              <w:rPr>
                <w:rFonts w:eastAsia="Times New Roman" w:cs="Times New Roman"/>
              </w:rPr>
            </w:pPr>
          </w:p>
        </w:tc>
        <w:tc>
          <w:tcPr>
            <w:tcW w:w="54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8E06D7" w14:textId="77777777" w:rsidR="008F5E73" w:rsidRPr="00A17469" w:rsidRDefault="008F5E73" w:rsidP="00FE743E">
            <w:pPr>
              <w:rPr>
                <w:rFonts w:eastAsia="Times New Roman" w:cs="Times New Roman"/>
              </w:rPr>
            </w:pPr>
            <w:r w:rsidRPr="00A17469">
              <w:rPr>
                <w:rFonts w:eastAsia="Times New Roman" w:cs="Times New Roman"/>
              </w:rPr>
              <w:t>Lựa chọn những nhà cung cấp có chất lượng sản phẩm tốt ,đảm bảo nguồn nguyên vật liệu, hàng hóa, dịch vụ luôn sẵn sàng để phục vụ cho quá trình sản xuất và kinh doanh.</w:t>
            </w:r>
          </w:p>
          <w:p w14:paraId="43A95021" w14:textId="77777777" w:rsidR="008F5E73" w:rsidRPr="00A17469" w:rsidRDefault="008F5E73" w:rsidP="00FE743E">
            <w:pPr>
              <w:rPr>
                <w:rFonts w:eastAsia="Times New Roman" w:cs="Times New Roman"/>
                <w:i/>
                <w:iCs/>
              </w:rPr>
            </w:pPr>
            <w:r w:rsidRPr="00A17469">
              <w:rPr>
                <w:rFonts w:eastAsia="Times New Roman" w:cs="Times New Roman"/>
                <w:i/>
                <w:iCs/>
              </w:rPr>
              <w:lastRenderedPageBreak/>
              <w:t>Nhiệm vụ:</w:t>
            </w:r>
          </w:p>
          <w:p w14:paraId="5173DCA7" w14:textId="77777777" w:rsidR="008F5E73" w:rsidRPr="00A17469" w:rsidRDefault="008F5E73" w:rsidP="00FE743E">
            <w:pPr>
              <w:rPr>
                <w:rFonts w:eastAsia="Times New Roman" w:cs="Times New Roman"/>
              </w:rPr>
            </w:pPr>
            <w:r w:rsidRPr="00A17469">
              <w:rPr>
                <w:rFonts w:eastAsia="Times New Roman" w:cs="Times New Roman"/>
              </w:rPr>
              <w:t>+Lập kế hoạch mua hàng</w:t>
            </w:r>
          </w:p>
          <w:p w14:paraId="64E4C443" w14:textId="77777777" w:rsidR="008F5E73" w:rsidRPr="00A17469" w:rsidRDefault="008F5E73" w:rsidP="00FE743E">
            <w:pPr>
              <w:rPr>
                <w:rFonts w:eastAsia="Times New Roman" w:cs="Times New Roman"/>
              </w:rPr>
            </w:pPr>
            <w:r w:rsidRPr="00A17469">
              <w:rPr>
                <w:rFonts w:eastAsia="Times New Roman" w:cs="Times New Roman"/>
              </w:rPr>
              <w:t>+Tìm kiếm và lựa chọn nhà cung cấp</w:t>
            </w:r>
          </w:p>
          <w:p w14:paraId="374A3720" w14:textId="77777777" w:rsidR="008F5E73" w:rsidRPr="00A17469" w:rsidRDefault="008F5E73" w:rsidP="00FE743E">
            <w:pPr>
              <w:rPr>
                <w:rFonts w:eastAsia="Times New Roman" w:cs="Times New Roman"/>
              </w:rPr>
            </w:pPr>
            <w:r w:rsidRPr="00A17469">
              <w:rPr>
                <w:rFonts w:eastAsia="Times New Roman" w:cs="Times New Roman"/>
              </w:rPr>
              <w:t>+Đàm phán và ký kết hợp đồng</w:t>
            </w:r>
          </w:p>
          <w:p w14:paraId="353198F9" w14:textId="77777777" w:rsidR="008F5E73" w:rsidRPr="00A17469" w:rsidRDefault="008F5E73" w:rsidP="00FE743E">
            <w:pPr>
              <w:rPr>
                <w:rFonts w:eastAsia="Times New Roman" w:cs="Times New Roman"/>
              </w:rPr>
            </w:pPr>
            <w:r w:rsidRPr="00A17469">
              <w:rPr>
                <w:rFonts w:eastAsia="Times New Roman" w:cs="Times New Roman"/>
              </w:rPr>
              <w:t>+Quản lý đơn hàng</w:t>
            </w:r>
          </w:p>
        </w:tc>
      </w:tr>
      <w:tr w:rsidR="008F5E73" w:rsidRPr="00A17469" w14:paraId="4DC4546C" w14:textId="77777777" w:rsidTr="002F420F">
        <w:trPr>
          <w:trHeight w:val="300"/>
        </w:trPr>
        <w:tc>
          <w:tcPr>
            <w:tcW w:w="8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8B083E" w14:textId="77777777" w:rsidR="008F5E73" w:rsidRPr="00A17469" w:rsidRDefault="008F5E73" w:rsidP="00FE743E">
            <w:pPr>
              <w:rPr>
                <w:rFonts w:eastAsia="Times New Roman" w:cs="Times New Roman"/>
              </w:rPr>
            </w:pPr>
            <w:r w:rsidRPr="00A17469">
              <w:rPr>
                <w:rFonts w:eastAsia="Times New Roman" w:cs="Times New Roman"/>
              </w:rPr>
              <w:lastRenderedPageBreak/>
              <w:t>8</w:t>
            </w:r>
          </w:p>
        </w:tc>
        <w:tc>
          <w:tcPr>
            <w:tcW w:w="25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C801A6" w14:textId="77777777" w:rsidR="008F5E73" w:rsidRPr="00A17469" w:rsidRDefault="008F5E73" w:rsidP="00FE743E">
            <w:pPr>
              <w:rPr>
                <w:rFonts w:eastAsia="Times New Roman" w:cs="Times New Roman"/>
              </w:rPr>
            </w:pPr>
            <w:r w:rsidRPr="00A17469">
              <w:rPr>
                <w:rFonts w:eastAsia="Times New Roman" w:cs="Times New Roman"/>
              </w:rPr>
              <w:t>BP.Công nghệ thông tin(IT)</w:t>
            </w:r>
          </w:p>
        </w:tc>
        <w:tc>
          <w:tcPr>
            <w:tcW w:w="54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F40FF3" w14:textId="77777777" w:rsidR="008F5E73" w:rsidRPr="00A17469" w:rsidRDefault="008F5E73" w:rsidP="00FE743E">
            <w:pPr>
              <w:rPr>
                <w:rFonts w:eastAsia="Times New Roman" w:cs="Times New Roman"/>
              </w:rPr>
            </w:pPr>
            <w:r w:rsidRPr="00A17469">
              <w:rPr>
                <w:rFonts w:eastAsia="Times New Roman" w:cs="Times New Roman"/>
              </w:rPr>
              <w:t>Hỗ trợ và quản lý hệ thống công nghệ thông tin nhằm đảm bảo trì hệ thống phần mềm và phần cứng , đảm bảo an ninh mạng và phát triển phần mềm hỗ trợ sản xuất và quản lý.</w:t>
            </w:r>
          </w:p>
          <w:p w14:paraId="0E14C488" w14:textId="77777777" w:rsidR="008F5E73" w:rsidRPr="00A17469" w:rsidRDefault="008F5E73" w:rsidP="00FE743E">
            <w:pPr>
              <w:rPr>
                <w:rFonts w:eastAsia="Times New Roman" w:cs="Times New Roman"/>
              </w:rPr>
            </w:pPr>
          </w:p>
        </w:tc>
      </w:tr>
      <w:tr w:rsidR="008F5E73" w:rsidRPr="00A17469" w14:paraId="1F76A1B3" w14:textId="77777777" w:rsidTr="002F420F">
        <w:trPr>
          <w:trHeight w:val="300"/>
        </w:trPr>
        <w:tc>
          <w:tcPr>
            <w:tcW w:w="8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E783DB" w14:textId="77777777" w:rsidR="008F5E73" w:rsidRPr="00A17469" w:rsidRDefault="008F5E73" w:rsidP="00FE743E">
            <w:pPr>
              <w:rPr>
                <w:rFonts w:eastAsia="Times New Roman" w:cs="Times New Roman"/>
              </w:rPr>
            </w:pPr>
            <w:r w:rsidRPr="00A17469">
              <w:rPr>
                <w:rFonts w:eastAsia="Times New Roman" w:cs="Times New Roman"/>
              </w:rPr>
              <w:t>9</w:t>
            </w:r>
          </w:p>
        </w:tc>
        <w:tc>
          <w:tcPr>
            <w:tcW w:w="25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BA537B" w14:textId="77777777" w:rsidR="008F5E73" w:rsidRPr="00A17469" w:rsidRDefault="008F5E73" w:rsidP="00FE743E">
            <w:pPr>
              <w:rPr>
                <w:rFonts w:eastAsia="Times New Roman" w:cs="Times New Roman"/>
              </w:rPr>
            </w:pPr>
            <w:r w:rsidRPr="00A17469">
              <w:rPr>
                <w:rFonts w:eastAsia="Times New Roman" w:cs="Times New Roman"/>
              </w:rPr>
              <w:t>BP. Nhân sự</w:t>
            </w:r>
          </w:p>
        </w:tc>
        <w:tc>
          <w:tcPr>
            <w:tcW w:w="54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217750" w14:textId="77777777" w:rsidR="008F5E73" w:rsidRPr="00A17469" w:rsidRDefault="008F5E73" w:rsidP="00FE743E">
            <w:pPr>
              <w:rPr>
                <w:rFonts w:eastAsia="Times New Roman" w:cs="Times New Roman"/>
                <w:i/>
                <w:iCs/>
              </w:rPr>
            </w:pPr>
            <w:r w:rsidRPr="00A17469">
              <w:rPr>
                <w:rFonts w:eastAsia="Times New Roman" w:cs="Times New Roman"/>
              </w:rPr>
              <w:t xml:space="preserve">Quản lý nguồn nhân lực của nhà máy.Phụ trách điều hành nhân sự, đào tạo nâng cao chuyên môn cho cán bộ công nhân viên. Tổ chức lưu hồ sơ, theo dõi thực hiện các chính sách chế độ của công ty đối với người lao động. </w:t>
            </w:r>
          </w:p>
          <w:p w14:paraId="50EB2BFA" w14:textId="77777777" w:rsidR="008F5E73" w:rsidRPr="00A17469" w:rsidRDefault="008F5E73" w:rsidP="00FE743E">
            <w:pPr>
              <w:rPr>
                <w:rFonts w:eastAsia="Times New Roman" w:cs="Times New Roman"/>
                <w:i/>
                <w:iCs/>
              </w:rPr>
            </w:pPr>
            <w:r w:rsidRPr="00A17469">
              <w:rPr>
                <w:rFonts w:eastAsia="Times New Roman" w:cs="Times New Roman"/>
                <w:i/>
                <w:iCs/>
              </w:rPr>
              <w:t>Nhiệm vụ:</w:t>
            </w:r>
          </w:p>
          <w:p w14:paraId="6902EF95" w14:textId="77777777" w:rsidR="008F5E73" w:rsidRPr="00A17469" w:rsidRDefault="008F5E73" w:rsidP="00FE743E">
            <w:pPr>
              <w:rPr>
                <w:rFonts w:eastAsia="Times New Roman" w:cs="Times New Roman"/>
              </w:rPr>
            </w:pPr>
            <w:r w:rsidRPr="00A17469">
              <w:rPr>
                <w:rFonts w:eastAsia="Times New Roman" w:cs="Times New Roman"/>
              </w:rPr>
              <w:t>+Tuyển dụng, đào tạo và phát triển nhân sự.</w:t>
            </w:r>
          </w:p>
          <w:p w14:paraId="30AE1832" w14:textId="77777777" w:rsidR="008F5E73" w:rsidRPr="00A17469" w:rsidRDefault="008F5E73" w:rsidP="00FE743E">
            <w:pPr>
              <w:rPr>
                <w:rFonts w:eastAsia="Times New Roman" w:cs="Times New Roman"/>
              </w:rPr>
            </w:pPr>
            <w:r w:rsidRPr="00A17469">
              <w:rPr>
                <w:rFonts w:eastAsia="Times New Roman" w:cs="Times New Roman"/>
              </w:rPr>
              <w:t>+Quản lý lương, thưởng, chế độ phúc lợi.</w:t>
            </w:r>
          </w:p>
          <w:p w14:paraId="21E313AD" w14:textId="77777777" w:rsidR="008F5E73" w:rsidRPr="00A17469" w:rsidRDefault="008F5E73" w:rsidP="00FE743E">
            <w:pPr>
              <w:rPr>
                <w:rFonts w:eastAsia="Times New Roman" w:cs="Times New Roman"/>
              </w:rPr>
            </w:pPr>
            <w:r w:rsidRPr="00A17469">
              <w:rPr>
                <w:rFonts w:eastAsia="Times New Roman" w:cs="Times New Roman"/>
              </w:rPr>
              <w:t>+Đảm bảo tuân thủ các quy định lao động.</w:t>
            </w:r>
          </w:p>
        </w:tc>
      </w:tr>
      <w:tr w:rsidR="008F5E73" w:rsidRPr="00A17469" w14:paraId="2C7F68E4" w14:textId="77777777" w:rsidTr="002F420F">
        <w:trPr>
          <w:trHeight w:val="300"/>
        </w:trPr>
        <w:tc>
          <w:tcPr>
            <w:tcW w:w="8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261F4E" w14:textId="77777777" w:rsidR="008F5E73" w:rsidRPr="00A17469" w:rsidRDefault="008F5E73" w:rsidP="00FE743E">
            <w:pPr>
              <w:rPr>
                <w:rFonts w:eastAsia="Times New Roman" w:cs="Times New Roman"/>
              </w:rPr>
            </w:pPr>
            <w:r w:rsidRPr="00A17469">
              <w:rPr>
                <w:rFonts w:eastAsia="Times New Roman" w:cs="Times New Roman"/>
              </w:rPr>
              <w:t>10</w:t>
            </w:r>
          </w:p>
        </w:tc>
        <w:tc>
          <w:tcPr>
            <w:tcW w:w="25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8BAD8E" w14:textId="77777777" w:rsidR="008F5E73" w:rsidRPr="00A17469" w:rsidRDefault="008F5E73" w:rsidP="00FE743E">
            <w:pPr>
              <w:rPr>
                <w:rFonts w:eastAsia="Times New Roman" w:cs="Times New Roman"/>
              </w:rPr>
            </w:pPr>
            <w:r w:rsidRPr="00A17469">
              <w:rPr>
                <w:rFonts w:eastAsia="Times New Roman" w:cs="Times New Roman"/>
              </w:rPr>
              <w:t>BP.QA</w:t>
            </w:r>
          </w:p>
        </w:tc>
        <w:tc>
          <w:tcPr>
            <w:tcW w:w="54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8DFF99" w14:textId="77777777" w:rsidR="008F5E73" w:rsidRPr="00A17469" w:rsidRDefault="008F5E73" w:rsidP="00FE743E">
            <w:pPr>
              <w:rPr>
                <w:rFonts w:eastAsia="Times New Roman" w:cs="Times New Roman"/>
              </w:rPr>
            </w:pPr>
            <w:r w:rsidRPr="00A17469">
              <w:rPr>
                <w:rFonts w:eastAsia="Times New Roman" w:cs="Times New Roman"/>
              </w:rPr>
              <w:t>Đảm bảo chất lượng sản phẩm và quy trình.</w:t>
            </w:r>
          </w:p>
          <w:p w14:paraId="79935058" w14:textId="77777777" w:rsidR="008F5E73" w:rsidRPr="00A17469" w:rsidRDefault="008F5E73" w:rsidP="00FE743E">
            <w:pPr>
              <w:rPr>
                <w:rFonts w:eastAsia="Times New Roman" w:cs="Times New Roman"/>
                <w:i/>
                <w:iCs/>
              </w:rPr>
            </w:pPr>
            <w:r w:rsidRPr="00A17469">
              <w:rPr>
                <w:rFonts w:eastAsia="Times New Roman" w:cs="Times New Roman"/>
                <w:i/>
                <w:iCs/>
              </w:rPr>
              <w:t>Nhiệm vụ:</w:t>
            </w:r>
          </w:p>
          <w:p w14:paraId="237E2FEA" w14:textId="77777777" w:rsidR="008F5E73" w:rsidRPr="00A17469" w:rsidRDefault="008F5E73" w:rsidP="00FE743E">
            <w:pPr>
              <w:rPr>
                <w:rFonts w:eastAsia="Times New Roman" w:cs="Times New Roman"/>
              </w:rPr>
            </w:pPr>
            <w:r w:rsidRPr="00A17469">
              <w:rPr>
                <w:rFonts w:eastAsia="Times New Roman" w:cs="Times New Roman"/>
              </w:rPr>
              <w:t>+ Kiểm soát và cải tiến quy trình sản xuất.</w:t>
            </w:r>
          </w:p>
          <w:p w14:paraId="3B00E5DF" w14:textId="77777777" w:rsidR="008F5E73" w:rsidRPr="00A17469" w:rsidRDefault="008F5E73" w:rsidP="00FE743E">
            <w:pPr>
              <w:rPr>
                <w:rFonts w:eastAsia="Times New Roman" w:cs="Times New Roman"/>
              </w:rPr>
            </w:pPr>
            <w:r w:rsidRPr="00A17469">
              <w:rPr>
                <w:rFonts w:eastAsia="Times New Roman" w:cs="Times New Roman"/>
              </w:rPr>
              <w:t>+ Đảm bảo sản phẩm đạt tiêu chuẩn chất lượng trước khi xuất xưởng.</w:t>
            </w:r>
          </w:p>
        </w:tc>
      </w:tr>
      <w:tr w:rsidR="008F5E73" w:rsidRPr="00A17469" w14:paraId="58A92206" w14:textId="77777777" w:rsidTr="002F420F">
        <w:trPr>
          <w:trHeight w:val="300"/>
        </w:trPr>
        <w:tc>
          <w:tcPr>
            <w:tcW w:w="8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E7B43E" w14:textId="77777777" w:rsidR="008F5E73" w:rsidRPr="00A17469" w:rsidRDefault="008F5E73" w:rsidP="00FE743E">
            <w:pPr>
              <w:rPr>
                <w:rFonts w:eastAsia="Times New Roman" w:cs="Times New Roman"/>
              </w:rPr>
            </w:pPr>
            <w:r w:rsidRPr="00A17469">
              <w:rPr>
                <w:rFonts w:eastAsia="Times New Roman" w:cs="Times New Roman"/>
              </w:rPr>
              <w:t>11</w:t>
            </w:r>
          </w:p>
        </w:tc>
        <w:tc>
          <w:tcPr>
            <w:tcW w:w="25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FA77F5" w14:textId="77777777" w:rsidR="008F5E73" w:rsidRPr="00A17469" w:rsidRDefault="008F5E73" w:rsidP="00FE743E">
            <w:pPr>
              <w:rPr>
                <w:rFonts w:eastAsia="Times New Roman" w:cs="Times New Roman"/>
              </w:rPr>
            </w:pPr>
            <w:r w:rsidRPr="00A17469">
              <w:rPr>
                <w:rFonts w:eastAsia="Times New Roman" w:cs="Times New Roman"/>
              </w:rPr>
              <w:t>BP. Xuất nhập khẩu</w:t>
            </w:r>
          </w:p>
        </w:tc>
        <w:tc>
          <w:tcPr>
            <w:tcW w:w="54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D8A5C7" w14:textId="77777777" w:rsidR="008F5E73" w:rsidRPr="00A17469" w:rsidRDefault="008F5E73" w:rsidP="00FE743E">
            <w:pPr>
              <w:rPr>
                <w:rFonts w:eastAsia="Times New Roman" w:cs="Times New Roman"/>
              </w:rPr>
            </w:pPr>
            <w:r w:rsidRPr="00A17469">
              <w:rPr>
                <w:rFonts w:eastAsia="Times New Roman" w:cs="Times New Roman"/>
              </w:rPr>
              <w:t>Chịu trách nhiệm sản xuất thành phẩm theo hợp đồng đã ký và nhập nguyên phụ liệu cho sản xuất. Quản lý và kiểm soát toàn bộ quá trình xuất nhập khẩu, từ việc lập kế hoạch đến khi hàng hóa đến tay khách hàng.</w:t>
            </w:r>
          </w:p>
          <w:p w14:paraId="5A5CB0D6" w14:textId="77777777" w:rsidR="008F5E73" w:rsidRPr="00A17469" w:rsidRDefault="008F5E73" w:rsidP="00FE743E">
            <w:pPr>
              <w:rPr>
                <w:rFonts w:eastAsia="Times New Roman" w:cs="Times New Roman"/>
                <w:i/>
                <w:iCs/>
              </w:rPr>
            </w:pPr>
            <w:r w:rsidRPr="00A17469">
              <w:rPr>
                <w:rFonts w:eastAsia="Times New Roman" w:cs="Times New Roman"/>
                <w:i/>
                <w:iCs/>
              </w:rPr>
              <w:t xml:space="preserve">Nhiệm vụ : </w:t>
            </w:r>
          </w:p>
          <w:p w14:paraId="30F8F103" w14:textId="77777777" w:rsidR="008F5E73" w:rsidRPr="00A17469" w:rsidRDefault="008F5E73" w:rsidP="00FE743E">
            <w:pPr>
              <w:rPr>
                <w:rFonts w:eastAsia="Times New Roman" w:cs="Times New Roman"/>
              </w:rPr>
            </w:pPr>
            <w:r w:rsidRPr="00A17469">
              <w:rPr>
                <w:rFonts w:eastAsia="Times New Roman" w:cs="Times New Roman"/>
              </w:rPr>
              <w:t>+ Thực hiện các thủ tục hải quan</w:t>
            </w:r>
          </w:p>
          <w:p w14:paraId="5942CFD0" w14:textId="77777777" w:rsidR="008F5E73" w:rsidRPr="00A17469" w:rsidRDefault="008F5E73" w:rsidP="00FE743E">
            <w:pPr>
              <w:rPr>
                <w:rFonts w:eastAsia="Times New Roman" w:cs="Times New Roman"/>
              </w:rPr>
            </w:pPr>
            <w:r w:rsidRPr="00A17469">
              <w:rPr>
                <w:rFonts w:eastAsia="Times New Roman" w:cs="Times New Roman"/>
              </w:rPr>
              <w:lastRenderedPageBreak/>
              <w:t>+Tìm kiếm khách hàng và nhà cung cấp</w:t>
            </w:r>
          </w:p>
          <w:p w14:paraId="732B4297" w14:textId="77777777" w:rsidR="008F5E73" w:rsidRPr="00A17469" w:rsidRDefault="008F5E73" w:rsidP="00FE743E">
            <w:pPr>
              <w:rPr>
                <w:rFonts w:eastAsia="Times New Roman" w:cs="Times New Roman"/>
              </w:rPr>
            </w:pPr>
            <w:r w:rsidRPr="00A17469">
              <w:rPr>
                <w:rFonts w:eastAsia="Times New Roman" w:cs="Times New Roman"/>
              </w:rPr>
              <w:t>+ Đàm phán và ký kết hợp đồng</w:t>
            </w:r>
          </w:p>
          <w:p w14:paraId="5DA68780" w14:textId="77777777" w:rsidR="008F5E73" w:rsidRPr="00A17469" w:rsidRDefault="008F5E73" w:rsidP="00FE743E">
            <w:pPr>
              <w:rPr>
                <w:rFonts w:eastAsia="Segoe UI" w:cs="Times New Roman"/>
              </w:rPr>
            </w:pPr>
            <w:r w:rsidRPr="00A17469">
              <w:rPr>
                <w:rFonts w:eastAsia="Times New Roman" w:cs="Times New Roman"/>
              </w:rPr>
              <w:t>+Theo dõi và quản lý đơn hàng</w:t>
            </w:r>
          </w:p>
        </w:tc>
      </w:tr>
      <w:tr w:rsidR="008F5E73" w:rsidRPr="00A17469" w14:paraId="0082BB7F" w14:textId="77777777" w:rsidTr="002F420F">
        <w:trPr>
          <w:trHeight w:val="300"/>
        </w:trPr>
        <w:tc>
          <w:tcPr>
            <w:tcW w:w="8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8B28ED" w14:textId="77777777" w:rsidR="008F5E73" w:rsidRPr="00A17469" w:rsidRDefault="008F5E73" w:rsidP="00FE743E">
            <w:pPr>
              <w:rPr>
                <w:rFonts w:eastAsia="Times New Roman" w:cs="Times New Roman"/>
              </w:rPr>
            </w:pPr>
            <w:r w:rsidRPr="00A17469">
              <w:rPr>
                <w:rFonts w:eastAsia="Times New Roman" w:cs="Times New Roman"/>
              </w:rPr>
              <w:lastRenderedPageBreak/>
              <w:t>12</w:t>
            </w:r>
          </w:p>
        </w:tc>
        <w:tc>
          <w:tcPr>
            <w:tcW w:w="25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AE09C0" w14:textId="77777777" w:rsidR="008F5E73" w:rsidRPr="00A17469" w:rsidRDefault="008F5E73" w:rsidP="00FE743E">
            <w:pPr>
              <w:rPr>
                <w:rFonts w:eastAsia="Times New Roman" w:cs="Times New Roman"/>
              </w:rPr>
            </w:pPr>
            <w:r w:rsidRPr="00A17469">
              <w:rPr>
                <w:rFonts w:eastAsia="Times New Roman" w:cs="Times New Roman"/>
              </w:rPr>
              <w:t>BP. Kế toán</w:t>
            </w:r>
          </w:p>
        </w:tc>
        <w:tc>
          <w:tcPr>
            <w:tcW w:w="54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B8FC1E" w14:textId="77777777" w:rsidR="008F5E73" w:rsidRPr="00A17469" w:rsidRDefault="008F5E73" w:rsidP="00FE743E">
            <w:pPr>
              <w:rPr>
                <w:rFonts w:eastAsia="Times New Roman" w:cs="Times New Roman"/>
              </w:rPr>
            </w:pPr>
            <w:r w:rsidRPr="00A17469">
              <w:rPr>
                <w:rFonts w:eastAsia="Times New Roman" w:cs="Times New Roman"/>
              </w:rPr>
              <w:t>Phân tích và báo cáo các hoạt động tài chính, đảm bảo tính minh bạch và chính xác của thông tin tài chính.</w:t>
            </w:r>
          </w:p>
          <w:p w14:paraId="5AACDDEB" w14:textId="77777777" w:rsidR="008F5E73" w:rsidRPr="00A17469" w:rsidRDefault="008F5E73" w:rsidP="00FE743E">
            <w:pPr>
              <w:rPr>
                <w:rFonts w:eastAsia="Times New Roman" w:cs="Times New Roman"/>
                <w:i/>
                <w:iCs/>
              </w:rPr>
            </w:pPr>
            <w:r w:rsidRPr="00A17469">
              <w:rPr>
                <w:rFonts w:eastAsia="Times New Roman" w:cs="Times New Roman"/>
                <w:i/>
                <w:iCs/>
              </w:rPr>
              <w:t>Nhiệm vụ:</w:t>
            </w:r>
          </w:p>
          <w:p w14:paraId="34CA641A" w14:textId="77777777" w:rsidR="008F5E73" w:rsidRPr="00A17469" w:rsidRDefault="008F5E73" w:rsidP="00FE743E">
            <w:pPr>
              <w:rPr>
                <w:rFonts w:eastAsia="Times New Roman" w:cs="Times New Roman"/>
              </w:rPr>
            </w:pPr>
            <w:r w:rsidRPr="00A17469">
              <w:rPr>
                <w:rFonts w:eastAsia="Times New Roman" w:cs="Times New Roman"/>
              </w:rPr>
              <w:t>+Quản lý tài sản</w:t>
            </w:r>
          </w:p>
          <w:p w14:paraId="536F0A38" w14:textId="77777777" w:rsidR="008F5E73" w:rsidRPr="00A17469" w:rsidRDefault="008F5E73" w:rsidP="00FE743E">
            <w:pPr>
              <w:rPr>
                <w:rFonts w:eastAsia="Times New Roman" w:cs="Times New Roman"/>
              </w:rPr>
            </w:pPr>
            <w:r w:rsidRPr="00A17469">
              <w:rPr>
                <w:rFonts w:eastAsia="Times New Roman" w:cs="Times New Roman"/>
              </w:rPr>
              <w:t>+Quản lý công nợ</w:t>
            </w:r>
          </w:p>
          <w:p w14:paraId="65E7D8D6" w14:textId="77777777" w:rsidR="008F5E73" w:rsidRPr="00A17469" w:rsidRDefault="008F5E73" w:rsidP="00FE743E">
            <w:pPr>
              <w:rPr>
                <w:rFonts w:eastAsia="Times New Roman" w:cs="Times New Roman"/>
              </w:rPr>
            </w:pPr>
            <w:r w:rsidRPr="00A17469">
              <w:rPr>
                <w:rFonts w:eastAsia="Times New Roman" w:cs="Times New Roman"/>
              </w:rPr>
              <w:t>+Tính lương</w:t>
            </w:r>
          </w:p>
          <w:p w14:paraId="0A76896C" w14:textId="77777777" w:rsidR="008F5E73" w:rsidRPr="00A17469" w:rsidRDefault="008F5E73" w:rsidP="00FE743E">
            <w:pPr>
              <w:rPr>
                <w:rFonts w:eastAsia="Times New Roman" w:cs="Times New Roman"/>
              </w:rPr>
            </w:pPr>
            <w:r w:rsidRPr="00A17469">
              <w:rPr>
                <w:rFonts w:eastAsia="Times New Roman" w:cs="Times New Roman"/>
              </w:rPr>
              <w:t>+Lập kế hoạch tài chính</w:t>
            </w:r>
          </w:p>
        </w:tc>
      </w:tr>
      <w:tr w:rsidR="008F5E73" w:rsidRPr="00A17469" w14:paraId="1903203E" w14:textId="77777777" w:rsidTr="002F420F">
        <w:trPr>
          <w:trHeight w:val="300"/>
        </w:trPr>
        <w:tc>
          <w:tcPr>
            <w:tcW w:w="8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25FA0A6" w14:textId="77777777" w:rsidR="008F5E73" w:rsidRPr="00A17469" w:rsidRDefault="008F5E73" w:rsidP="00FE743E">
            <w:pPr>
              <w:rPr>
                <w:rFonts w:eastAsia="Times New Roman" w:cs="Times New Roman"/>
              </w:rPr>
            </w:pPr>
            <w:r w:rsidRPr="00A17469">
              <w:rPr>
                <w:rFonts w:eastAsia="Times New Roman" w:cs="Times New Roman"/>
              </w:rPr>
              <w:t>13</w:t>
            </w:r>
          </w:p>
        </w:tc>
        <w:tc>
          <w:tcPr>
            <w:tcW w:w="25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A2CBE9" w14:textId="77777777" w:rsidR="008F5E73" w:rsidRPr="00A17469" w:rsidRDefault="008F5E73" w:rsidP="00FE743E">
            <w:pPr>
              <w:rPr>
                <w:rFonts w:eastAsia="Times New Roman" w:cs="Times New Roman"/>
              </w:rPr>
            </w:pPr>
            <w:r w:rsidRPr="00A17469">
              <w:rPr>
                <w:rFonts w:eastAsia="Times New Roman" w:cs="Times New Roman"/>
              </w:rPr>
              <w:t>BP. Tài chính</w:t>
            </w:r>
          </w:p>
        </w:tc>
        <w:tc>
          <w:tcPr>
            <w:tcW w:w="54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5757331" w14:textId="77777777" w:rsidR="008F5E73" w:rsidRPr="00A17469" w:rsidRDefault="008F5E73" w:rsidP="00FE743E">
            <w:pPr>
              <w:rPr>
                <w:rFonts w:eastAsia="Times New Roman" w:cs="Times New Roman"/>
                <w:i/>
                <w:iCs/>
              </w:rPr>
            </w:pPr>
            <w:r w:rsidRPr="00A17469">
              <w:rPr>
                <w:rFonts w:eastAsia="Times New Roman" w:cs="Times New Roman"/>
              </w:rPr>
              <w:t xml:space="preserve">Quản lý tài chính </w:t>
            </w:r>
          </w:p>
          <w:p w14:paraId="55D0C9D9" w14:textId="77777777" w:rsidR="008F5E73" w:rsidRPr="00A17469" w:rsidRDefault="008F5E73" w:rsidP="00FE743E">
            <w:pPr>
              <w:rPr>
                <w:rFonts w:eastAsia="Times New Roman" w:cs="Times New Roman"/>
                <w:i/>
                <w:iCs/>
              </w:rPr>
            </w:pPr>
            <w:r w:rsidRPr="00A17469">
              <w:rPr>
                <w:rFonts w:eastAsia="Times New Roman" w:cs="Times New Roman"/>
                <w:i/>
                <w:iCs/>
              </w:rPr>
              <w:t>Nhiệm vụ:</w:t>
            </w:r>
          </w:p>
          <w:p w14:paraId="45DC5E04" w14:textId="77777777" w:rsidR="008F5E73" w:rsidRPr="00A17469" w:rsidRDefault="008F5E73" w:rsidP="00FE743E">
            <w:pPr>
              <w:rPr>
                <w:rFonts w:eastAsia="Times New Roman" w:cs="Times New Roman"/>
              </w:rPr>
            </w:pPr>
            <w:r w:rsidRPr="00A17469">
              <w:rPr>
                <w:rFonts w:eastAsia="Times New Roman" w:cs="Times New Roman"/>
              </w:rPr>
              <w:t>+Theo dõi và quản lý tài chính của nhà máy.</w:t>
            </w:r>
          </w:p>
          <w:p w14:paraId="320F88E2" w14:textId="77777777" w:rsidR="008F5E73" w:rsidRPr="00A17469" w:rsidRDefault="008F5E73" w:rsidP="00FE743E">
            <w:pPr>
              <w:rPr>
                <w:rFonts w:eastAsia="Times New Roman" w:cs="Times New Roman"/>
              </w:rPr>
            </w:pPr>
            <w:r w:rsidRPr="00A17469">
              <w:rPr>
                <w:rFonts w:eastAsia="Times New Roman" w:cs="Times New Roman"/>
              </w:rPr>
              <w:t>+Đảm bảo các hoạt động tài chính tuân thủ pháp luật.</w:t>
            </w:r>
          </w:p>
        </w:tc>
      </w:tr>
      <w:tr w:rsidR="008F5E73" w:rsidRPr="00A17469" w14:paraId="68C48446" w14:textId="77777777" w:rsidTr="002F420F">
        <w:trPr>
          <w:trHeight w:val="300"/>
        </w:trPr>
        <w:tc>
          <w:tcPr>
            <w:tcW w:w="8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F8B1B5" w14:textId="77777777" w:rsidR="008F5E73" w:rsidRPr="00A17469" w:rsidRDefault="008F5E73" w:rsidP="00FE743E">
            <w:pPr>
              <w:rPr>
                <w:rFonts w:eastAsia="Times New Roman" w:cs="Times New Roman"/>
              </w:rPr>
            </w:pPr>
            <w:r w:rsidRPr="00A17469">
              <w:rPr>
                <w:rFonts w:eastAsia="Times New Roman" w:cs="Times New Roman"/>
              </w:rPr>
              <w:t>14</w:t>
            </w:r>
          </w:p>
        </w:tc>
        <w:tc>
          <w:tcPr>
            <w:tcW w:w="25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C635AA" w14:textId="77777777" w:rsidR="008F5E73" w:rsidRPr="00A17469" w:rsidRDefault="008F5E73" w:rsidP="00FE743E">
            <w:pPr>
              <w:rPr>
                <w:rFonts w:eastAsia="Times New Roman" w:cs="Times New Roman"/>
              </w:rPr>
            </w:pPr>
            <w:r w:rsidRPr="00A17469">
              <w:rPr>
                <w:rFonts w:eastAsia="Times New Roman" w:cs="Times New Roman"/>
              </w:rPr>
              <w:t>BP.HSE</w:t>
            </w:r>
          </w:p>
        </w:tc>
        <w:tc>
          <w:tcPr>
            <w:tcW w:w="54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05641E" w14:textId="77777777" w:rsidR="008F5E73" w:rsidRPr="00A17469" w:rsidRDefault="008F5E73" w:rsidP="00FE743E">
            <w:pPr>
              <w:rPr>
                <w:rFonts w:eastAsia="Times New Roman" w:cs="Times New Roman"/>
              </w:rPr>
            </w:pPr>
            <w:r w:rsidRPr="00A17469">
              <w:rPr>
                <w:rFonts w:eastAsia="Times New Roman" w:cs="Times New Roman"/>
              </w:rPr>
              <w:t xml:space="preserve">Đảm bảo an toàn lao động và bảo vệ môi trường. </w:t>
            </w:r>
          </w:p>
          <w:p w14:paraId="76DEB6ED" w14:textId="77777777" w:rsidR="008F5E73" w:rsidRPr="00A17469" w:rsidRDefault="008F5E73" w:rsidP="00FE743E">
            <w:pPr>
              <w:rPr>
                <w:rFonts w:eastAsia="Times New Roman" w:cs="Times New Roman"/>
                <w:i/>
                <w:iCs/>
              </w:rPr>
            </w:pPr>
            <w:r w:rsidRPr="00A17469">
              <w:rPr>
                <w:rFonts w:eastAsia="Times New Roman" w:cs="Times New Roman"/>
                <w:i/>
                <w:iCs/>
              </w:rPr>
              <w:t>Nhiệm vụ:</w:t>
            </w:r>
          </w:p>
          <w:p w14:paraId="591C8ED1" w14:textId="77777777" w:rsidR="008F5E73" w:rsidRPr="00A17469" w:rsidRDefault="008F5E73" w:rsidP="00FE743E">
            <w:pPr>
              <w:rPr>
                <w:rFonts w:eastAsia="Times New Roman" w:cs="Times New Roman"/>
              </w:rPr>
            </w:pPr>
            <w:r w:rsidRPr="00A17469">
              <w:rPr>
                <w:rFonts w:eastAsia="Times New Roman" w:cs="Times New Roman"/>
              </w:rPr>
              <w:t>+Đào tạo an toàn lao động cho nhân viên.</w:t>
            </w:r>
          </w:p>
          <w:p w14:paraId="379FD758" w14:textId="77777777" w:rsidR="008F5E73" w:rsidRPr="00A17469" w:rsidRDefault="008F5E73" w:rsidP="00FE743E">
            <w:pPr>
              <w:rPr>
                <w:rFonts w:eastAsia="Times New Roman" w:cs="Times New Roman"/>
              </w:rPr>
            </w:pPr>
            <w:r w:rsidRPr="00A17469">
              <w:rPr>
                <w:rFonts w:eastAsia="Times New Roman" w:cs="Times New Roman"/>
              </w:rPr>
              <w:t>+Kiểm soát và giảm thiểu rủi ro an toàn.</w:t>
            </w:r>
          </w:p>
          <w:p w14:paraId="0A1528A2" w14:textId="77777777" w:rsidR="008F5E73" w:rsidRPr="00A17469" w:rsidRDefault="008F5E73" w:rsidP="00FE743E">
            <w:pPr>
              <w:rPr>
                <w:rFonts w:eastAsia="Times New Roman" w:cs="Times New Roman"/>
              </w:rPr>
            </w:pPr>
            <w:r w:rsidRPr="00A17469">
              <w:rPr>
                <w:rFonts w:eastAsia="Times New Roman" w:cs="Times New Roman"/>
              </w:rPr>
              <w:t>+Đảm bảo nhà máy tuân thủ các tiêu chuẩn môi trường.</w:t>
            </w:r>
          </w:p>
        </w:tc>
      </w:tr>
      <w:tr w:rsidR="008F5E73" w:rsidRPr="00A17469" w14:paraId="3A0860DF" w14:textId="77777777" w:rsidTr="002F420F">
        <w:trPr>
          <w:trHeight w:val="300"/>
        </w:trPr>
        <w:tc>
          <w:tcPr>
            <w:tcW w:w="8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135ED3" w14:textId="77777777" w:rsidR="008F5E73" w:rsidRPr="00A17469" w:rsidRDefault="008F5E73" w:rsidP="00FE743E">
            <w:pPr>
              <w:rPr>
                <w:rFonts w:eastAsia="Times New Roman" w:cs="Times New Roman"/>
              </w:rPr>
            </w:pPr>
            <w:r w:rsidRPr="00A17469">
              <w:rPr>
                <w:rFonts w:eastAsia="Times New Roman" w:cs="Times New Roman"/>
              </w:rPr>
              <w:t>15</w:t>
            </w:r>
          </w:p>
        </w:tc>
        <w:tc>
          <w:tcPr>
            <w:tcW w:w="25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29A5FC" w14:textId="77777777" w:rsidR="008F5E73" w:rsidRPr="00A17469" w:rsidRDefault="008F5E73" w:rsidP="00FE743E">
            <w:pPr>
              <w:rPr>
                <w:rFonts w:eastAsia="Times New Roman" w:cs="Times New Roman"/>
              </w:rPr>
            </w:pPr>
            <w:r w:rsidRPr="00A17469">
              <w:rPr>
                <w:rFonts w:eastAsia="Times New Roman" w:cs="Times New Roman"/>
              </w:rPr>
              <w:t>BP.R&amp;D(nghiên cứu và phát triển)</w:t>
            </w:r>
          </w:p>
        </w:tc>
        <w:tc>
          <w:tcPr>
            <w:tcW w:w="54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D18C84" w14:textId="77777777" w:rsidR="008F5E73" w:rsidRPr="00A17469" w:rsidRDefault="008F5E73" w:rsidP="00FE743E">
            <w:pPr>
              <w:keepNext/>
              <w:rPr>
                <w:rFonts w:eastAsia="Times New Roman" w:cs="Times New Roman"/>
              </w:rPr>
            </w:pPr>
            <w:r w:rsidRPr="00A17469">
              <w:rPr>
                <w:rFonts w:eastAsia="Times New Roman" w:cs="Times New Roman"/>
              </w:rPr>
              <w:t>Tạo ra những sản phẩm mới, rập mới, phát triển chất liệu mới và đảm bảo sự cạnh tranh lâu dài cho doanh nghiệp.</w:t>
            </w:r>
          </w:p>
        </w:tc>
      </w:tr>
    </w:tbl>
    <w:p w14:paraId="6E873D06" w14:textId="77777777" w:rsidR="00F57A13" w:rsidRPr="00A17469" w:rsidRDefault="00F57A13" w:rsidP="00FE743E">
      <w:pPr>
        <w:outlineLvl w:val="1"/>
        <w:rPr>
          <w:rFonts w:cs="Times New Roman"/>
          <w:b/>
          <w:bCs/>
          <w:lang w:val="vi-VN"/>
        </w:rPr>
      </w:pPr>
      <w:bookmarkStart w:id="204" w:name="_Toc200545978"/>
    </w:p>
    <w:p w14:paraId="003BEDFB" w14:textId="06C5D4F4" w:rsidR="001D5DEA" w:rsidRPr="00A17469" w:rsidRDefault="002B31B8" w:rsidP="00FE743E">
      <w:pPr>
        <w:outlineLvl w:val="1"/>
        <w:rPr>
          <w:rFonts w:cs="Times New Roman"/>
          <w:b/>
          <w:bCs/>
          <w:lang w:val="vi-VN"/>
        </w:rPr>
      </w:pPr>
      <w:bookmarkStart w:id="205" w:name="_Toc200910746"/>
      <w:r w:rsidRPr="00A17469">
        <w:rPr>
          <w:rFonts w:cs="Times New Roman"/>
          <w:b/>
          <w:bCs/>
        </w:rPr>
        <w:t xml:space="preserve">3.3. </w:t>
      </w:r>
      <w:r w:rsidR="008F5E73" w:rsidRPr="00A17469">
        <w:rPr>
          <w:rFonts w:cs="Times New Roman"/>
          <w:b/>
          <w:bCs/>
        </w:rPr>
        <w:t>Ngành nghề kinh doanh</w:t>
      </w:r>
      <w:r w:rsidR="008F5E73" w:rsidRPr="00A17469">
        <w:rPr>
          <w:rFonts w:cs="Times New Roman"/>
          <w:b/>
          <w:bCs/>
          <w:lang w:val="vi-VN"/>
        </w:rPr>
        <w:t>:</w:t>
      </w:r>
      <w:bookmarkEnd w:id="204"/>
      <w:bookmarkEnd w:id="205"/>
    </w:p>
    <w:p w14:paraId="09A85639" w14:textId="21F71AC3" w:rsidR="002B31B8" w:rsidRPr="00A17469" w:rsidRDefault="008F5E73" w:rsidP="00FE743E">
      <w:pPr>
        <w:spacing w:before="240"/>
        <w:ind w:left="357"/>
        <w:rPr>
          <w:rFonts w:cs="Times New Roman"/>
          <w:lang w:val="vi-VN"/>
        </w:rPr>
      </w:pPr>
      <w:r w:rsidRPr="00A17469">
        <w:rPr>
          <w:rFonts w:cs="Times New Roman"/>
        </w:rPr>
        <w:t>Công ty sản xuất hàng may mặc quần áo thể thao xuất khẩu sang Mỹ và Châu Âu,</w:t>
      </w:r>
      <w:r w:rsidR="00F57A13" w:rsidRPr="00A17469">
        <w:rPr>
          <w:rFonts w:cs="Times New Roman"/>
          <w:lang w:val="vi-VN"/>
        </w:rPr>
        <w:t xml:space="preserve"> </w:t>
      </w:r>
      <w:r w:rsidRPr="00A17469">
        <w:rPr>
          <w:rFonts w:cs="Times New Roman"/>
        </w:rPr>
        <w:t>Nhật Bản, Trung Đông,...</w:t>
      </w:r>
    </w:p>
    <w:p w14:paraId="30E50A8D" w14:textId="051820A0" w:rsidR="008F5E73" w:rsidRPr="00A17469" w:rsidRDefault="008F5E73" w:rsidP="00FE743E">
      <w:pPr>
        <w:spacing w:before="240" w:after="100"/>
        <w:ind w:left="714" w:hanging="357"/>
        <w:rPr>
          <w:rFonts w:eastAsia="Arial" w:cs="Times New Roman"/>
          <w:lang w:val="vi-VN"/>
        </w:rPr>
      </w:pPr>
      <w:r w:rsidRPr="00A17469">
        <w:rPr>
          <w:rFonts w:eastAsia="Times New Roman" w:cs="Times New Roman"/>
        </w:rPr>
        <w:t>Khách hàng của công ty là các thương hiệu lớn và nổi tiếng như Nike, Sanmar,..</w:t>
      </w:r>
    </w:p>
    <w:p w14:paraId="5DD281C9" w14:textId="310474D8" w:rsidR="008F5E73" w:rsidRPr="00A17469" w:rsidRDefault="008F5E73" w:rsidP="00FE743E">
      <w:pPr>
        <w:pStyle w:val="ListParagraph"/>
        <w:numPr>
          <w:ilvl w:val="0"/>
          <w:numId w:val="103"/>
        </w:numPr>
        <w:spacing w:before="240" w:after="240"/>
        <w:rPr>
          <w:rFonts w:eastAsia="Times New Roman" w:cs="Times New Roman"/>
        </w:rPr>
      </w:pPr>
      <w:r w:rsidRPr="00A17469">
        <w:rPr>
          <w:rFonts w:eastAsia="Times New Roman" w:cs="Times New Roman"/>
        </w:rPr>
        <w:lastRenderedPageBreak/>
        <w:t>Mục tiêu hoạt động chính của doanh nghiệp: Sản xuất và gia công hàng may mặc để xuất khẩu.</w:t>
      </w:r>
    </w:p>
    <w:p w14:paraId="6FC9EF8E" w14:textId="3ADB058E" w:rsidR="008F5E73" w:rsidRPr="00A17469" w:rsidRDefault="008F5E73" w:rsidP="00FE743E">
      <w:pPr>
        <w:pStyle w:val="ListParagraph"/>
        <w:numPr>
          <w:ilvl w:val="0"/>
          <w:numId w:val="103"/>
        </w:numPr>
        <w:spacing w:before="240" w:after="240"/>
        <w:rPr>
          <w:rFonts w:eastAsia="Times New Roman" w:cs="Times New Roman"/>
        </w:rPr>
      </w:pPr>
      <w:r w:rsidRPr="00A17469">
        <w:rPr>
          <w:rFonts w:eastAsia="Times New Roman" w:cs="Times New Roman"/>
        </w:rPr>
        <w:t>Các sản phẩm chủ lực của công ty:</w:t>
      </w:r>
    </w:p>
    <w:p w14:paraId="30F81E3C" w14:textId="77777777" w:rsidR="008F5E73" w:rsidRPr="00A17469" w:rsidRDefault="008F5E73" w:rsidP="00FE743E">
      <w:pPr>
        <w:keepNext/>
        <w:spacing w:before="240" w:after="240"/>
        <w:ind w:left="720"/>
        <w:rPr>
          <w:rFonts w:cs="Times New Roman"/>
        </w:rPr>
      </w:pPr>
      <w:r w:rsidRPr="00A17469">
        <w:rPr>
          <w:rFonts w:cs="Times New Roman"/>
          <w:noProof/>
        </w:rPr>
        <w:drawing>
          <wp:inline distT="0" distB="0" distL="0" distR="0" wp14:anchorId="33C89E51" wp14:editId="14913D02">
            <wp:extent cx="4743449" cy="3611102"/>
            <wp:effectExtent l="0" t="0" r="0" b="0"/>
            <wp:docPr id="1351324003" name="Picture 1351324003" descr="A screenshot of a product overvie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324003" name="Picture 1351324003" descr="A screenshot of a product overview&#10;&#10;AI-generated content may be incorrect."/>
                    <pic:cNvPicPr/>
                  </pic:nvPicPr>
                  <pic:blipFill>
                    <a:blip r:embed="rId26">
                      <a:extLst>
                        <a:ext uri="{28A0092B-C50C-407E-A947-70E740481C1C}">
                          <a14:useLocalDpi xmlns:a14="http://schemas.microsoft.com/office/drawing/2010/main" val="0"/>
                        </a:ext>
                      </a:extLst>
                    </a:blip>
                    <a:stretch>
                      <a:fillRect/>
                    </a:stretch>
                  </pic:blipFill>
                  <pic:spPr>
                    <a:xfrm>
                      <a:off x="0" y="0"/>
                      <a:ext cx="4743449" cy="3611102"/>
                    </a:xfrm>
                    <a:prstGeom prst="rect">
                      <a:avLst/>
                    </a:prstGeom>
                  </pic:spPr>
                </pic:pic>
              </a:graphicData>
            </a:graphic>
          </wp:inline>
        </w:drawing>
      </w:r>
    </w:p>
    <w:p w14:paraId="0401B04D" w14:textId="04C67718" w:rsidR="00F57A13" w:rsidRPr="00A17469" w:rsidRDefault="008F5E73" w:rsidP="00FE743E">
      <w:pPr>
        <w:pStyle w:val="HNHNH"/>
        <w:rPr>
          <w:lang w:val="vi-VN"/>
        </w:rPr>
      </w:pPr>
      <w:bookmarkStart w:id="206" w:name="_Toc190424374"/>
      <w:bookmarkStart w:id="207" w:name="_Toc200716953"/>
      <w:r w:rsidRPr="00A17469">
        <w:t>Hình</w:t>
      </w:r>
      <w:r w:rsidR="00C228EA" w:rsidRPr="00A17469">
        <w:rPr>
          <w:lang w:val="vi-VN"/>
        </w:rPr>
        <w:t xml:space="preserve"> 3.3</w:t>
      </w:r>
      <w:r w:rsidRPr="00A17469">
        <w:t>: Các mẫu áo quần Nike của nhà máy</w:t>
      </w:r>
      <w:bookmarkEnd w:id="206"/>
      <w:bookmarkEnd w:id="207"/>
    </w:p>
    <w:p w14:paraId="3447DCB8" w14:textId="11114DFD" w:rsidR="008F5E73" w:rsidRPr="00A17469" w:rsidRDefault="008F5E73" w:rsidP="00FE743E">
      <w:pPr>
        <w:outlineLvl w:val="1"/>
        <w:rPr>
          <w:rFonts w:cs="Times New Roman"/>
          <w:b/>
          <w:bCs/>
        </w:rPr>
      </w:pPr>
      <w:bookmarkStart w:id="208" w:name="_Toc200545979"/>
      <w:bookmarkStart w:id="209" w:name="_Toc200910747"/>
      <w:r w:rsidRPr="00A17469">
        <w:rPr>
          <w:rFonts w:cs="Times New Roman"/>
          <w:b/>
          <w:bCs/>
        </w:rPr>
        <w:t>3.4</w:t>
      </w:r>
      <w:r w:rsidR="009E721F" w:rsidRPr="00A17469">
        <w:rPr>
          <w:rFonts w:cs="Times New Roman"/>
          <w:b/>
          <w:bCs/>
        </w:rPr>
        <w:t>.</w:t>
      </w:r>
      <w:r w:rsidRPr="00A17469">
        <w:rPr>
          <w:rFonts w:cs="Times New Roman"/>
          <w:b/>
          <w:bCs/>
        </w:rPr>
        <w:t xml:space="preserve"> Quy trình </w:t>
      </w:r>
      <w:r w:rsidR="001D5DEA" w:rsidRPr="00A17469">
        <w:rPr>
          <w:rFonts w:cs="Times New Roman"/>
          <w:b/>
          <w:bCs/>
        </w:rPr>
        <w:t>sản</w:t>
      </w:r>
      <w:r w:rsidR="001D5DEA" w:rsidRPr="00A17469">
        <w:rPr>
          <w:rFonts w:cs="Times New Roman"/>
          <w:b/>
          <w:bCs/>
          <w:lang w:val="vi-VN"/>
        </w:rPr>
        <w:t xml:space="preserve"> xuất – kiểm </w:t>
      </w:r>
      <w:r w:rsidR="003421AA" w:rsidRPr="00A17469">
        <w:rPr>
          <w:rFonts w:cs="Times New Roman"/>
          <w:b/>
          <w:bCs/>
          <w:lang w:val="vi-VN"/>
        </w:rPr>
        <w:t>soát</w:t>
      </w:r>
      <w:r w:rsidR="001D5DEA" w:rsidRPr="00A17469">
        <w:rPr>
          <w:rFonts w:cs="Times New Roman"/>
          <w:b/>
          <w:bCs/>
          <w:lang w:val="vi-VN"/>
        </w:rPr>
        <w:t xml:space="preserve"> chất lượng tại nhà máy</w:t>
      </w:r>
      <w:r w:rsidR="00EE4ACC" w:rsidRPr="00A17469">
        <w:rPr>
          <w:rFonts w:cs="Times New Roman"/>
          <w:b/>
          <w:bCs/>
        </w:rPr>
        <w:t>:</w:t>
      </w:r>
      <w:bookmarkEnd w:id="208"/>
      <w:bookmarkEnd w:id="209"/>
      <w:r w:rsidR="00EE4ACC" w:rsidRPr="00A17469">
        <w:rPr>
          <w:rFonts w:cs="Times New Roman"/>
          <w:b/>
          <w:bCs/>
        </w:rPr>
        <w:t xml:space="preserve"> </w:t>
      </w:r>
    </w:p>
    <w:p w14:paraId="6DE32C85" w14:textId="4E7B9963" w:rsidR="001D5DEA" w:rsidRPr="00A17469" w:rsidRDefault="008F5E73" w:rsidP="00FE743E">
      <w:pPr>
        <w:pStyle w:val="Heading3"/>
        <w:rPr>
          <w:b w:val="0"/>
          <w:bCs w:val="0"/>
          <w:i w:val="0"/>
          <w:iCs w:val="0"/>
        </w:rPr>
      </w:pPr>
      <w:bookmarkStart w:id="210" w:name="_Toc200545980"/>
      <w:bookmarkStart w:id="211" w:name="_Toc200910748"/>
      <w:r w:rsidRPr="00A17469">
        <w:t>3.4.1</w:t>
      </w:r>
      <w:r w:rsidR="009E721F" w:rsidRPr="00A17469">
        <w:rPr>
          <w:lang w:val="en-US"/>
        </w:rPr>
        <w:t>.</w:t>
      </w:r>
      <w:r w:rsidR="001D5DEA" w:rsidRPr="00A17469">
        <w:t xml:space="preserve"> Quy trình sản xuất</w:t>
      </w:r>
      <w:r w:rsidR="004F39E0" w:rsidRPr="00A17469">
        <w:t>:</w:t>
      </w:r>
      <w:bookmarkEnd w:id="210"/>
      <w:bookmarkEnd w:id="211"/>
    </w:p>
    <w:p w14:paraId="43EB5709" w14:textId="3F2FD385" w:rsidR="008F5E73" w:rsidRPr="00A17469" w:rsidRDefault="001D5DEA" w:rsidP="00FE743E">
      <w:pPr>
        <w:rPr>
          <w:rFonts w:cs="Times New Roman"/>
          <w:lang w:val="vi-VN"/>
        </w:rPr>
      </w:pPr>
      <w:r w:rsidRPr="00A17469">
        <w:rPr>
          <w:rFonts w:cs="Times New Roman"/>
          <w:noProof/>
        </w:rPr>
        <w:drawing>
          <wp:anchor distT="0" distB="0" distL="114300" distR="114300" simplePos="0" relativeHeight="251686400" behindDoc="0" locked="0" layoutInCell="1" allowOverlap="1" wp14:anchorId="28D260C5" wp14:editId="0FAD3A7A">
            <wp:simplePos x="0" y="0"/>
            <wp:positionH relativeFrom="margin">
              <wp:posOffset>-635</wp:posOffset>
            </wp:positionH>
            <wp:positionV relativeFrom="paragraph">
              <wp:posOffset>247650</wp:posOffset>
            </wp:positionV>
            <wp:extent cx="5384800" cy="1407795"/>
            <wp:effectExtent l="0" t="0" r="6350" b="0"/>
            <wp:wrapSquare wrapText="bothSides"/>
            <wp:docPr id="1954691278" name="Picture 1954691278" title="Đang chèn hình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384800" cy="1407795"/>
                    </a:xfrm>
                    <a:prstGeom prst="rect">
                      <a:avLst/>
                    </a:prstGeom>
                  </pic:spPr>
                </pic:pic>
              </a:graphicData>
            </a:graphic>
            <wp14:sizeRelH relativeFrom="margin">
              <wp14:pctWidth>0</wp14:pctWidth>
            </wp14:sizeRelH>
            <wp14:sizeRelV relativeFrom="margin">
              <wp14:pctHeight>0</wp14:pctHeight>
            </wp14:sizeRelV>
          </wp:anchor>
        </w:drawing>
      </w:r>
      <w:r w:rsidR="004F39E0" w:rsidRPr="00A17469">
        <w:rPr>
          <w:rFonts w:cs="Times New Roman"/>
          <w:lang w:val="vi-VN"/>
        </w:rPr>
        <w:t xml:space="preserve"> </w:t>
      </w:r>
    </w:p>
    <w:p w14:paraId="7FBF6D8E" w14:textId="77777777" w:rsidR="00261406" w:rsidRPr="00A17469" w:rsidRDefault="00261406" w:rsidP="00FE743E">
      <w:pPr>
        <w:rPr>
          <w:rFonts w:cs="Times New Roman"/>
          <w:lang w:val="vi-VN"/>
        </w:rPr>
      </w:pPr>
    </w:p>
    <w:p w14:paraId="45C8FE6F" w14:textId="77777777" w:rsidR="001D5DEA" w:rsidRPr="00A17469" w:rsidRDefault="001D5DEA" w:rsidP="00FE743E">
      <w:pPr>
        <w:rPr>
          <w:rFonts w:cs="Times New Roman"/>
          <w:lang w:val="vi-VN"/>
        </w:rPr>
      </w:pPr>
    </w:p>
    <w:p w14:paraId="03DD2A13" w14:textId="77777777" w:rsidR="001D5DEA" w:rsidRPr="00A17469" w:rsidRDefault="001D5DEA" w:rsidP="00FE743E">
      <w:pPr>
        <w:rPr>
          <w:rFonts w:cs="Times New Roman"/>
          <w:lang w:val="vi-VN"/>
        </w:rPr>
      </w:pPr>
    </w:p>
    <w:p w14:paraId="648A7869" w14:textId="77777777" w:rsidR="001D5DEA" w:rsidRPr="00A17469" w:rsidRDefault="001D5DEA" w:rsidP="00FE743E">
      <w:pPr>
        <w:rPr>
          <w:rFonts w:cs="Times New Roman"/>
          <w:lang w:val="vi-VN"/>
        </w:rPr>
      </w:pPr>
    </w:p>
    <w:p w14:paraId="6744DFBB" w14:textId="77777777" w:rsidR="001D5DEA" w:rsidRPr="00A17469" w:rsidRDefault="001D5DEA" w:rsidP="00FE743E">
      <w:pPr>
        <w:rPr>
          <w:rFonts w:cs="Times New Roman"/>
          <w:lang w:val="vi-VN"/>
        </w:rPr>
      </w:pPr>
    </w:p>
    <w:p w14:paraId="143F0680" w14:textId="1A66B4A1" w:rsidR="001D5DEA" w:rsidRPr="00724AC6" w:rsidRDefault="001D5DEA" w:rsidP="00FE743E">
      <w:pPr>
        <w:pStyle w:val="HNHNH"/>
        <w:rPr>
          <w:lang w:val="vi-VN"/>
        </w:rPr>
      </w:pPr>
      <w:bookmarkStart w:id="212" w:name="_Toc200716954"/>
      <w:r w:rsidRPr="00A17469">
        <w:t>Hình</w:t>
      </w:r>
      <w:r w:rsidR="00C228EA" w:rsidRPr="00A17469">
        <w:rPr>
          <w:lang w:val="vi-VN"/>
        </w:rPr>
        <w:t xml:space="preserve"> 3.4</w:t>
      </w:r>
      <w:r w:rsidRPr="00A17469">
        <w:t>: Quy trình sản xuất chung</w:t>
      </w:r>
      <w:bookmarkEnd w:id="212"/>
    </w:p>
    <w:p w14:paraId="50E91B37" w14:textId="780E8C52" w:rsidR="001D5DEA" w:rsidRPr="00A17469" w:rsidRDefault="001D5DEA" w:rsidP="00FE743E">
      <w:pPr>
        <w:rPr>
          <w:rFonts w:cs="Times New Roman"/>
          <w:b/>
          <w:i/>
          <w:iCs/>
          <w:color w:val="000000" w:themeColor="text1"/>
        </w:rPr>
      </w:pPr>
      <w:r w:rsidRPr="00A17469">
        <w:rPr>
          <w:rFonts w:cs="Times New Roman"/>
          <w:b/>
          <w:color w:val="000000" w:themeColor="text1"/>
        </w:rPr>
        <w:t>Bước 1: QRS( tạo mẫu</w:t>
      </w:r>
      <w:r w:rsidRPr="00A17469">
        <w:rPr>
          <w:rFonts w:cs="Times New Roman"/>
          <w:b/>
          <w:i/>
          <w:iCs/>
          <w:color w:val="000000" w:themeColor="text1"/>
        </w:rPr>
        <w:t>)</w:t>
      </w:r>
    </w:p>
    <w:p w14:paraId="6E6E02D5" w14:textId="77777777" w:rsidR="00AA255F" w:rsidRPr="00D73D7C" w:rsidRDefault="00AA255F" w:rsidP="00FE743E">
      <w:pPr>
        <w:pStyle w:val="ListParagraph"/>
        <w:numPr>
          <w:ilvl w:val="0"/>
          <w:numId w:val="131"/>
        </w:numPr>
        <w:rPr>
          <w:rFonts w:cs="Times New Roman"/>
          <w:color w:val="000000" w:themeColor="text1"/>
          <w:lang w:val="vi-VN"/>
        </w:rPr>
      </w:pPr>
      <w:r w:rsidRPr="00D73D7C">
        <w:rPr>
          <w:rFonts w:cs="Times New Roman"/>
          <w:color w:val="000000" w:themeColor="text1"/>
        </w:rPr>
        <w:lastRenderedPageBreak/>
        <w:t>Nhận</w:t>
      </w:r>
      <w:r w:rsidRPr="00D73D7C">
        <w:rPr>
          <w:rFonts w:cs="Times New Roman"/>
          <w:color w:val="000000" w:themeColor="text1"/>
          <w:lang w:val="vi-VN"/>
        </w:rPr>
        <w:t xml:space="preserve"> </w:t>
      </w:r>
      <w:r w:rsidR="001D5DEA" w:rsidRPr="00D73D7C">
        <w:rPr>
          <w:rFonts w:cs="Times New Roman"/>
          <w:color w:val="000000" w:themeColor="text1"/>
        </w:rPr>
        <w:t>tài liệu kỹ thuật, áo mẫu, nguyên phụ liệu, rập mẫu của khách hàng giao cho.</w:t>
      </w:r>
    </w:p>
    <w:p w14:paraId="3C29E4B6" w14:textId="77777777" w:rsidR="00AA255F" w:rsidRPr="00A17469" w:rsidRDefault="001D5DEA" w:rsidP="00FE743E">
      <w:pPr>
        <w:pStyle w:val="ListParagraph"/>
        <w:numPr>
          <w:ilvl w:val="0"/>
          <w:numId w:val="21"/>
        </w:numPr>
        <w:rPr>
          <w:rFonts w:cs="Times New Roman"/>
          <w:color w:val="000000" w:themeColor="text1"/>
          <w:lang w:val="vi-VN"/>
        </w:rPr>
      </w:pPr>
      <w:r w:rsidRPr="00A17469">
        <w:rPr>
          <w:rFonts w:cs="Times New Roman"/>
          <w:color w:val="000000" w:themeColor="text1"/>
        </w:rPr>
        <w:t xml:space="preserve">Nhân viên phòng kỹ thuật sẽ tiến hành dịch tài liệu kỹ thuật (nếu tài liệu nước ngoài), kiểm tra tài liệu, áo mẫu, rập có khớp với nhau không, có ghi rõ quy cách may, có gắn nhãn, thùa khuy, đính nút... </w:t>
      </w:r>
    </w:p>
    <w:p w14:paraId="0731AC06" w14:textId="77777777" w:rsidR="00AA255F" w:rsidRPr="00A17469" w:rsidRDefault="00AA255F" w:rsidP="00FE743E">
      <w:pPr>
        <w:pStyle w:val="ListParagraph"/>
        <w:numPr>
          <w:ilvl w:val="0"/>
          <w:numId w:val="21"/>
        </w:numPr>
        <w:rPr>
          <w:rFonts w:cs="Times New Roman"/>
          <w:color w:val="000000" w:themeColor="text1"/>
          <w:lang w:val="vi-VN"/>
        </w:rPr>
      </w:pPr>
      <w:r w:rsidRPr="00A17469">
        <w:rPr>
          <w:rFonts w:cs="Times New Roman"/>
          <w:color w:val="000000" w:themeColor="text1"/>
        </w:rPr>
        <w:t>T</w:t>
      </w:r>
      <w:r w:rsidR="001D5DEA" w:rsidRPr="00A17469">
        <w:rPr>
          <w:rFonts w:cs="Times New Roman"/>
          <w:color w:val="000000" w:themeColor="text1"/>
        </w:rPr>
        <w:t>riển khai may mẫu, duyệt mẫu khách hàng, thử nghiệm độ co rút của vải, keo. Điều tiết sơ đồ, làm hoàn chỉnh tiêu chuẩn kỹ thuật.</w:t>
      </w:r>
    </w:p>
    <w:p w14:paraId="35417DBA" w14:textId="007796B8" w:rsidR="00AA255F" w:rsidRPr="00A17469" w:rsidRDefault="00AA255F" w:rsidP="00FE743E">
      <w:pPr>
        <w:pStyle w:val="ListParagraph"/>
        <w:numPr>
          <w:ilvl w:val="0"/>
          <w:numId w:val="21"/>
        </w:numPr>
        <w:rPr>
          <w:rFonts w:cs="Times New Roman"/>
          <w:color w:val="000000" w:themeColor="text1"/>
          <w:lang w:val="vi-VN"/>
        </w:rPr>
      </w:pPr>
      <w:r w:rsidRPr="00A17469">
        <w:rPr>
          <w:rFonts w:cs="Times New Roman"/>
          <w:color w:val="000000" w:themeColor="text1"/>
          <w:lang w:val="vi-VN"/>
        </w:rPr>
        <w:t>Lưu mẫu đối chứng tại phòng kỹ thuật.</w:t>
      </w:r>
    </w:p>
    <w:p w14:paraId="50FAD9E6" w14:textId="77777777" w:rsidR="001D5DEA" w:rsidRPr="00A17469" w:rsidRDefault="001D5DEA" w:rsidP="00FE743E">
      <w:pPr>
        <w:pStyle w:val="ListParagraph"/>
        <w:numPr>
          <w:ilvl w:val="0"/>
          <w:numId w:val="15"/>
        </w:numPr>
        <w:rPr>
          <w:rFonts w:cs="Times New Roman"/>
        </w:rPr>
      </w:pPr>
      <w:r w:rsidRPr="00A17469">
        <w:rPr>
          <w:rFonts w:cs="Times New Roman"/>
          <w:color w:val="000000" w:themeColor="text1"/>
        </w:rPr>
        <w:t>Sau khi khách hàng duyệt mẫu và đồng ý thì cho tiến hành sản xuất.</w:t>
      </w:r>
    </w:p>
    <w:p w14:paraId="42862126" w14:textId="77777777" w:rsidR="001D5DEA" w:rsidRPr="00A17469" w:rsidRDefault="001D5DEA" w:rsidP="00FE743E">
      <w:pPr>
        <w:rPr>
          <w:rFonts w:cs="Times New Roman"/>
          <w:b/>
          <w:color w:val="000000" w:themeColor="text1"/>
        </w:rPr>
      </w:pPr>
      <w:r w:rsidRPr="00A17469">
        <w:rPr>
          <w:rFonts w:cs="Times New Roman"/>
          <w:b/>
          <w:color w:val="000000" w:themeColor="text1"/>
        </w:rPr>
        <w:t>Bước 2: Tiến hành sản xuất</w:t>
      </w:r>
    </w:p>
    <w:p w14:paraId="0331120D" w14:textId="6BEA9D01" w:rsidR="00423E45" w:rsidRPr="00A17469" w:rsidRDefault="00423E45" w:rsidP="00FE743E">
      <w:pPr>
        <w:pStyle w:val="ListParagraph"/>
        <w:numPr>
          <w:ilvl w:val="0"/>
          <w:numId w:val="22"/>
        </w:numPr>
        <w:rPr>
          <w:rFonts w:cs="Times New Roman"/>
          <w:bCs/>
          <w:color w:val="000000" w:themeColor="text1"/>
          <w:lang w:val="vi-VN"/>
        </w:rPr>
      </w:pPr>
      <w:r w:rsidRPr="00A17469">
        <w:rPr>
          <w:rFonts w:cs="Times New Roman"/>
          <w:bCs/>
          <w:color w:val="000000" w:themeColor="text1"/>
        </w:rPr>
        <w:t>Lập kế hoạch</w:t>
      </w:r>
      <w:r w:rsidRPr="00A17469">
        <w:rPr>
          <w:rFonts w:cs="Times New Roman"/>
          <w:bCs/>
          <w:color w:val="000000" w:themeColor="text1"/>
          <w:lang w:val="vi-VN"/>
        </w:rPr>
        <w:t xml:space="preserve"> sản xuất</w:t>
      </w:r>
      <w:r w:rsidRPr="00A17469">
        <w:rPr>
          <w:rFonts w:cs="Times New Roman"/>
          <w:bCs/>
          <w:color w:val="000000" w:themeColor="text1"/>
        </w:rPr>
        <w:t xml:space="preserve">: Phân tích </w:t>
      </w:r>
      <w:r w:rsidRPr="00A17469">
        <w:rPr>
          <w:rFonts w:cs="Times New Roman"/>
          <w:bCs/>
          <w:color w:val="000000" w:themeColor="text1"/>
          <w:lang w:val="vi-VN"/>
        </w:rPr>
        <w:t>nhu cầu sản xuất</w:t>
      </w:r>
      <w:r w:rsidRPr="00A17469">
        <w:rPr>
          <w:rFonts w:cs="Times New Roman"/>
          <w:bCs/>
          <w:color w:val="000000" w:themeColor="text1"/>
        </w:rPr>
        <w:t>,</w:t>
      </w:r>
      <w:r w:rsidRPr="00A17469">
        <w:rPr>
          <w:rFonts w:cs="Times New Roman"/>
          <w:bCs/>
          <w:color w:val="000000" w:themeColor="text1"/>
          <w:lang w:val="vi-VN"/>
        </w:rPr>
        <w:t xml:space="preserve"> xác định nguồn lực cần thiết,</w:t>
      </w:r>
      <w:r w:rsidRPr="00A17469">
        <w:rPr>
          <w:rFonts w:cs="Times New Roman"/>
          <w:bCs/>
          <w:color w:val="000000" w:themeColor="text1"/>
        </w:rPr>
        <w:t xml:space="preserve"> lên lịch trình sản xuất chi tiết. </w:t>
      </w:r>
    </w:p>
    <w:p w14:paraId="30BDBB82" w14:textId="441A29CF" w:rsidR="00423E45" w:rsidRPr="00A17469" w:rsidRDefault="00423E45" w:rsidP="00FE743E">
      <w:pPr>
        <w:pStyle w:val="ListParagraph"/>
        <w:numPr>
          <w:ilvl w:val="0"/>
          <w:numId w:val="22"/>
        </w:numPr>
        <w:rPr>
          <w:rFonts w:cs="Times New Roman"/>
          <w:bCs/>
          <w:color w:val="000000" w:themeColor="text1"/>
          <w:lang w:val="vi-VN"/>
        </w:rPr>
      </w:pPr>
      <w:r w:rsidRPr="00A17469">
        <w:rPr>
          <w:rFonts w:cs="Times New Roman"/>
          <w:bCs/>
          <w:color w:val="000000" w:themeColor="text1"/>
        </w:rPr>
        <w:t>Chuẩn</w:t>
      </w:r>
      <w:r w:rsidRPr="00A17469">
        <w:rPr>
          <w:rFonts w:cs="Times New Roman"/>
          <w:bCs/>
          <w:color w:val="000000" w:themeColor="text1"/>
          <w:lang w:val="vi-VN"/>
        </w:rPr>
        <w:t xml:space="preserve"> bị n</w:t>
      </w:r>
      <w:r w:rsidRPr="00A17469">
        <w:rPr>
          <w:rFonts w:cs="Times New Roman"/>
          <w:bCs/>
          <w:color w:val="000000" w:themeColor="text1"/>
        </w:rPr>
        <w:t xml:space="preserve">guyên phụ liệu: </w:t>
      </w:r>
    </w:p>
    <w:p w14:paraId="218C46A8" w14:textId="77777777" w:rsidR="007502B0" w:rsidRPr="00A17469" w:rsidRDefault="007502B0" w:rsidP="00FE743E">
      <w:pPr>
        <w:pStyle w:val="ListParagraph"/>
        <w:numPr>
          <w:ilvl w:val="1"/>
          <w:numId w:val="104"/>
        </w:numPr>
        <w:rPr>
          <w:rFonts w:cs="Times New Roman"/>
          <w:lang w:val="vi-VN"/>
        </w:rPr>
      </w:pPr>
      <w:r w:rsidRPr="00A17469">
        <w:rPr>
          <w:rFonts w:cs="Times New Roman"/>
        </w:rPr>
        <w:t xml:space="preserve">Kiểm tra và phân loại: Đánh giá chất lượng, số lượng, màu sắc, độ co rút của vải và phụ liệu. </w:t>
      </w:r>
    </w:p>
    <w:p w14:paraId="219C4E6E" w14:textId="77777777" w:rsidR="007502B0" w:rsidRPr="00A17469" w:rsidRDefault="007502B0" w:rsidP="00FE743E">
      <w:pPr>
        <w:pStyle w:val="ListParagraph"/>
        <w:numPr>
          <w:ilvl w:val="1"/>
          <w:numId w:val="104"/>
        </w:numPr>
        <w:rPr>
          <w:rFonts w:cs="Times New Roman"/>
          <w:lang w:val="vi-VN"/>
        </w:rPr>
      </w:pPr>
      <w:r w:rsidRPr="00A17469">
        <w:rPr>
          <w:rFonts w:cs="Times New Roman"/>
        </w:rPr>
        <w:t>Bảo quản</w:t>
      </w:r>
      <w:r w:rsidRPr="00A17469">
        <w:rPr>
          <w:rFonts w:cs="Times New Roman"/>
          <w:lang w:val="vi-VN"/>
        </w:rPr>
        <w:t xml:space="preserve"> và</w:t>
      </w:r>
      <w:r w:rsidRPr="00A17469">
        <w:rPr>
          <w:rFonts w:cs="Times New Roman"/>
        </w:rPr>
        <w:t xml:space="preserve"> sắp xếp</w:t>
      </w:r>
      <w:r w:rsidRPr="00A17469">
        <w:rPr>
          <w:rFonts w:cs="Times New Roman"/>
          <w:lang w:val="vi-VN"/>
        </w:rPr>
        <w:t>:</w:t>
      </w:r>
      <w:r w:rsidRPr="00A17469">
        <w:rPr>
          <w:rFonts w:cs="Times New Roman"/>
        </w:rPr>
        <w:t xml:space="preserve"> Lưu trữ đúng điều kiện, phân loại theo mã hàng, hướng sợi. </w:t>
      </w:r>
    </w:p>
    <w:p w14:paraId="5A949714" w14:textId="769E4796" w:rsidR="007502B0" w:rsidRPr="00A17469" w:rsidRDefault="007502B0" w:rsidP="00FE743E">
      <w:pPr>
        <w:pStyle w:val="ListParagraph"/>
        <w:numPr>
          <w:ilvl w:val="1"/>
          <w:numId w:val="104"/>
        </w:numPr>
        <w:rPr>
          <w:rFonts w:cs="Times New Roman"/>
          <w:lang w:val="vi-VN"/>
        </w:rPr>
      </w:pPr>
      <w:r w:rsidRPr="00A17469">
        <w:rPr>
          <w:rFonts w:cs="Times New Roman"/>
        </w:rPr>
        <w:t>Chuyển giao: Cung cấp nguyên phụ liệu cho bộ phận cắt.</w:t>
      </w:r>
    </w:p>
    <w:p w14:paraId="51AAB1FC" w14:textId="4DA98837" w:rsidR="00423E45" w:rsidRPr="00A17469" w:rsidRDefault="00423E45" w:rsidP="00FE743E">
      <w:pPr>
        <w:pStyle w:val="ListParagraph"/>
        <w:numPr>
          <w:ilvl w:val="0"/>
          <w:numId w:val="22"/>
        </w:numPr>
        <w:rPr>
          <w:rFonts w:cs="Times New Roman"/>
          <w:bCs/>
          <w:color w:val="000000" w:themeColor="text1"/>
        </w:rPr>
      </w:pPr>
      <w:r w:rsidRPr="00A17469">
        <w:rPr>
          <w:rFonts w:cs="Times New Roman"/>
          <w:bCs/>
          <w:color w:val="000000" w:themeColor="text1"/>
        </w:rPr>
        <w:t>Máy móc</w:t>
      </w:r>
      <w:r w:rsidRPr="00A17469">
        <w:rPr>
          <w:rFonts w:cs="Times New Roman"/>
          <w:bCs/>
          <w:color w:val="000000" w:themeColor="text1"/>
          <w:lang w:val="vi-VN"/>
        </w:rPr>
        <w:t>,</w:t>
      </w:r>
      <w:r w:rsidRPr="00A17469">
        <w:rPr>
          <w:rFonts w:cs="Times New Roman"/>
          <w:bCs/>
          <w:color w:val="000000" w:themeColor="text1"/>
        </w:rPr>
        <w:t xml:space="preserve"> thiết bị: </w:t>
      </w:r>
      <w:r w:rsidR="007502B0" w:rsidRPr="00A17469">
        <w:rPr>
          <w:rFonts w:cs="Times New Roman"/>
          <w:bCs/>
          <w:color w:val="000000" w:themeColor="text1"/>
        </w:rPr>
        <w:t>Kiểm tra</w:t>
      </w:r>
      <w:r w:rsidR="007502B0" w:rsidRPr="00A17469">
        <w:rPr>
          <w:rFonts w:cs="Times New Roman"/>
          <w:bCs/>
          <w:color w:val="000000" w:themeColor="text1"/>
          <w:lang w:val="vi-VN"/>
        </w:rPr>
        <w:t xml:space="preserve"> máy móc</w:t>
      </w:r>
      <w:r w:rsidR="007502B0" w:rsidRPr="00A17469">
        <w:rPr>
          <w:rFonts w:cs="Times New Roman"/>
          <w:bCs/>
          <w:color w:val="000000" w:themeColor="text1"/>
        </w:rPr>
        <w:t xml:space="preserve"> thiết bị, bố trí layout, thiết lập quy trình sản xuất.</w:t>
      </w:r>
    </w:p>
    <w:p w14:paraId="1AC20DFC" w14:textId="09751671" w:rsidR="00423E45" w:rsidRPr="00A17469" w:rsidRDefault="00423E45" w:rsidP="00FE743E">
      <w:pPr>
        <w:pStyle w:val="ListParagraph"/>
        <w:numPr>
          <w:ilvl w:val="0"/>
          <w:numId w:val="22"/>
        </w:numPr>
        <w:rPr>
          <w:rFonts w:cs="Times New Roman"/>
          <w:bCs/>
          <w:color w:val="000000" w:themeColor="text1"/>
        </w:rPr>
      </w:pPr>
      <w:r w:rsidRPr="00A17469">
        <w:rPr>
          <w:rFonts w:cs="Times New Roman"/>
          <w:bCs/>
          <w:color w:val="000000" w:themeColor="text1"/>
        </w:rPr>
        <w:t>Bộ phận ngoài: Kiểm tra</w:t>
      </w:r>
      <w:r w:rsidRPr="00A17469">
        <w:rPr>
          <w:rFonts w:cs="Times New Roman"/>
          <w:bCs/>
          <w:color w:val="000000" w:themeColor="text1"/>
          <w:lang w:val="vi-VN"/>
        </w:rPr>
        <w:t xml:space="preserve"> số lượng, vật liệu</w:t>
      </w:r>
      <w:r w:rsidRPr="00A17469">
        <w:rPr>
          <w:rFonts w:cs="Times New Roman"/>
          <w:bCs/>
          <w:color w:val="000000" w:themeColor="text1"/>
        </w:rPr>
        <w:t xml:space="preserve"> các bộ phận liên quan như in, thêu, đóng nút.</w:t>
      </w:r>
    </w:p>
    <w:p w14:paraId="5079BC6E" w14:textId="63BA7EFF" w:rsidR="001D5DEA" w:rsidRPr="00A17469" w:rsidRDefault="001D5DEA" w:rsidP="00FE743E">
      <w:pPr>
        <w:rPr>
          <w:rFonts w:cs="Times New Roman"/>
          <w:color w:val="000000" w:themeColor="text1"/>
        </w:rPr>
      </w:pPr>
      <w:r w:rsidRPr="00A17469">
        <w:rPr>
          <w:rFonts w:cs="Times New Roman"/>
          <w:b/>
          <w:color w:val="000000" w:themeColor="text1"/>
        </w:rPr>
        <w:t>Bước 3: Cắt</w:t>
      </w:r>
    </w:p>
    <w:p w14:paraId="693E9B0E" w14:textId="6E37FEE2" w:rsidR="001D5DEA" w:rsidRPr="00A17469" w:rsidRDefault="001D5DEA" w:rsidP="00FE743E">
      <w:pPr>
        <w:rPr>
          <w:rFonts w:cs="Times New Roman"/>
          <w:lang w:val="vi-VN"/>
        </w:rPr>
      </w:pPr>
      <w:r w:rsidRPr="00A17469">
        <w:rPr>
          <w:rFonts w:cs="Times New Roman"/>
          <w:lang w:val="vi-VN"/>
        </w:rPr>
        <w:t xml:space="preserve">Quá trình này bao gồm các công việc như: trải vải, cắt vải, đánh số, phối hàng. </w:t>
      </w:r>
    </w:p>
    <w:p w14:paraId="798FB4B1" w14:textId="07AB03C7" w:rsidR="001D5DEA" w:rsidRPr="00A17469" w:rsidRDefault="003F564C" w:rsidP="00FE743E">
      <w:pPr>
        <w:rPr>
          <w:rFonts w:cs="Times New Roman"/>
          <w:lang w:val="vi-VN"/>
        </w:rPr>
      </w:pPr>
      <w:r w:rsidRPr="00A17469">
        <w:rPr>
          <w:rFonts w:cs="Times New Roman"/>
          <w:noProof/>
          <w:lang w:val="vi-VN"/>
        </w:rPr>
        <w:drawing>
          <wp:inline distT="0" distB="0" distL="0" distR="0" wp14:anchorId="7F6CF3B0" wp14:editId="3EAFF113">
            <wp:extent cx="5648179" cy="2400896"/>
            <wp:effectExtent l="0" t="0" r="0" b="0"/>
            <wp:docPr id="1708323668" name="Picture 15" descr="A group of white squares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323668" name="Picture 15" descr="A group of white squares with black text&#10;&#10;AI-generated content may be incorrec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00098" cy="2422965"/>
                    </a:xfrm>
                    <a:prstGeom prst="rect">
                      <a:avLst/>
                    </a:prstGeom>
                    <a:noFill/>
                    <a:ln>
                      <a:noFill/>
                    </a:ln>
                  </pic:spPr>
                </pic:pic>
              </a:graphicData>
            </a:graphic>
          </wp:inline>
        </w:drawing>
      </w:r>
    </w:p>
    <w:p w14:paraId="096BD0A0" w14:textId="4FDC737F" w:rsidR="00C228EA" w:rsidRPr="00A17469" w:rsidRDefault="00C228EA" w:rsidP="00FE743E">
      <w:pPr>
        <w:pStyle w:val="HNHNH"/>
        <w:rPr>
          <w:lang w:val="vi-VN"/>
        </w:rPr>
      </w:pPr>
      <w:bookmarkStart w:id="213" w:name="_Toc200716955"/>
      <w:r w:rsidRPr="00A17469">
        <w:rPr>
          <w:lang w:val="vi-VN"/>
        </w:rPr>
        <w:t>Hình 3.5: Quy trình cắt</w:t>
      </w:r>
      <w:bookmarkEnd w:id="213"/>
    </w:p>
    <w:p w14:paraId="1913EABB" w14:textId="77777777" w:rsidR="001D5DEA" w:rsidRPr="00A17469" w:rsidRDefault="001D5DEA" w:rsidP="00FE743E">
      <w:pPr>
        <w:jc w:val="left"/>
        <w:rPr>
          <w:rFonts w:cs="Times New Roman"/>
          <w:b/>
          <w:color w:val="000000" w:themeColor="text1"/>
        </w:rPr>
      </w:pPr>
      <w:r w:rsidRPr="00A17469">
        <w:rPr>
          <w:rFonts w:cs="Times New Roman"/>
          <w:b/>
          <w:color w:val="000000" w:themeColor="text1"/>
        </w:rPr>
        <w:lastRenderedPageBreak/>
        <w:t>Bước 4: May</w:t>
      </w:r>
    </w:p>
    <w:p w14:paraId="2C20C84C" w14:textId="77777777" w:rsidR="001D5DEA" w:rsidRPr="00A17469" w:rsidRDefault="001D5DEA" w:rsidP="00FE743E">
      <w:pPr>
        <w:rPr>
          <w:rFonts w:cs="Times New Roman"/>
        </w:rPr>
      </w:pPr>
      <w:r w:rsidRPr="00A17469">
        <w:rPr>
          <w:rFonts w:cs="Times New Roman"/>
          <w:lang w:val="vi-VN"/>
        </w:rPr>
        <w:t>Là quá trình gia công, ráp nối các chi tiết bán thành phẩm để tạo thành một sản phẩm hoàn chỉnh. Quá trình này bao gồm hai công đoạn là may chi tiết và may lắp ráp.</w:t>
      </w:r>
    </w:p>
    <w:p w14:paraId="00B0E694" w14:textId="77777777" w:rsidR="001D5DEA" w:rsidRPr="00A17469" w:rsidRDefault="001D5DEA" w:rsidP="00FE743E">
      <w:pPr>
        <w:rPr>
          <w:rFonts w:cs="Times New Roman"/>
        </w:rPr>
      </w:pPr>
    </w:p>
    <w:p w14:paraId="1D8A5C83" w14:textId="66C9F6D8" w:rsidR="001D5DEA" w:rsidRPr="00A17469" w:rsidRDefault="00D916DE" w:rsidP="00FE743E">
      <w:pPr>
        <w:ind w:left="720"/>
        <w:rPr>
          <w:rFonts w:cs="Times New Roman"/>
          <w:lang w:val="vi-VN"/>
        </w:rPr>
      </w:pPr>
      <w:r w:rsidRPr="00A17469">
        <w:rPr>
          <w:rFonts w:cs="Times New Roman"/>
          <w:noProof/>
          <w:lang w:val="vi-VN"/>
        </w:rPr>
        <w:drawing>
          <wp:inline distT="0" distB="0" distL="0" distR="0" wp14:anchorId="0FCF0B7D" wp14:editId="1FD373C7">
            <wp:extent cx="5172190" cy="2560320"/>
            <wp:effectExtent l="0" t="0" r="9525" b="0"/>
            <wp:docPr id="695817746" name="Picture 13" descr="A screenshot of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817746" name="Picture 13" descr="A screenshot of a cell phone&#10;&#10;AI-generated content may be incorrec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04950" cy="2576537"/>
                    </a:xfrm>
                    <a:prstGeom prst="rect">
                      <a:avLst/>
                    </a:prstGeom>
                    <a:noFill/>
                    <a:ln>
                      <a:noFill/>
                    </a:ln>
                  </pic:spPr>
                </pic:pic>
              </a:graphicData>
            </a:graphic>
          </wp:inline>
        </w:drawing>
      </w:r>
    </w:p>
    <w:p w14:paraId="600BCF87" w14:textId="1E238893" w:rsidR="001D5DEA" w:rsidRPr="00A17469" w:rsidRDefault="001D5DEA" w:rsidP="00FE743E">
      <w:pPr>
        <w:pStyle w:val="HNHNH"/>
      </w:pPr>
      <w:bookmarkStart w:id="214" w:name="_Toc200716956"/>
      <w:r w:rsidRPr="00A17469">
        <w:t xml:space="preserve">Hình </w:t>
      </w:r>
      <w:r w:rsidR="00C228EA" w:rsidRPr="00A17469">
        <w:t>3</w:t>
      </w:r>
      <w:r w:rsidR="00C228EA" w:rsidRPr="00A17469">
        <w:rPr>
          <w:lang w:val="vi-VN"/>
        </w:rPr>
        <w:t>.6</w:t>
      </w:r>
      <w:r w:rsidRPr="00A17469">
        <w:t>: Quy trình may</w:t>
      </w:r>
      <w:bookmarkEnd w:id="214"/>
    </w:p>
    <w:p w14:paraId="40254D64" w14:textId="77777777" w:rsidR="001D5DEA" w:rsidRPr="00A17469" w:rsidRDefault="001D5DEA" w:rsidP="00FE743E">
      <w:pPr>
        <w:rPr>
          <w:rFonts w:cs="Times New Roman"/>
          <w:b/>
        </w:rPr>
      </w:pPr>
      <w:r w:rsidRPr="00A17469">
        <w:rPr>
          <w:rFonts w:cs="Times New Roman"/>
          <w:b/>
        </w:rPr>
        <w:t>Bước 5: Đóng gói</w:t>
      </w:r>
    </w:p>
    <w:p w14:paraId="7216C14D" w14:textId="1ED2AF2F" w:rsidR="001D5DEA" w:rsidRPr="00A17469" w:rsidRDefault="001D5DEA" w:rsidP="00FE743E">
      <w:pPr>
        <w:rPr>
          <w:rFonts w:cs="Times New Roman"/>
        </w:rPr>
      </w:pPr>
      <w:r w:rsidRPr="00A17469">
        <w:rPr>
          <w:rFonts w:cs="Times New Roman"/>
        </w:rPr>
        <w:t xml:space="preserve">Sản phẩm sau khi </w:t>
      </w:r>
      <w:r w:rsidR="00D916DE" w:rsidRPr="00A17469">
        <w:rPr>
          <w:rFonts w:cs="Times New Roman"/>
        </w:rPr>
        <w:t>may</w:t>
      </w:r>
      <w:r w:rsidR="00D916DE" w:rsidRPr="00A17469">
        <w:rPr>
          <w:rFonts w:cs="Times New Roman"/>
          <w:lang w:val="vi-VN"/>
        </w:rPr>
        <w:t xml:space="preserve"> hoàn chỉnh</w:t>
      </w:r>
      <w:r w:rsidRPr="00A17469">
        <w:rPr>
          <w:rFonts w:cs="Times New Roman"/>
        </w:rPr>
        <w:t xml:space="preserve"> sẽ được gấp xếp, tùy theo loại sản phẩm, cấp chất lượng yêu cầu kỹ thuật của từng mã hàng sẽ có cách gấp xếp khác nhau, khi gấp xếp phải đảm bảo tính thẩm mỹ. Sau khi gấp xếp sản phẩm sẽ được bao gói. Quy cách đóng gói được quy định trong tài liệu kỹ thuật của mã hàng.</w:t>
      </w:r>
    </w:p>
    <w:p w14:paraId="77E26EEF" w14:textId="77777777" w:rsidR="001D5DEA" w:rsidRPr="00A17469" w:rsidRDefault="001D5DEA" w:rsidP="00FE743E">
      <w:pPr>
        <w:rPr>
          <w:rFonts w:cs="Times New Roman"/>
          <w:b/>
        </w:rPr>
      </w:pPr>
      <w:r w:rsidRPr="00A17469">
        <w:rPr>
          <w:rFonts w:cs="Times New Roman"/>
          <w:b/>
        </w:rPr>
        <w:t>Bước 6: Kiểm tra lần cuối</w:t>
      </w:r>
    </w:p>
    <w:p w14:paraId="3A02DCD3" w14:textId="794ED16B" w:rsidR="001D5DEA" w:rsidRPr="00A17469" w:rsidRDefault="00FD7EB4" w:rsidP="00FE743E">
      <w:pPr>
        <w:rPr>
          <w:rFonts w:cs="Times New Roman"/>
          <w:lang w:val="vi-VN"/>
        </w:rPr>
      </w:pPr>
      <w:r w:rsidRPr="00A17469">
        <w:rPr>
          <w:rFonts w:cs="Times New Roman"/>
          <w:lang w:val="vi-VN"/>
        </w:rPr>
        <w:t>QC Final k</w:t>
      </w:r>
      <w:r w:rsidR="001D5DEA" w:rsidRPr="00A17469">
        <w:rPr>
          <w:rFonts w:cs="Times New Roman"/>
          <w:lang w:val="vi-VN"/>
        </w:rPr>
        <w:t>iểm tra chất lượng sản phẩm</w:t>
      </w:r>
      <w:r w:rsidRPr="00A17469">
        <w:rPr>
          <w:rFonts w:cs="Times New Roman"/>
          <w:lang w:val="vi-VN"/>
        </w:rPr>
        <w:t xml:space="preserve"> lần cuối</w:t>
      </w:r>
      <w:r w:rsidR="001D5DEA" w:rsidRPr="00A17469">
        <w:rPr>
          <w:rFonts w:cs="Times New Roman"/>
          <w:lang w:val="vi-VN"/>
        </w:rPr>
        <w:t xml:space="preserve"> </w:t>
      </w:r>
      <w:r w:rsidRPr="00A17469">
        <w:rPr>
          <w:rFonts w:cs="Times New Roman"/>
          <w:lang w:val="vi-VN"/>
        </w:rPr>
        <w:t xml:space="preserve">, đây là bước </w:t>
      </w:r>
      <w:r w:rsidR="001D5DEA" w:rsidRPr="00A17469">
        <w:rPr>
          <w:rFonts w:cs="Times New Roman"/>
          <w:lang w:val="vi-VN"/>
        </w:rPr>
        <w:t>đóng vai trò quan trọng nhất trong quá trình sản xuất. Sau khi KCS kiểm tra chất lượng sản phẩm xong thì sản phẩm được chuyển đến kho thành phẩm.</w:t>
      </w:r>
    </w:p>
    <w:p w14:paraId="3676C618" w14:textId="40E7F200" w:rsidR="008F5E73" w:rsidRPr="00A17469" w:rsidRDefault="008F5E73" w:rsidP="00FE743E">
      <w:pPr>
        <w:pStyle w:val="Heading3"/>
        <w:rPr>
          <w:b w:val="0"/>
          <w:bCs w:val="0"/>
          <w:i w:val="0"/>
          <w:iCs w:val="0"/>
        </w:rPr>
      </w:pPr>
      <w:bookmarkStart w:id="215" w:name="_Toc200545981"/>
      <w:bookmarkStart w:id="216" w:name="_Toc200910749"/>
      <w:r w:rsidRPr="00A17469">
        <w:t>3.4.2</w:t>
      </w:r>
      <w:r w:rsidR="009E721F" w:rsidRPr="00A17469">
        <w:rPr>
          <w:lang w:val="en-US"/>
        </w:rPr>
        <w:t>.</w:t>
      </w:r>
      <w:r w:rsidRPr="00A17469">
        <w:t xml:space="preserve"> Quy trình kiểm </w:t>
      </w:r>
      <w:r w:rsidR="003421AA" w:rsidRPr="00A17469">
        <w:t>soát</w:t>
      </w:r>
      <w:r w:rsidRPr="00A17469">
        <w:t xml:space="preserve"> chất lượng tại nhà </w:t>
      </w:r>
      <w:r w:rsidR="004F39E0" w:rsidRPr="00A17469">
        <w:t>máy:</w:t>
      </w:r>
      <w:bookmarkEnd w:id="215"/>
      <w:bookmarkEnd w:id="216"/>
      <w:r w:rsidR="004F39E0" w:rsidRPr="00A17469">
        <w:t xml:space="preserve"> </w:t>
      </w:r>
    </w:p>
    <w:p w14:paraId="124CE4EC" w14:textId="77777777" w:rsidR="00762EAE" w:rsidRPr="00A17469" w:rsidRDefault="00737445" w:rsidP="00FE743E">
      <w:pPr>
        <w:pStyle w:val="ListParagraph"/>
        <w:numPr>
          <w:ilvl w:val="0"/>
          <w:numId w:val="20"/>
        </w:numPr>
        <w:spacing w:after="160"/>
        <w:ind w:left="360"/>
        <w:rPr>
          <w:rFonts w:cs="Times New Roman"/>
          <w:b/>
          <w:bCs/>
          <w:color w:val="000000" w:themeColor="text1"/>
        </w:rPr>
      </w:pPr>
      <w:r w:rsidRPr="00A17469">
        <w:rPr>
          <w:rFonts w:cs="Times New Roman"/>
          <w:b/>
          <w:bCs/>
          <w:color w:val="000000" w:themeColor="text1"/>
        </w:rPr>
        <w:t>Kiểm tra nguyên liệu:</w:t>
      </w:r>
    </w:p>
    <w:p w14:paraId="7AB5B72E" w14:textId="5A2FA22A" w:rsidR="00737445" w:rsidRPr="00A17469" w:rsidRDefault="00737445" w:rsidP="00FE743E">
      <w:pPr>
        <w:pStyle w:val="ListParagraph"/>
        <w:numPr>
          <w:ilvl w:val="0"/>
          <w:numId w:val="19"/>
        </w:numPr>
        <w:rPr>
          <w:rFonts w:cs="Times New Roman"/>
        </w:rPr>
      </w:pPr>
      <w:r w:rsidRPr="00A17469">
        <w:rPr>
          <w:rFonts w:cs="Times New Roman"/>
        </w:rPr>
        <w:t xml:space="preserve">Bước 1: Cắt đầu cây: Cắt đầu cây 100% cả khổ (có ghi rõ số cây và số lô), cắt nhóm màu 100% diện tích 10 cm*40 cm, cắt 10% cho bộ phận Lap test co </w:t>
      </w:r>
      <w:r w:rsidR="00762EAE" w:rsidRPr="00A17469">
        <w:rPr>
          <w:rFonts w:cs="Times New Roman"/>
        </w:rPr>
        <w:t>rút</w:t>
      </w:r>
      <w:r w:rsidR="00762EAE" w:rsidRPr="00A17469">
        <w:rPr>
          <w:rFonts w:cs="Times New Roman"/>
          <w:lang w:val="vi-VN"/>
        </w:rPr>
        <w:t>.</w:t>
      </w:r>
    </w:p>
    <w:p w14:paraId="28414EAE" w14:textId="77777777" w:rsidR="00737445" w:rsidRPr="00A17469" w:rsidRDefault="00737445" w:rsidP="00FE743E">
      <w:pPr>
        <w:pStyle w:val="ListParagraph"/>
        <w:numPr>
          <w:ilvl w:val="0"/>
          <w:numId w:val="19"/>
        </w:numPr>
        <w:rPr>
          <w:rFonts w:cs="Times New Roman"/>
        </w:rPr>
      </w:pPr>
      <w:r w:rsidRPr="00A17469">
        <w:rPr>
          <w:rFonts w:cs="Times New Roman"/>
        </w:rPr>
        <w:t>Bước 2: Kiểm vải: Kiểm vải theo bảng AQL 10-30% chất lượng vải.</w:t>
      </w:r>
    </w:p>
    <w:p w14:paraId="6C74437F" w14:textId="4D4BD923" w:rsidR="00737445" w:rsidRPr="00A17469" w:rsidRDefault="00737445" w:rsidP="00FE743E">
      <w:pPr>
        <w:pStyle w:val="ListParagraph"/>
        <w:numPr>
          <w:ilvl w:val="1"/>
          <w:numId w:val="106"/>
        </w:numPr>
        <w:ind w:right="-329"/>
        <w:rPr>
          <w:rFonts w:cs="Times New Roman"/>
        </w:rPr>
      </w:pPr>
      <w:r w:rsidRPr="00A17469">
        <w:rPr>
          <w:rFonts w:cs="Times New Roman"/>
        </w:rPr>
        <w:t xml:space="preserve">Quy trình kiểm: </w:t>
      </w:r>
    </w:p>
    <w:p w14:paraId="434E5A9E" w14:textId="77777777" w:rsidR="00737445" w:rsidRPr="00A17469" w:rsidRDefault="00737445" w:rsidP="00FE743E">
      <w:pPr>
        <w:ind w:right="-329"/>
        <w:jc w:val="center"/>
        <w:rPr>
          <w:rFonts w:cs="Times New Roman"/>
        </w:rPr>
      </w:pPr>
      <w:r w:rsidRPr="00A17469">
        <w:rPr>
          <w:rFonts w:cs="Times New Roman"/>
          <w:noProof/>
        </w:rPr>
        <w:lastRenderedPageBreak/>
        <w:drawing>
          <wp:inline distT="0" distB="0" distL="0" distR="0" wp14:anchorId="0078CCF2" wp14:editId="649961E6">
            <wp:extent cx="4971875" cy="1418590"/>
            <wp:effectExtent l="0" t="0" r="0" b="0"/>
            <wp:docPr id="306244750" name="Picture 306244750" descr="A group of white rectangular objects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244750" name="Picture 306244750" descr="A group of white rectangular objects with black text&#10;&#10;AI-generated content may be incorrec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001109" cy="1426931"/>
                    </a:xfrm>
                    <a:prstGeom prst="rect">
                      <a:avLst/>
                    </a:prstGeom>
                  </pic:spPr>
                </pic:pic>
              </a:graphicData>
            </a:graphic>
          </wp:inline>
        </w:drawing>
      </w:r>
    </w:p>
    <w:p w14:paraId="2FF7466D" w14:textId="755A7588" w:rsidR="00737445" w:rsidRPr="00E71CD9" w:rsidRDefault="00737445" w:rsidP="00FE743E">
      <w:pPr>
        <w:pStyle w:val="HNHNH"/>
        <w:rPr>
          <w:lang w:val="vi-VN"/>
        </w:rPr>
      </w:pPr>
      <w:bookmarkStart w:id="217" w:name="_Toc200716957"/>
      <w:r w:rsidRPr="00A17469">
        <w:t xml:space="preserve">Hình </w:t>
      </w:r>
      <w:r w:rsidR="00C228EA" w:rsidRPr="00A17469">
        <w:t>3</w:t>
      </w:r>
      <w:r w:rsidR="00C228EA" w:rsidRPr="00A17469">
        <w:rPr>
          <w:lang w:val="vi-VN"/>
        </w:rPr>
        <w:t>.7</w:t>
      </w:r>
      <w:r w:rsidRPr="00A17469">
        <w:t>:Quy trình kiểm tra chất lượng</w:t>
      </w:r>
      <w:bookmarkEnd w:id="217"/>
      <w:r w:rsidR="00E71CD9">
        <w:rPr>
          <w:lang w:val="vi-VN"/>
        </w:rPr>
        <w:t xml:space="preserve"> vải</w:t>
      </w:r>
    </w:p>
    <w:p w14:paraId="3C559412" w14:textId="77777777" w:rsidR="00737445" w:rsidRPr="00A17469" w:rsidRDefault="00737445" w:rsidP="00FE743E">
      <w:pPr>
        <w:ind w:right="-329" w:firstLine="720"/>
        <w:rPr>
          <w:rFonts w:cs="Times New Roman"/>
        </w:rPr>
      </w:pPr>
      <w:r w:rsidRPr="00A17469">
        <w:rPr>
          <w:rFonts w:cs="Times New Roman"/>
        </w:rPr>
        <w:t>Tất cả đều trên máy kiểm vải chi tiết cây vải như số cây, PO,  chiều dài cây vải trên tem, chiều dài thực tế. Khổ vải và các dạng lỗi đều được ghi vào biên bản kiểm tra vải. Có bảng duyệt mặt phải của vải trước khi kiểm.</w:t>
      </w:r>
    </w:p>
    <w:p w14:paraId="665C620B" w14:textId="1E95EC46" w:rsidR="00762EAE" w:rsidRPr="00A17469" w:rsidRDefault="00737445" w:rsidP="00FE743E">
      <w:pPr>
        <w:pStyle w:val="ListParagraph"/>
        <w:numPr>
          <w:ilvl w:val="1"/>
          <w:numId w:val="105"/>
        </w:numPr>
        <w:ind w:right="-329"/>
        <w:rPr>
          <w:rFonts w:cs="Times New Roman"/>
          <w:lang w:val="vi-VN"/>
        </w:rPr>
      </w:pPr>
      <w:r w:rsidRPr="00A17469">
        <w:rPr>
          <w:rFonts w:cs="Times New Roman"/>
        </w:rPr>
        <w:t>Khi kiểm sử dụng phấn đánh các vị trí lỗi.</w:t>
      </w:r>
    </w:p>
    <w:p w14:paraId="7E08BE02" w14:textId="2B4DF6DD" w:rsidR="00737445" w:rsidRPr="00A17469" w:rsidRDefault="00762EAE" w:rsidP="00FE743E">
      <w:pPr>
        <w:pStyle w:val="ListParagraph"/>
        <w:numPr>
          <w:ilvl w:val="0"/>
          <w:numId w:val="23"/>
        </w:numPr>
        <w:ind w:left="360" w:right="-329"/>
        <w:rPr>
          <w:rFonts w:cs="Times New Roman"/>
        </w:rPr>
      </w:pPr>
      <w:r w:rsidRPr="00A17469">
        <w:rPr>
          <w:rFonts w:cs="Times New Roman"/>
          <w:b/>
          <w:bCs/>
        </w:rPr>
        <w:t>K</w:t>
      </w:r>
      <w:r w:rsidR="00737445" w:rsidRPr="00A17469">
        <w:rPr>
          <w:rFonts w:cs="Times New Roman"/>
          <w:b/>
          <w:bCs/>
        </w:rPr>
        <w:t>iểm tra phụ liệu:</w:t>
      </w:r>
    </w:p>
    <w:p w14:paraId="306E4A63" w14:textId="69043FDE" w:rsidR="00737445" w:rsidRPr="00A17469" w:rsidRDefault="00737445" w:rsidP="00FE743E">
      <w:pPr>
        <w:pStyle w:val="ListParagraph"/>
        <w:numPr>
          <w:ilvl w:val="0"/>
          <w:numId w:val="18"/>
        </w:numPr>
        <w:spacing w:before="240" w:after="240"/>
        <w:rPr>
          <w:rFonts w:cs="Times New Roman"/>
        </w:rPr>
      </w:pPr>
      <w:r w:rsidRPr="00A17469">
        <w:rPr>
          <w:rFonts w:cs="Times New Roman"/>
        </w:rPr>
        <w:t>Kiểm tra số lượng chất lượng nguyên phụ liệu.</w:t>
      </w:r>
    </w:p>
    <w:p w14:paraId="122894F4" w14:textId="631321B4" w:rsidR="00737445" w:rsidRPr="00A17469" w:rsidRDefault="00737445" w:rsidP="00FE743E">
      <w:pPr>
        <w:pStyle w:val="ListParagraph"/>
        <w:numPr>
          <w:ilvl w:val="0"/>
          <w:numId w:val="18"/>
        </w:numPr>
        <w:spacing w:before="240" w:after="240"/>
        <w:rPr>
          <w:rFonts w:cs="Times New Roman"/>
        </w:rPr>
      </w:pPr>
      <w:r w:rsidRPr="00A17469">
        <w:rPr>
          <w:rFonts w:cs="Times New Roman"/>
        </w:rPr>
        <w:t>Tất cả phụ liệu nhận về phải được kiểm tra đối chiếu với bảng màu được duyệt: kiểm tra về màu sắc, chủng loại, size, các ký hiệu trên phụ liệu.</w:t>
      </w:r>
    </w:p>
    <w:p w14:paraId="39E71814" w14:textId="7000F278" w:rsidR="00737445" w:rsidRPr="00A17469" w:rsidRDefault="00737445" w:rsidP="00FE743E">
      <w:pPr>
        <w:pStyle w:val="ListParagraph"/>
        <w:numPr>
          <w:ilvl w:val="0"/>
          <w:numId w:val="18"/>
        </w:numPr>
        <w:spacing w:before="240" w:after="240"/>
        <w:rPr>
          <w:rFonts w:cs="Times New Roman"/>
        </w:rPr>
      </w:pPr>
      <w:r w:rsidRPr="00A17469">
        <w:rPr>
          <w:rFonts w:cs="Times New Roman"/>
        </w:rPr>
        <w:t>Đối chiếu số liệu giữa bảng Backing list, invoice, và số lượng thực tế .</w:t>
      </w:r>
    </w:p>
    <w:p w14:paraId="71937D05" w14:textId="6F62DE00" w:rsidR="00737445" w:rsidRPr="00A17469" w:rsidRDefault="00737445" w:rsidP="00FE743E">
      <w:pPr>
        <w:pStyle w:val="ListParagraph"/>
        <w:numPr>
          <w:ilvl w:val="0"/>
          <w:numId w:val="18"/>
        </w:numPr>
        <w:spacing w:before="240" w:after="240"/>
        <w:rPr>
          <w:rFonts w:cs="Times New Roman"/>
        </w:rPr>
      </w:pPr>
      <w:r w:rsidRPr="00A17469">
        <w:rPr>
          <w:rFonts w:cs="Times New Roman"/>
        </w:rPr>
        <w:t>Đếm số lượng và thực hiện tách đơn hàng để chuẩn bị cấp phát cho sản xuất.</w:t>
      </w:r>
    </w:p>
    <w:p w14:paraId="42302D24" w14:textId="2F3E59F2" w:rsidR="00737445" w:rsidRPr="00A17469" w:rsidRDefault="00737445" w:rsidP="00FE743E">
      <w:pPr>
        <w:pStyle w:val="ListParagraph"/>
        <w:numPr>
          <w:ilvl w:val="0"/>
          <w:numId w:val="17"/>
        </w:numPr>
        <w:ind w:right="-329"/>
        <w:rPr>
          <w:rFonts w:cs="Times New Roman"/>
        </w:rPr>
      </w:pPr>
      <w:r w:rsidRPr="00A17469">
        <w:rPr>
          <w:rFonts w:cs="Times New Roman"/>
        </w:rPr>
        <w:t xml:space="preserve">Khi kiểm tra phát hiện số lỗi vượt quá AQL nhân viên kho phải thông tin ngay đến bộ phận kế hoạch và tiếp tục kiểm tra thêm 20% (nếu số lượng phụ liệu &gt;5000 pcs) hoặc kiểm hết số lượng còn lại (nếu số lượng &lt; 5000 pcs). Làm biên bản có dán mẫu lỗi và ghi rõ số lương kiểm; loại lỗi; số lượng lỗi… để bộ </w:t>
      </w:r>
      <w:r w:rsidR="006D1C20">
        <w:rPr>
          <w:rFonts w:cs="Times New Roman"/>
        </w:rPr>
        <w:t>phận</w:t>
      </w:r>
      <w:r w:rsidRPr="00A17469">
        <w:rPr>
          <w:rFonts w:cs="Times New Roman"/>
        </w:rPr>
        <w:t xml:space="preserve"> kế hoạch làm việc với PKD xử lý đổi trả hoặc nếu PKD chấp nhận cho sản xuất thì phải có mail xác nhận và kế hoạch thông tin cho các bộ phận liên quan biết để sản xuất.</w:t>
      </w:r>
    </w:p>
    <w:p w14:paraId="6666BA89" w14:textId="7C402D7B" w:rsidR="00737445" w:rsidRPr="00A17469" w:rsidRDefault="00737445" w:rsidP="00FE743E">
      <w:pPr>
        <w:pStyle w:val="ListParagraph"/>
        <w:numPr>
          <w:ilvl w:val="0"/>
          <w:numId w:val="23"/>
        </w:numPr>
        <w:ind w:left="360" w:right="-329"/>
        <w:rPr>
          <w:rFonts w:cs="Times New Roman"/>
          <w:b/>
          <w:bCs/>
        </w:rPr>
      </w:pPr>
      <w:r w:rsidRPr="00A17469">
        <w:rPr>
          <w:rFonts w:cs="Times New Roman"/>
          <w:b/>
          <w:bCs/>
        </w:rPr>
        <w:t>Kiểm tra chất lượng ở bộ phận cắt:</w:t>
      </w:r>
    </w:p>
    <w:p w14:paraId="0E0EF5C9" w14:textId="3EEBA24E" w:rsidR="00737445" w:rsidRPr="00A17469" w:rsidRDefault="00737445" w:rsidP="00FE743E">
      <w:pPr>
        <w:pStyle w:val="ListParagraph"/>
        <w:numPr>
          <w:ilvl w:val="0"/>
          <w:numId w:val="24"/>
        </w:numPr>
        <w:ind w:right="-329"/>
        <w:rPr>
          <w:rFonts w:cs="Times New Roman"/>
        </w:rPr>
      </w:pPr>
      <w:r w:rsidRPr="00A17469">
        <w:rPr>
          <w:rFonts w:cs="Times New Roman"/>
          <w:i/>
        </w:rPr>
        <w:t>Duyệt rập</w:t>
      </w:r>
      <w:r w:rsidRPr="00A17469">
        <w:rPr>
          <w:rFonts w:cs="Times New Roman"/>
        </w:rPr>
        <w:t>:</w:t>
      </w:r>
    </w:p>
    <w:p w14:paraId="6EF7D597" w14:textId="77777777" w:rsidR="00737445" w:rsidRPr="00A17469" w:rsidRDefault="00737445" w:rsidP="00FE743E">
      <w:pPr>
        <w:ind w:right="-329" w:firstLine="720"/>
        <w:rPr>
          <w:rFonts w:cs="Times New Roman"/>
        </w:rPr>
      </w:pPr>
      <w:r w:rsidRPr="00A17469">
        <w:rPr>
          <w:rFonts w:cs="Times New Roman"/>
        </w:rPr>
        <w:t>Đối với style/size mới phải có rập chuẩn từ kĩ thuật phòng mẫu.</w:t>
      </w:r>
    </w:p>
    <w:p w14:paraId="34C9FD30" w14:textId="70BE715C" w:rsidR="00737445" w:rsidRPr="00A17469" w:rsidRDefault="00737445" w:rsidP="00FE743E">
      <w:pPr>
        <w:pStyle w:val="ListParagraph"/>
        <w:numPr>
          <w:ilvl w:val="0"/>
          <w:numId w:val="108"/>
        </w:numPr>
        <w:ind w:right="-329"/>
        <w:rPr>
          <w:rFonts w:cs="Times New Roman"/>
        </w:rPr>
      </w:pPr>
      <w:r w:rsidRPr="00A17469">
        <w:rPr>
          <w:rFonts w:cs="Times New Roman"/>
        </w:rPr>
        <w:t>Kiểm tra style, size, mô hình rập có đúng với yêu cầu sản xuất không.</w:t>
      </w:r>
    </w:p>
    <w:p w14:paraId="4402F3AD" w14:textId="550FCD42" w:rsidR="00737445" w:rsidRPr="00A17469" w:rsidRDefault="00737445" w:rsidP="00FE743E">
      <w:pPr>
        <w:pStyle w:val="ListParagraph"/>
        <w:numPr>
          <w:ilvl w:val="0"/>
          <w:numId w:val="108"/>
        </w:numPr>
        <w:ind w:right="-329"/>
        <w:rPr>
          <w:rFonts w:cs="Times New Roman"/>
        </w:rPr>
      </w:pPr>
      <w:r w:rsidRPr="00A17469">
        <w:rPr>
          <w:rFonts w:cs="Times New Roman"/>
        </w:rPr>
        <w:t>Kiểm tra thông số xem thử có chênh lệch nhau</w:t>
      </w:r>
      <w:r w:rsidR="008579ED" w:rsidRPr="00A17469">
        <w:rPr>
          <w:rFonts w:cs="Times New Roman"/>
        </w:rPr>
        <w:t>.</w:t>
      </w:r>
    </w:p>
    <w:p w14:paraId="404B1A80" w14:textId="5A423A1C" w:rsidR="00737445" w:rsidRPr="00A17469" w:rsidRDefault="00737445" w:rsidP="00FE743E">
      <w:pPr>
        <w:pStyle w:val="ListParagraph"/>
        <w:numPr>
          <w:ilvl w:val="0"/>
          <w:numId w:val="108"/>
        </w:numPr>
        <w:ind w:right="-329"/>
        <w:rPr>
          <w:rFonts w:cs="Times New Roman"/>
        </w:rPr>
      </w:pPr>
      <w:r w:rsidRPr="00A17469">
        <w:rPr>
          <w:rFonts w:cs="Times New Roman"/>
        </w:rPr>
        <w:t>Đảm bảo rập không bị lỗi hoặc thiếu thông tin.</w:t>
      </w:r>
    </w:p>
    <w:p w14:paraId="1C44747F" w14:textId="1D8514BE" w:rsidR="00737445" w:rsidRPr="00A17469" w:rsidRDefault="00737445" w:rsidP="00FE743E">
      <w:pPr>
        <w:pStyle w:val="ListParagraph"/>
        <w:numPr>
          <w:ilvl w:val="0"/>
          <w:numId w:val="108"/>
        </w:numPr>
        <w:ind w:right="-329"/>
        <w:rPr>
          <w:rFonts w:cs="Times New Roman"/>
        </w:rPr>
      </w:pPr>
      <w:r w:rsidRPr="00A17469">
        <w:rPr>
          <w:rFonts w:cs="Times New Roman"/>
        </w:rPr>
        <w:t>Nếu có sai sót, báo cho bộ phận liên quan để điều chỉnh trước khi tiến hành các bước tiếp theo.</w:t>
      </w:r>
    </w:p>
    <w:p w14:paraId="0935F75E" w14:textId="77777777" w:rsidR="00737445" w:rsidRPr="00A17469" w:rsidRDefault="00737445" w:rsidP="00FE743E">
      <w:pPr>
        <w:pStyle w:val="ListParagraph"/>
        <w:numPr>
          <w:ilvl w:val="0"/>
          <w:numId w:val="24"/>
        </w:numPr>
        <w:ind w:right="-329"/>
        <w:rPr>
          <w:rFonts w:cs="Times New Roman"/>
          <w:i/>
        </w:rPr>
      </w:pPr>
      <w:r w:rsidRPr="00A17469">
        <w:rPr>
          <w:rFonts w:cs="Times New Roman"/>
          <w:i/>
        </w:rPr>
        <w:t>Kiểm tra thông tin vải trước khi trải:</w:t>
      </w:r>
    </w:p>
    <w:p w14:paraId="765F92B5" w14:textId="39BC3BE8" w:rsidR="00737445" w:rsidRPr="00A17469" w:rsidRDefault="00737445" w:rsidP="00FE743E">
      <w:pPr>
        <w:pStyle w:val="ListParagraph"/>
        <w:numPr>
          <w:ilvl w:val="0"/>
          <w:numId w:val="109"/>
        </w:numPr>
        <w:ind w:right="-329"/>
        <w:rPr>
          <w:rFonts w:cs="Times New Roman"/>
        </w:rPr>
      </w:pPr>
      <w:r w:rsidRPr="00A17469">
        <w:rPr>
          <w:rFonts w:cs="Times New Roman"/>
        </w:rPr>
        <w:t>Xác nhận loại vải, màu sắc, số lượng, khổ vải theo tiêu chuẩn kỹ thuật.</w:t>
      </w:r>
    </w:p>
    <w:p w14:paraId="4B8C277C" w14:textId="0553172A" w:rsidR="00737445" w:rsidRPr="00A17469" w:rsidRDefault="00737445" w:rsidP="00FE743E">
      <w:pPr>
        <w:pStyle w:val="ListParagraph"/>
        <w:numPr>
          <w:ilvl w:val="0"/>
          <w:numId w:val="109"/>
        </w:numPr>
        <w:ind w:right="-329"/>
        <w:rPr>
          <w:rFonts w:cs="Times New Roman"/>
        </w:rPr>
      </w:pPr>
      <w:r w:rsidRPr="00A17469">
        <w:rPr>
          <w:rFonts w:cs="Times New Roman"/>
        </w:rPr>
        <w:lastRenderedPageBreak/>
        <w:t>Kiểm tra vải có bị lỗi dệt, vết bẩn, lệch màu hay không.</w:t>
      </w:r>
    </w:p>
    <w:p w14:paraId="5AD39218" w14:textId="0F73140D" w:rsidR="00737445" w:rsidRPr="00A17469" w:rsidRDefault="00737445" w:rsidP="00FE743E">
      <w:pPr>
        <w:pStyle w:val="ListParagraph"/>
        <w:numPr>
          <w:ilvl w:val="0"/>
          <w:numId w:val="109"/>
        </w:numPr>
        <w:ind w:right="-329"/>
        <w:rPr>
          <w:rFonts w:cs="Times New Roman"/>
        </w:rPr>
      </w:pPr>
      <w:r w:rsidRPr="00A17469">
        <w:rPr>
          <w:rFonts w:cs="Times New Roman"/>
        </w:rPr>
        <w:t>Đảm bảo vải đạt yêu cầu trước khi đưa vào quá trình trải vải.</w:t>
      </w:r>
    </w:p>
    <w:p w14:paraId="01987897" w14:textId="10427CE8" w:rsidR="00737445" w:rsidRPr="00A17469" w:rsidRDefault="00737445" w:rsidP="00FE743E">
      <w:pPr>
        <w:pStyle w:val="ListParagraph"/>
        <w:numPr>
          <w:ilvl w:val="0"/>
          <w:numId w:val="109"/>
        </w:numPr>
        <w:ind w:right="-329"/>
        <w:rPr>
          <w:rFonts w:cs="Times New Roman"/>
        </w:rPr>
      </w:pPr>
      <w:r w:rsidRPr="00A17469">
        <w:rPr>
          <w:rFonts w:cs="Times New Roman"/>
        </w:rPr>
        <w:t>Nếu không đạt, bấm đèn Andon liên hệ kho, QA vải xử lý vấn đề.</w:t>
      </w:r>
    </w:p>
    <w:p w14:paraId="5156F279" w14:textId="77777777" w:rsidR="00737445" w:rsidRPr="00A17469" w:rsidRDefault="00737445" w:rsidP="00FE743E">
      <w:pPr>
        <w:pStyle w:val="ListParagraph"/>
        <w:numPr>
          <w:ilvl w:val="0"/>
          <w:numId w:val="24"/>
        </w:numPr>
        <w:ind w:right="-329"/>
        <w:rPr>
          <w:rFonts w:cs="Times New Roman"/>
          <w:i/>
        </w:rPr>
      </w:pPr>
      <w:r w:rsidRPr="00A17469">
        <w:rPr>
          <w:rFonts w:cs="Times New Roman"/>
          <w:i/>
        </w:rPr>
        <w:t>Kiểm tra mark và minimark:</w:t>
      </w:r>
    </w:p>
    <w:p w14:paraId="0FA0FFF3" w14:textId="503869A4" w:rsidR="00737445" w:rsidRPr="00A17469" w:rsidRDefault="00737445" w:rsidP="00FE743E">
      <w:pPr>
        <w:pStyle w:val="ListParagraph"/>
        <w:numPr>
          <w:ilvl w:val="0"/>
          <w:numId w:val="107"/>
        </w:numPr>
        <w:ind w:right="-329"/>
        <w:rPr>
          <w:rFonts w:cs="Times New Roman"/>
        </w:rPr>
      </w:pPr>
      <w:r w:rsidRPr="00A17469">
        <w:rPr>
          <w:rFonts w:cs="Times New Roman"/>
        </w:rPr>
        <w:t>Kiểm tra thông tin trên mark và minimark (tên sơ đồ, size, khổ vải, số lượng,...) tránh trường cắt nhầm sơ đồ.</w:t>
      </w:r>
    </w:p>
    <w:p w14:paraId="2E87D31D" w14:textId="076AD25A" w:rsidR="00737445" w:rsidRPr="00A17469" w:rsidRDefault="00737445" w:rsidP="00FE743E">
      <w:pPr>
        <w:pStyle w:val="ListParagraph"/>
        <w:numPr>
          <w:ilvl w:val="0"/>
          <w:numId w:val="107"/>
        </w:numPr>
        <w:ind w:right="-329"/>
        <w:rPr>
          <w:rFonts w:cs="Times New Roman"/>
        </w:rPr>
      </w:pPr>
      <w:r w:rsidRPr="00A17469">
        <w:rPr>
          <w:rFonts w:cs="Times New Roman"/>
        </w:rPr>
        <w:t>QC đánh dấu chọn vị trí cần kiểm tra trên mark và minimark để phát hiện lỗi như lệch màu, khuyết tật vải.</w:t>
      </w:r>
    </w:p>
    <w:p w14:paraId="2BBABE1A" w14:textId="5FAC5E9A" w:rsidR="00737445" w:rsidRPr="00A17469" w:rsidRDefault="00737445" w:rsidP="00FE743E">
      <w:pPr>
        <w:pStyle w:val="ListParagraph"/>
        <w:numPr>
          <w:ilvl w:val="0"/>
          <w:numId w:val="24"/>
        </w:numPr>
        <w:ind w:right="-329"/>
        <w:rPr>
          <w:rFonts w:cs="Times New Roman"/>
          <w:i/>
        </w:rPr>
      </w:pPr>
      <w:r w:rsidRPr="00A17469">
        <w:rPr>
          <w:rFonts w:cs="Times New Roman"/>
          <w:i/>
        </w:rPr>
        <w:t>Kiểm tra trải vải:</w:t>
      </w:r>
    </w:p>
    <w:p w14:paraId="361BB89F" w14:textId="72B62A8F" w:rsidR="00737445" w:rsidRPr="00A17469" w:rsidRDefault="00737445" w:rsidP="00FE743E">
      <w:pPr>
        <w:pStyle w:val="ListParagraph"/>
        <w:numPr>
          <w:ilvl w:val="0"/>
          <w:numId w:val="110"/>
        </w:numPr>
        <w:ind w:right="-329"/>
        <w:rPr>
          <w:rFonts w:cs="Times New Roman"/>
        </w:rPr>
      </w:pPr>
      <w:r w:rsidRPr="00A17469">
        <w:rPr>
          <w:rFonts w:cs="Times New Roman"/>
        </w:rPr>
        <w:t>Kiểm tra độ căng của vải để đảm bảo không bị nhăn hoặc xô lệch khi cắt.</w:t>
      </w:r>
    </w:p>
    <w:p w14:paraId="6086890C" w14:textId="518BB060" w:rsidR="00737445" w:rsidRPr="00A17469" w:rsidRDefault="00737445" w:rsidP="00FE743E">
      <w:pPr>
        <w:pStyle w:val="ListParagraph"/>
        <w:numPr>
          <w:ilvl w:val="0"/>
          <w:numId w:val="110"/>
        </w:numPr>
        <w:ind w:right="-329"/>
        <w:rPr>
          <w:rFonts w:cs="Times New Roman"/>
        </w:rPr>
      </w:pPr>
      <w:r w:rsidRPr="00A17469">
        <w:rPr>
          <w:rFonts w:cs="Times New Roman"/>
        </w:rPr>
        <w:t>Đảm bảo các lớp vải được trải đồng đều, đúng tiêu chuẩn.</w:t>
      </w:r>
    </w:p>
    <w:p w14:paraId="244470AC" w14:textId="7189A51E" w:rsidR="00737445" w:rsidRPr="00A17469" w:rsidRDefault="00737445" w:rsidP="00FE743E">
      <w:pPr>
        <w:pStyle w:val="ListParagraph"/>
        <w:numPr>
          <w:ilvl w:val="0"/>
          <w:numId w:val="110"/>
        </w:numPr>
        <w:ind w:right="-329"/>
        <w:rPr>
          <w:rFonts w:cs="Times New Roman"/>
        </w:rPr>
      </w:pPr>
      <w:r w:rsidRPr="00A17469">
        <w:rPr>
          <w:rFonts w:cs="Times New Roman"/>
        </w:rPr>
        <w:t>Đánh dấu lỗi nếu có trước khi chuyển sang bước cắt vải.</w:t>
      </w:r>
    </w:p>
    <w:p w14:paraId="3B534E6D" w14:textId="77777777" w:rsidR="00C228EA" w:rsidRPr="00A17469" w:rsidRDefault="00737445" w:rsidP="00FE743E">
      <w:pPr>
        <w:pStyle w:val="ListParagraph"/>
        <w:numPr>
          <w:ilvl w:val="0"/>
          <w:numId w:val="24"/>
        </w:numPr>
        <w:ind w:right="-329"/>
        <w:rPr>
          <w:rFonts w:cs="Times New Roman"/>
          <w:i/>
        </w:rPr>
      </w:pPr>
      <w:r w:rsidRPr="00A17469">
        <w:rPr>
          <w:rFonts w:cs="Times New Roman"/>
          <w:i/>
        </w:rPr>
        <w:t>Kiểm tra BTP:</w:t>
      </w:r>
    </w:p>
    <w:p w14:paraId="3ED290F0" w14:textId="0822D508" w:rsidR="00737445" w:rsidRPr="00A17469" w:rsidRDefault="00737445" w:rsidP="00FE743E">
      <w:pPr>
        <w:pStyle w:val="ListParagraph"/>
        <w:numPr>
          <w:ilvl w:val="0"/>
          <w:numId w:val="111"/>
        </w:numPr>
        <w:ind w:right="-329"/>
        <w:rPr>
          <w:rFonts w:cs="Times New Roman"/>
          <w:i/>
        </w:rPr>
      </w:pPr>
      <w:r w:rsidRPr="00A17469">
        <w:rPr>
          <w:rFonts w:cs="Times New Roman"/>
        </w:rPr>
        <w:t>QC Cắt random kiểm random 1 thùng.</w:t>
      </w:r>
    </w:p>
    <w:p w14:paraId="2F0F0A8D" w14:textId="77777777" w:rsidR="00737445" w:rsidRPr="00A17469" w:rsidRDefault="00737445" w:rsidP="00FE743E">
      <w:pPr>
        <w:pStyle w:val="ListParagraph"/>
        <w:ind w:left="1080" w:right="-329"/>
        <w:rPr>
          <w:rFonts w:cs="Times New Roman"/>
        </w:rPr>
      </w:pPr>
      <w:r w:rsidRPr="00A17469">
        <w:rPr>
          <w:rFonts w:cs="Times New Roman"/>
        </w:rPr>
        <w:t>+ Kiểm random tất cả các size BTP của từng bàn hàng, kiểm tra lỗi cắt, lỗi vải, các loại lỗi bẩn và đo thông số đầu - giữa - cuối bó hàng so với rập.</w:t>
      </w:r>
    </w:p>
    <w:p w14:paraId="6F148203" w14:textId="77777777" w:rsidR="00737445" w:rsidRPr="00A17469" w:rsidRDefault="00737445" w:rsidP="00FE743E">
      <w:pPr>
        <w:pStyle w:val="ListParagraph"/>
        <w:ind w:left="1080" w:right="-329"/>
        <w:rPr>
          <w:rFonts w:cs="Times New Roman"/>
        </w:rPr>
      </w:pPr>
      <w:r w:rsidRPr="00A17469">
        <w:rPr>
          <w:rFonts w:cs="Times New Roman"/>
        </w:rPr>
        <w:t>+ Dung sai cho phép cho phép của BTP:</w:t>
      </w:r>
    </w:p>
    <w:p w14:paraId="00CC8F2D" w14:textId="77777777" w:rsidR="00737445" w:rsidRPr="00A17469" w:rsidRDefault="00737445" w:rsidP="00FE743E">
      <w:pPr>
        <w:pStyle w:val="ListParagraph"/>
        <w:ind w:left="1080" w:right="-329"/>
        <w:rPr>
          <w:rFonts w:cs="Times New Roman"/>
        </w:rPr>
      </w:pPr>
      <w:r w:rsidRPr="00A17469">
        <w:rPr>
          <w:rFonts w:cs="Times New Roman"/>
        </w:rPr>
        <w:t>Nike: +-5 li - chi tiết nhỏ: +-2 li</w:t>
      </w:r>
    </w:p>
    <w:p w14:paraId="429D5BFB" w14:textId="77777777" w:rsidR="00737445" w:rsidRPr="00A17469" w:rsidRDefault="00737445" w:rsidP="00FE743E">
      <w:pPr>
        <w:pStyle w:val="ListParagraph"/>
        <w:ind w:left="1080" w:right="-329"/>
        <w:rPr>
          <w:rFonts w:cs="Times New Roman"/>
        </w:rPr>
      </w:pPr>
      <w:r w:rsidRPr="00A17469">
        <w:rPr>
          <w:rFonts w:cs="Times New Roman"/>
        </w:rPr>
        <w:t>Sanmar: +- ¼ li - chi tiết nhỏ: +-1/16 li</w:t>
      </w:r>
    </w:p>
    <w:p w14:paraId="29DE9396" w14:textId="1E481880" w:rsidR="00737445" w:rsidRPr="00A17469" w:rsidRDefault="00737445" w:rsidP="00FE743E">
      <w:pPr>
        <w:pStyle w:val="ListParagraph"/>
        <w:numPr>
          <w:ilvl w:val="0"/>
          <w:numId w:val="111"/>
        </w:numPr>
        <w:ind w:right="-329"/>
        <w:rPr>
          <w:rFonts w:cs="Times New Roman"/>
        </w:rPr>
      </w:pPr>
      <w:r w:rsidRPr="00A17469">
        <w:rPr>
          <w:rFonts w:cs="Times New Roman"/>
        </w:rPr>
        <w:t>So màu BTP: rút đồng bộ các chi tiết để so màu.</w:t>
      </w:r>
    </w:p>
    <w:p w14:paraId="5AD0B9E8" w14:textId="77777777" w:rsidR="00737445" w:rsidRPr="00A17469" w:rsidRDefault="00737445" w:rsidP="00FE743E">
      <w:pPr>
        <w:pStyle w:val="ListParagraph"/>
        <w:ind w:left="1080" w:right="-329"/>
        <w:rPr>
          <w:rFonts w:cs="Times New Roman"/>
        </w:rPr>
      </w:pPr>
      <w:r w:rsidRPr="00A17469">
        <w:rPr>
          <w:rFonts w:cs="Times New Roman"/>
        </w:rPr>
        <w:t>+ Chênh lệch màu (vải loang màu) trong cây, báo cáo cho QA cắt và QA vải để xử lý vấn đề.</w:t>
      </w:r>
    </w:p>
    <w:p w14:paraId="1478E003" w14:textId="77777777" w:rsidR="00737445" w:rsidRPr="00A17469" w:rsidRDefault="00737445" w:rsidP="00FE743E">
      <w:pPr>
        <w:pStyle w:val="ListParagraph"/>
        <w:ind w:left="1080" w:right="-329"/>
        <w:rPr>
          <w:rFonts w:cs="Times New Roman"/>
        </w:rPr>
      </w:pPr>
      <w:r w:rsidRPr="00A17469">
        <w:rPr>
          <w:rFonts w:cs="Times New Roman"/>
        </w:rPr>
        <w:t>+ Cần phải kiểm tra so màu lớp vải đứt đoạn, nối vải đầu khúc giữa các cây ( chọn vị trí đầu bàn và cuối bàn của các chi tiết trong 1 thùng hàng)</w:t>
      </w:r>
    </w:p>
    <w:p w14:paraId="7C3687B0" w14:textId="77777777" w:rsidR="00737445" w:rsidRPr="00A17469" w:rsidRDefault="00737445" w:rsidP="00FE743E">
      <w:pPr>
        <w:pStyle w:val="ListParagraph"/>
        <w:ind w:left="1080" w:right="-329"/>
        <w:rPr>
          <w:rFonts w:cs="Times New Roman"/>
        </w:rPr>
      </w:pPr>
      <w:r w:rsidRPr="00A17469">
        <w:rPr>
          <w:rFonts w:cs="Times New Roman"/>
        </w:rPr>
        <w:t>+ Kiểm tra đánh số, tách dây so với giấy ghi chú.</w:t>
      </w:r>
    </w:p>
    <w:p w14:paraId="53005868" w14:textId="4CE9E008" w:rsidR="00737445" w:rsidRPr="00A17469" w:rsidRDefault="00737445" w:rsidP="00FE743E">
      <w:pPr>
        <w:pStyle w:val="ListParagraph"/>
        <w:numPr>
          <w:ilvl w:val="0"/>
          <w:numId w:val="111"/>
        </w:numPr>
        <w:ind w:right="-329"/>
        <w:rPr>
          <w:rFonts w:cs="Times New Roman"/>
        </w:rPr>
      </w:pPr>
      <w:r w:rsidRPr="00A17469">
        <w:rPr>
          <w:rFonts w:cs="Times New Roman"/>
        </w:rPr>
        <w:t>Dùng chỉ tiêu kiểm tra bán thành phẩm:</w:t>
      </w:r>
    </w:p>
    <w:p w14:paraId="4F4C7628" w14:textId="76FA3999" w:rsidR="00737445" w:rsidRPr="00A17469" w:rsidRDefault="00737445" w:rsidP="00FE743E">
      <w:pPr>
        <w:pStyle w:val="ListParagraph"/>
        <w:ind w:left="1080" w:right="-329"/>
        <w:rPr>
          <w:rFonts w:cs="Times New Roman"/>
        </w:rPr>
      </w:pPr>
      <w:r w:rsidRPr="00A17469">
        <w:rPr>
          <w:rFonts w:cs="Times New Roman"/>
        </w:rPr>
        <w:t>+ Kiểm tra đường cắt, kích thước, sai số theo tiêu chuẩn.</w:t>
      </w:r>
    </w:p>
    <w:p w14:paraId="435DB758" w14:textId="77777777" w:rsidR="00737445" w:rsidRPr="00A17469" w:rsidRDefault="00737445" w:rsidP="00FE743E">
      <w:pPr>
        <w:pStyle w:val="ListParagraph"/>
        <w:ind w:left="1080" w:right="-329"/>
        <w:rPr>
          <w:rFonts w:cs="Times New Roman"/>
        </w:rPr>
      </w:pPr>
      <w:r w:rsidRPr="00A17469">
        <w:rPr>
          <w:rFonts w:cs="Times New Roman"/>
        </w:rPr>
        <w:t>+ Đối chiếu với mẫu gốc để đảm bảo đúng yêu cầu kỹ thuật.</w:t>
      </w:r>
    </w:p>
    <w:p w14:paraId="7D4F8A80" w14:textId="77777777" w:rsidR="00737445" w:rsidRPr="00A17469" w:rsidRDefault="00737445" w:rsidP="00FE743E">
      <w:pPr>
        <w:pStyle w:val="ListParagraph"/>
        <w:ind w:left="1080" w:right="-329"/>
        <w:rPr>
          <w:rFonts w:cs="Times New Roman"/>
        </w:rPr>
      </w:pPr>
      <w:r w:rsidRPr="00A17469">
        <w:rPr>
          <w:rFonts w:cs="Times New Roman"/>
        </w:rPr>
        <w:t>+ Tách các sản phẩm lỗi ra khỏi dây chuyền để điều chỉnh kịp thời.</w:t>
      </w:r>
    </w:p>
    <w:p w14:paraId="6F81410A" w14:textId="399FB6FD" w:rsidR="00737445" w:rsidRPr="00A17469" w:rsidRDefault="00737445" w:rsidP="00FE743E">
      <w:pPr>
        <w:pStyle w:val="ListParagraph"/>
        <w:numPr>
          <w:ilvl w:val="0"/>
          <w:numId w:val="23"/>
        </w:numPr>
        <w:ind w:left="360" w:right="-329"/>
        <w:rPr>
          <w:rFonts w:cs="Times New Roman"/>
          <w:b/>
          <w:bCs/>
        </w:rPr>
      </w:pPr>
      <w:r w:rsidRPr="00A17469">
        <w:rPr>
          <w:rFonts w:cs="Times New Roman"/>
          <w:b/>
          <w:bCs/>
        </w:rPr>
        <w:t>Kiểm soát chất lượng trong quá trình may</w:t>
      </w:r>
    </w:p>
    <w:p w14:paraId="4CA9163E" w14:textId="77777777" w:rsidR="00737445" w:rsidRPr="00A17469" w:rsidRDefault="00737445" w:rsidP="00FE743E">
      <w:pPr>
        <w:pStyle w:val="ListParagraph"/>
        <w:numPr>
          <w:ilvl w:val="0"/>
          <w:numId w:val="24"/>
        </w:numPr>
        <w:ind w:right="-329"/>
        <w:rPr>
          <w:rFonts w:cs="Times New Roman"/>
          <w:i/>
        </w:rPr>
      </w:pPr>
      <w:r w:rsidRPr="00A17469">
        <w:rPr>
          <w:rFonts w:cs="Times New Roman"/>
          <w:i/>
        </w:rPr>
        <w:t>Kiểm tra sản phẩm đầu tiên ra chuyền:</w:t>
      </w:r>
    </w:p>
    <w:p w14:paraId="0DC71ADF" w14:textId="31F0E688" w:rsidR="00737445" w:rsidRPr="00A17469" w:rsidRDefault="00737445" w:rsidP="00FE743E">
      <w:pPr>
        <w:ind w:right="-329"/>
        <w:rPr>
          <w:rFonts w:cs="Times New Roman"/>
        </w:rPr>
      </w:pPr>
      <w:r w:rsidRPr="00A17469">
        <w:rPr>
          <w:rFonts w:cs="Times New Roman"/>
        </w:rPr>
        <w:t>QC  kiểm hàng theo AQL random hàng trong thùng theo AQL 1:0 đối với hàng Nike, 100% đối với Sanmar. Nếu số lượng hàng trong thùng trên 36 cái thì có thể chia ra AQL theo tỷ lệ 50:50. Nếu style đó line may đầu tiên, thì sẽ kiểm 100% 100pcs đầu tiên.</w:t>
      </w:r>
    </w:p>
    <w:p w14:paraId="2A5EA864" w14:textId="0D3C41DD" w:rsidR="00737445" w:rsidRPr="00A17469" w:rsidRDefault="00737445" w:rsidP="00FE743E">
      <w:pPr>
        <w:pStyle w:val="ListParagraph"/>
        <w:numPr>
          <w:ilvl w:val="0"/>
          <w:numId w:val="112"/>
        </w:numPr>
        <w:ind w:right="-329"/>
        <w:rPr>
          <w:rFonts w:cs="Times New Roman"/>
        </w:rPr>
      </w:pPr>
      <w:r w:rsidRPr="00A17469">
        <w:rPr>
          <w:rFonts w:cs="Times New Roman"/>
        </w:rPr>
        <w:lastRenderedPageBreak/>
        <w:t>Khi đổi màu mới,</w:t>
      </w:r>
      <w:r w:rsidR="00F35A98">
        <w:rPr>
          <w:rFonts w:cs="Times New Roman"/>
          <w:lang w:val="vi-VN"/>
        </w:rPr>
        <w:t xml:space="preserve"> </w:t>
      </w:r>
      <w:r w:rsidRPr="00A17469">
        <w:rPr>
          <w:rFonts w:cs="Times New Roman"/>
        </w:rPr>
        <w:t>style mới,</w:t>
      </w:r>
      <w:r w:rsidR="00F35A98">
        <w:rPr>
          <w:rFonts w:cs="Times New Roman"/>
          <w:lang w:val="vi-VN"/>
        </w:rPr>
        <w:t xml:space="preserve"> </w:t>
      </w:r>
      <w:r w:rsidRPr="00A17469">
        <w:rPr>
          <w:rFonts w:cs="Times New Roman"/>
        </w:rPr>
        <w:t xml:space="preserve">job mới thì kiểm tra </w:t>
      </w:r>
      <w:r w:rsidR="00587DF9" w:rsidRPr="00A17469">
        <w:rPr>
          <w:rFonts w:cs="Times New Roman"/>
        </w:rPr>
        <w:t>NV</w:t>
      </w:r>
      <w:r w:rsidRPr="00A17469">
        <w:rPr>
          <w:rFonts w:cs="Times New Roman"/>
        </w:rPr>
        <w:t xml:space="preserve">L với Trimcard và order information, theo dõi chất lượng công đoạn, treo visual Approve and Reject để theo </w:t>
      </w:r>
      <w:r w:rsidR="00066877" w:rsidRPr="00A17469">
        <w:rPr>
          <w:rFonts w:cs="Times New Roman"/>
        </w:rPr>
        <w:t xml:space="preserve"> </w:t>
      </w:r>
      <w:r w:rsidR="00C67073" w:rsidRPr="00A17469">
        <w:rPr>
          <w:rFonts w:cs="Times New Roman"/>
        </w:rPr>
        <w:t xml:space="preserve"> </w:t>
      </w:r>
      <w:r w:rsidRPr="00A17469">
        <w:rPr>
          <w:rFonts w:cs="Times New Roman"/>
        </w:rPr>
        <w:t>dõi.</w:t>
      </w:r>
    </w:p>
    <w:p w14:paraId="0C6ED3D5" w14:textId="4E77C759" w:rsidR="00737445" w:rsidRPr="00A17469" w:rsidRDefault="00737445" w:rsidP="00FE743E">
      <w:pPr>
        <w:pStyle w:val="ListParagraph"/>
        <w:numPr>
          <w:ilvl w:val="0"/>
          <w:numId w:val="112"/>
        </w:numPr>
        <w:ind w:right="-329"/>
        <w:rPr>
          <w:rFonts w:cs="Times New Roman"/>
        </w:rPr>
      </w:pPr>
      <w:r w:rsidRPr="00A17469">
        <w:rPr>
          <w:rFonts w:cs="Times New Roman"/>
        </w:rPr>
        <w:t>Nếu gặp lỗi bấm đèn gọi tổ trưởng thông báo vấn đề và làm theo qui trình báo vấn đề và theo dõi line giải quyết vấn đề không quá 2 thùng.Cấm cờ công đoạn Top 3 defect.</w:t>
      </w:r>
      <w:r w:rsidR="00587DF9" w:rsidRPr="00A17469">
        <w:rPr>
          <w:rFonts w:cs="Times New Roman"/>
          <w:lang w:val="vi-VN"/>
        </w:rPr>
        <w:t xml:space="preserve"> </w:t>
      </w:r>
      <w:r w:rsidRPr="00A17469">
        <w:rPr>
          <w:rFonts w:cs="Times New Roman"/>
        </w:rPr>
        <w:t>Hàng lỗi quá 2 thùng ngừng line và họp line.</w:t>
      </w:r>
    </w:p>
    <w:p w14:paraId="12C13B25" w14:textId="4E0436AE" w:rsidR="00737445" w:rsidRPr="00A17469" w:rsidRDefault="00737445" w:rsidP="00FE743E">
      <w:pPr>
        <w:pStyle w:val="ListParagraph"/>
        <w:numPr>
          <w:ilvl w:val="0"/>
          <w:numId w:val="112"/>
        </w:numPr>
        <w:ind w:right="-329"/>
        <w:rPr>
          <w:rFonts w:cs="Times New Roman"/>
        </w:rPr>
      </w:pPr>
      <w:r w:rsidRPr="00A17469">
        <w:rPr>
          <w:rFonts w:cs="Times New Roman"/>
        </w:rPr>
        <w:t>Nhân viên kiểm tra bao gồm: KCS endline, tổ trưởng, kỹ thuật</w:t>
      </w:r>
    </w:p>
    <w:p w14:paraId="1A06A6BA" w14:textId="3C9DAC35" w:rsidR="00737445" w:rsidRPr="00A17469" w:rsidRDefault="00737445" w:rsidP="00FE743E">
      <w:pPr>
        <w:pStyle w:val="ListParagraph"/>
        <w:numPr>
          <w:ilvl w:val="0"/>
          <w:numId w:val="112"/>
        </w:numPr>
        <w:ind w:right="-329"/>
        <w:rPr>
          <w:rFonts w:cs="Times New Roman"/>
        </w:rPr>
      </w:pPr>
      <w:r w:rsidRPr="00A17469">
        <w:rPr>
          <w:rFonts w:cs="Times New Roman"/>
        </w:rPr>
        <w:t>Dựa vào tài liệu kỹ thuật, kiểm tra về quy cách may, nguyên phụ liệu, thông số,...</w:t>
      </w:r>
    </w:p>
    <w:p w14:paraId="0C36EE76" w14:textId="5F1B13BB" w:rsidR="00737445" w:rsidRPr="00A17469" w:rsidRDefault="00737445" w:rsidP="00FE743E">
      <w:pPr>
        <w:pStyle w:val="ListParagraph"/>
        <w:numPr>
          <w:ilvl w:val="0"/>
          <w:numId w:val="112"/>
        </w:numPr>
        <w:ind w:right="-329"/>
        <w:rPr>
          <w:rFonts w:cs="Times New Roman"/>
          <w:lang w:val="vi-VN"/>
        </w:rPr>
      </w:pPr>
      <w:r w:rsidRPr="00A17469">
        <w:rPr>
          <w:rFonts w:cs="Times New Roman"/>
        </w:rPr>
        <w:t xml:space="preserve">Kiểm tra các chi tiết, thành phẩm trong </w:t>
      </w:r>
      <w:r w:rsidR="00783903" w:rsidRPr="00A17469">
        <w:rPr>
          <w:rFonts w:cs="Times New Roman"/>
        </w:rPr>
        <w:t>chuyền</w:t>
      </w:r>
      <w:r w:rsidR="00783903" w:rsidRPr="00A17469">
        <w:rPr>
          <w:rFonts w:cs="Times New Roman"/>
          <w:lang w:val="vi-VN"/>
        </w:rPr>
        <w:t>.</w:t>
      </w:r>
    </w:p>
    <w:p w14:paraId="3266E3E2" w14:textId="5AA1E1F7" w:rsidR="00737445" w:rsidRPr="00A17469" w:rsidRDefault="00737445" w:rsidP="00FE743E">
      <w:pPr>
        <w:pStyle w:val="ListParagraph"/>
        <w:numPr>
          <w:ilvl w:val="0"/>
          <w:numId w:val="112"/>
        </w:numPr>
        <w:ind w:right="-329"/>
        <w:rPr>
          <w:rFonts w:cs="Times New Roman"/>
        </w:rPr>
      </w:pPr>
      <w:r w:rsidRPr="00A17469">
        <w:rPr>
          <w:rFonts w:cs="Times New Roman"/>
        </w:rPr>
        <w:t>Nhân viên KCS endline thực hiện kiểm tra ở từng công đoạn:</w:t>
      </w:r>
    </w:p>
    <w:p w14:paraId="27E21962" w14:textId="1D4D6AA5" w:rsidR="00783903" w:rsidRPr="00A17469" w:rsidRDefault="00783903" w:rsidP="00FE743E">
      <w:pPr>
        <w:pStyle w:val="ListParagraph"/>
        <w:numPr>
          <w:ilvl w:val="0"/>
          <w:numId w:val="113"/>
        </w:numPr>
        <w:ind w:left="851" w:right="-329"/>
        <w:rPr>
          <w:rFonts w:cs="Times New Roman"/>
          <w:lang w:val="vi-VN"/>
        </w:rPr>
      </w:pPr>
      <w:r w:rsidRPr="00A17469">
        <w:rPr>
          <w:rFonts w:cs="Times New Roman"/>
          <w:lang w:val="vi-VN"/>
        </w:rPr>
        <w:t>Đường may (mất mũi, nhăn, vặn, le).</w:t>
      </w:r>
    </w:p>
    <w:p w14:paraId="27F490A8" w14:textId="421FB5DE" w:rsidR="00783903" w:rsidRPr="00A17469" w:rsidRDefault="00783903" w:rsidP="00FE743E">
      <w:pPr>
        <w:pStyle w:val="ListParagraph"/>
        <w:numPr>
          <w:ilvl w:val="0"/>
          <w:numId w:val="113"/>
        </w:numPr>
        <w:ind w:left="851" w:right="-329"/>
        <w:rPr>
          <w:rFonts w:cs="Times New Roman"/>
          <w:lang w:val="vi-VN"/>
        </w:rPr>
      </w:pPr>
      <w:r w:rsidRPr="00A17469">
        <w:rPr>
          <w:rFonts w:cs="Times New Roman"/>
          <w:lang w:val="vi-VN"/>
        </w:rPr>
        <w:t>Đường ráp đáy (khớp).</w:t>
      </w:r>
    </w:p>
    <w:p w14:paraId="576DFC4E" w14:textId="5590D84B" w:rsidR="00783903" w:rsidRPr="00A17469" w:rsidRDefault="00783903" w:rsidP="00FE743E">
      <w:pPr>
        <w:pStyle w:val="ListParagraph"/>
        <w:numPr>
          <w:ilvl w:val="0"/>
          <w:numId w:val="113"/>
        </w:numPr>
        <w:ind w:left="851" w:right="-329"/>
        <w:rPr>
          <w:rFonts w:cs="Times New Roman"/>
          <w:lang w:val="vi-VN"/>
        </w:rPr>
      </w:pPr>
      <w:r w:rsidRPr="00A17469">
        <w:rPr>
          <w:rFonts w:cs="Times New Roman"/>
          <w:lang w:val="vi-VN"/>
        </w:rPr>
        <w:t>Tính đối xứng của chi tiết.</w:t>
      </w:r>
    </w:p>
    <w:p w14:paraId="2AE3B33B" w14:textId="77777777" w:rsidR="00783903" w:rsidRPr="00A17469" w:rsidRDefault="00783903" w:rsidP="00FE743E">
      <w:pPr>
        <w:pStyle w:val="ListParagraph"/>
        <w:numPr>
          <w:ilvl w:val="0"/>
          <w:numId w:val="113"/>
        </w:numPr>
        <w:ind w:left="851" w:right="-329"/>
        <w:rPr>
          <w:rFonts w:cs="Times New Roman"/>
          <w:lang w:val="vi-VN"/>
        </w:rPr>
      </w:pPr>
      <w:r w:rsidRPr="00A17469">
        <w:rPr>
          <w:rFonts w:cs="Times New Roman"/>
          <w:lang w:val="vi-VN"/>
        </w:rPr>
        <w:t>Vị trí đính nút, gắn nhãn, thông số.</w:t>
      </w:r>
    </w:p>
    <w:p w14:paraId="24911ADC" w14:textId="5D5F44EA" w:rsidR="00737445" w:rsidRPr="00A17469" w:rsidRDefault="00783903" w:rsidP="00FE743E">
      <w:pPr>
        <w:pStyle w:val="ListParagraph"/>
        <w:numPr>
          <w:ilvl w:val="0"/>
          <w:numId w:val="113"/>
        </w:numPr>
        <w:ind w:left="851" w:right="-329"/>
        <w:rPr>
          <w:rFonts w:cs="Times New Roman"/>
          <w:lang w:val="vi-VN"/>
        </w:rPr>
      </w:pPr>
      <w:r w:rsidRPr="00A17469">
        <w:rPr>
          <w:rFonts w:cs="Times New Roman"/>
          <w:lang w:val="vi-VN"/>
        </w:rPr>
        <w:t>Quy cách gắn nhãn, đính nút, đóng bọ.</w:t>
      </w:r>
    </w:p>
    <w:p w14:paraId="6DC03080" w14:textId="099183D1" w:rsidR="00737445" w:rsidRPr="00A17469" w:rsidRDefault="00737445" w:rsidP="00FE743E">
      <w:pPr>
        <w:pStyle w:val="ListParagraph"/>
        <w:numPr>
          <w:ilvl w:val="0"/>
          <w:numId w:val="113"/>
        </w:numPr>
        <w:ind w:left="851" w:right="-329"/>
        <w:rPr>
          <w:rFonts w:cs="Times New Roman"/>
          <w:lang w:val="vi-VN"/>
        </w:rPr>
      </w:pPr>
      <w:r w:rsidRPr="00A17469">
        <w:rPr>
          <w:rFonts w:cs="Times New Roman"/>
        </w:rPr>
        <w:t xml:space="preserve">Kiểm tra chi tiết, toàn bộ sản </w:t>
      </w:r>
      <w:r w:rsidR="00783903" w:rsidRPr="00A17469">
        <w:rPr>
          <w:rFonts w:cs="Times New Roman"/>
        </w:rPr>
        <w:t>phẩm</w:t>
      </w:r>
      <w:r w:rsidR="00783903" w:rsidRPr="00A17469">
        <w:rPr>
          <w:rFonts w:cs="Times New Roman"/>
          <w:lang w:val="vi-VN"/>
        </w:rPr>
        <w:t>.</w:t>
      </w:r>
    </w:p>
    <w:p w14:paraId="04CA758D" w14:textId="30C69C80" w:rsidR="00737445" w:rsidRPr="00A17469" w:rsidRDefault="00737445" w:rsidP="00FE743E">
      <w:pPr>
        <w:pStyle w:val="ListParagraph"/>
        <w:numPr>
          <w:ilvl w:val="0"/>
          <w:numId w:val="113"/>
        </w:numPr>
        <w:ind w:left="851" w:right="-329"/>
        <w:rPr>
          <w:rFonts w:cs="Times New Roman"/>
          <w:lang w:val="vi-VN"/>
        </w:rPr>
      </w:pPr>
      <w:r w:rsidRPr="00A17469">
        <w:rPr>
          <w:rFonts w:cs="Times New Roman"/>
        </w:rPr>
        <w:t>Kiểm tra xem các chi tiết có khác màu hay không.</w:t>
      </w:r>
    </w:p>
    <w:p w14:paraId="660C5552" w14:textId="19CA9A51" w:rsidR="00737445" w:rsidRPr="00A17469" w:rsidRDefault="00737445" w:rsidP="00FE743E">
      <w:pPr>
        <w:pStyle w:val="ListParagraph"/>
        <w:numPr>
          <w:ilvl w:val="0"/>
          <w:numId w:val="23"/>
        </w:numPr>
        <w:ind w:left="360"/>
        <w:rPr>
          <w:rFonts w:cs="Times New Roman"/>
          <w:b/>
          <w:bCs/>
        </w:rPr>
      </w:pPr>
      <w:r w:rsidRPr="00A17469">
        <w:rPr>
          <w:rFonts w:cs="Times New Roman"/>
          <w:b/>
          <w:bCs/>
        </w:rPr>
        <w:t>Kiểm tra chất lượng kho thành phẩm:</w:t>
      </w:r>
    </w:p>
    <w:p w14:paraId="0232265A" w14:textId="77777777" w:rsidR="00737445" w:rsidRPr="00A17469" w:rsidRDefault="00737445" w:rsidP="00FE743E">
      <w:pPr>
        <w:pStyle w:val="ListParagraph"/>
        <w:numPr>
          <w:ilvl w:val="0"/>
          <w:numId w:val="25"/>
        </w:numPr>
        <w:spacing w:after="160"/>
        <w:rPr>
          <w:rFonts w:cs="Times New Roman"/>
        </w:rPr>
      </w:pPr>
      <w:r w:rsidRPr="00A17469">
        <w:rPr>
          <w:rFonts w:cs="Times New Roman"/>
          <w:i/>
        </w:rPr>
        <w:t>Quy trình QC Final kiểm tra chất lượng</w:t>
      </w:r>
      <w:r w:rsidRPr="00A17469">
        <w:rPr>
          <w:rFonts w:cs="Times New Roman"/>
        </w:rPr>
        <w:t>:</w:t>
      </w:r>
    </w:p>
    <w:p w14:paraId="1D9D2CFF" w14:textId="3EE6F0B5" w:rsidR="00737445" w:rsidRPr="00A17469" w:rsidRDefault="00737445" w:rsidP="00FE743E">
      <w:pPr>
        <w:ind w:left="720"/>
        <w:jc w:val="center"/>
        <w:rPr>
          <w:rFonts w:cs="Times New Roman"/>
          <w:lang w:val="vi-VN"/>
        </w:rPr>
      </w:pPr>
      <w:r w:rsidRPr="00A17469">
        <w:rPr>
          <w:rFonts w:cs="Times New Roman"/>
          <w:noProof/>
        </w:rPr>
        <w:drawing>
          <wp:inline distT="0" distB="0" distL="0" distR="0" wp14:anchorId="05A5A4BD" wp14:editId="54178694">
            <wp:extent cx="2824499" cy="3562350"/>
            <wp:effectExtent l="0" t="0" r="0" b="0"/>
            <wp:docPr id="1831251551" name="Picture 1831251551" descr="A screenshot of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251551" name="Picture 1831251551" descr="A screenshot of a cell phone&#10;&#10;AI-generated content may be incorrec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831149" cy="3570737"/>
                    </a:xfrm>
                    <a:prstGeom prst="rect">
                      <a:avLst/>
                    </a:prstGeom>
                  </pic:spPr>
                </pic:pic>
              </a:graphicData>
            </a:graphic>
          </wp:inline>
        </w:drawing>
      </w:r>
    </w:p>
    <w:p w14:paraId="3A99FFBF" w14:textId="5A691051" w:rsidR="00C228EA" w:rsidRDefault="00C228EA" w:rsidP="00FE743E">
      <w:pPr>
        <w:pStyle w:val="HNHNH"/>
      </w:pPr>
      <w:bookmarkStart w:id="218" w:name="_Toc200716958"/>
      <w:r w:rsidRPr="00A17469">
        <w:rPr>
          <w:lang w:val="vi-VN"/>
        </w:rPr>
        <w:t xml:space="preserve">Hình 3.8: </w:t>
      </w:r>
      <w:r w:rsidRPr="00A17469">
        <w:t>Quy trình QC Final kiểm tra chất lượng</w:t>
      </w:r>
      <w:bookmarkEnd w:id="218"/>
    </w:p>
    <w:p w14:paraId="75E9D277" w14:textId="77777777" w:rsidR="001633A8" w:rsidRPr="00D63A44" w:rsidRDefault="001633A8" w:rsidP="001633A8">
      <w:pPr>
        <w:spacing w:after="160" w:line="360" w:lineRule="auto"/>
        <w:jc w:val="left"/>
      </w:pPr>
      <w:r w:rsidRPr="00D63A44">
        <w:lastRenderedPageBreak/>
        <w:t>Bảng tiêu chuẩn AQL:</w:t>
      </w:r>
    </w:p>
    <w:p w14:paraId="4AA6A3E1" w14:textId="54A7C64B" w:rsidR="001633A8" w:rsidRPr="001633A8" w:rsidRDefault="001633A8" w:rsidP="001633A8">
      <w:pPr>
        <w:spacing w:line="360" w:lineRule="auto"/>
        <w:ind w:left="720"/>
        <w:jc w:val="center"/>
      </w:pPr>
      <w:r w:rsidRPr="00D63A44">
        <w:rPr>
          <w:noProof/>
        </w:rPr>
        <w:drawing>
          <wp:inline distT="0" distB="0" distL="0" distR="0" wp14:anchorId="6A32E6CB" wp14:editId="43F2F76E">
            <wp:extent cx="2159000" cy="2878666"/>
            <wp:effectExtent l="0" t="0" r="0" b="0"/>
            <wp:docPr id="1826729035" name="Picture 1826729035" title="Đang chèn hình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159000" cy="2878666"/>
                    </a:xfrm>
                    <a:prstGeom prst="rect">
                      <a:avLst/>
                    </a:prstGeom>
                  </pic:spPr>
                </pic:pic>
              </a:graphicData>
            </a:graphic>
          </wp:inline>
        </w:drawing>
      </w:r>
    </w:p>
    <w:p w14:paraId="31D3E98F" w14:textId="77777777" w:rsidR="00737445" w:rsidRPr="00A17469" w:rsidRDefault="00737445" w:rsidP="00FE743E">
      <w:pPr>
        <w:spacing w:after="160"/>
        <w:rPr>
          <w:rFonts w:cs="Times New Roman"/>
        </w:rPr>
      </w:pPr>
      <w:r w:rsidRPr="00A17469">
        <w:rPr>
          <w:rFonts w:cs="Times New Roman"/>
        </w:rPr>
        <w:t>QA Final thực hiện kiểm tra ở từng công đoạn:</w:t>
      </w:r>
    </w:p>
    <w:p w14:paraId="29B3F242" w14:textId="41E6BBEB" w:rsidR="00737445" w:rsidRPr="00A17469" w:rsidRDefault="00737445" w:rsidP="00FE743E">
      <w:pPr>
        <w:pStyle w:val="ListParagraph"/>
        <w:numPr>
          <w:ilvl w:val="0"/>
          <w:numId w:val="114"/>
        </w:numPr>
        <w:rPr>
          <w:rFonts w:cs="Times New Roman"/>
        </w:rPr>
      </w:pPr>
      <w:r w:rsidRPr="00A17469">
        <w:rPr>
          <w:rFonts w:cs="Times New Roman"/>
          <w:lang w:val="vi-VN"/>
        </w:rPr>
        <w:t xml:space="preserve">Kiểm tra hình dáng bên ngoài của sản phẩm. </w:t>
      </w:r>
    </w:p>
    <w:p w14:paraId="7761A99C" w14:textId="4A8F248E" w:rsidR="00737445" w:rsidRPr="00A17469" w:rsidRDefault="00737445" w:rsidP="00FE743E">
      <w:pPr>
        <w:pStyle w:val="ListParagraph"/>
        <w:numPr>
          <w:ilvl w:val="0"/>
          <w:numId w:val="114"/>
        </w:numPr>
        <w:rPr>
          <w:rFonts w:cs="Times New Roman"/>
        </w:rPr>
      </w:pPr>
      <w:r w:rsidRPr="00A17469">
        <w:rPr>
          <w:rFonts w:cs="Times New Roman"/>
          <w:lang w:val="vi-VN"/>
        </w:rPr>
        <w:t xml:space="preserve">Kiểm tra mặt trong: </w:t>
      </w:r>
    </w:p>
    <w:p w14:paraId="78B4CB7E" w14:textId="536CFDEA" w:rsidR="00737445" w:rsidRPr="00A17469" w:rsidRDefault="00737445" w:rsidP="00FE743E">
      <w:pPr>
        <w:pStyle w:val="ListParagraph"/>
        <w:numPr>
          <w:ilvl w:val="0"/>
          <w:numId w:val="115"/>
        </w:numPr>
        <w:spacing w:after="160"/>
        <w:rPr>
          <w:rFonts w:cs="Times New Roman"/>
        </w:rPr>
      </w:pPr>
      <w:r w:rsidRPr="00A17469">
        <w:rPr>
          <w:rFonts w:cs="Times New Roman"/>
          <w:lang w:val="vi-VN"/>
        </w:rPr>
        <w:t xml:space="preserve">Kiểm tra các đường may, các đường diễu </w:t>
      </w:r>
      <w:r w:rsidR="009B467F" w:rsidRPr="00A17469">
        <w:rPr>
          <w:rFonts w:cs="Times New Roman"/>
          <w:lang w:val="vi-VN"/>
        </w:rPr>
        <w:t>mí.</w:t>
      </w:r>
    </w:p>
    <w:p w14:paraId="4AEF8A7F" w14:textId="484E6F61" w:rsidR="00737445" w:rsidRPr="00A17469" w:rsidRDefault="00737445" w:rsidP="00FE743E">
      <w:pPr>
        <w:pStyle w:val="ListParagraph"/>
        <w:numPr>
          <w:ilvl w:val="0"/>
          <w:numId w:val="115"/>
        </w:numPr>
        <w:spacing w:after="160"/>
        <w:rPr>
          <w:rFonts w:cs="Times New Roman"/>
        </w:rPr>
      </w:pPr>
      <w:r w:rsidRPr="00A17469">
        <w:rPr>
          <w:rFonts w:cs="Times New Roman"/>
          <w:lang w:val="vi-VN"/>
        </w:rPr>
        <w:t>Kiểm tra vị trí gắn nhãn, số lượng.</w:t>
      </w:r>
    </w:p>
    <w:p w14:paraId="62A10F5D" w14:textId="27BBF844" w:rsidR="00737445" w:rsidRPr="00A17469" w:rsidRDefault="00737445" w:rsidP="00FE743E">
      <w:pPr>
        <w:pStyle w:val="ListParagraph"/>
        <w:numPr>
          <w:ilvl w:val="0"/>
          <w:numId w:val="115"/>
        </w:numPr>
        <w:spacing w:after="160"/>
        <w:rPr>
          <w:rFonts w:cs="Times New Roman"/>
        </w:rPr>
      </w:pPr>
      <w:r w:rsidRPr="00A17469">
        <w:rPr>
          <w:rFonts w:cs="Times New Roman"/>
          <w:lang w:val="vi-VN"/>
        </w:rPr>
        <w:t xml:space="preserve">Kiểm tra đường may các đường ráp đáy, sườn trong, sườn </w:t>
      </w:r>
      <w:r w:rsidR="009B467F" w:rsidRPr="00A17469">
        <w:rPr>
          <w:rFonts w:cs="Times New Roman"/>
          <w:lang w:val="vi-VN"/>
        </w:rPr>
        <w:t>ngoài.</w:t>
      </w:r>
    </w:p>
    <w:p w14:paraId="57D74BD5" w14:textId="5DFC016D" w:rsidR="00737445" w:rsidRPr="00A17469" w:rsidRDefault="00737445" w:rsidP="00FE743E">
      <w:pPr>
        <w:pStyle w:val="ListParagraph"/>
        <w:numPr>
          <w:ilvl w:val="0"/>
          <w:numId w:val="115"/>
        </w:numPr>
        <w:spacing w:after="160"/>
        <w:rPr>
          <w:rFonts w:cs="Times New Roman"/>
        </w:rPr>
      </w:pPr>
      <w:r w:rsidRPr="00A17469">
        <w:rPr>
          <w:rFonts w:cs="Times New Roman"/>
          <w:lang w:val="vi-VN"/>
        </w:rPr>
        <w:t xml:space="preserve">Kiểm tra </w:t>
      </w:r>
      <w:r w:rsidR="009B467F" w:rsidRPr="00A17469">
        <w:rPr>
          <w:rFonts w:cs="Times New Roman"/>
          <w:lang w:val="vi-VN"/>
        </w:rPr>
        <w:t>lai áo hoặc lai quần.</w:t>
      </w:r>
      <w:r w:rsidRPr="00A17469">
        <w:rPr>
          <w:rFonts w:cs="Times New Roman"/>
          <w:lang w:val="vi-VN"/>
        </w:rPr>
        <w:t xml:space="preserve"> </w:t>
      </w:r>
    </w:p>
    <w:p w14:paraId="79851D8A" w14:textId="126DCDCB" w:rsidR="00737445" w:rsidRPr="00A17469" w:rsidRDefault="00737445" w:rsidP="00FE743E">
      <w:pPr>
        <w:pStyle w:val="ListParagraph"/>
        <w:numPr>
          <w:ilvl w:val="0"/>
          <w:numId w:val="114"/>
        </w:numPr>
        <w:rPr>
          <w:rFonts w:cs="Times New Roman"/>
        </w:rPr>
      </w:pPr>
      <w:r w:rsidRPr="00A17469">
        <w:rPr>
          <w:rFonts w:cs="Times New Roman"/>
          <w:lang w:val="vi-VN"/>
        </w:rPr>
        <w:t xml:space="preserve">Kiểm tra mặt ngoài: </w:t>
      </w:r>
    </w:p>
    <w:p w14:paraId="02CB3E4F" w14:textId="58857BA1" w:rsidR="00737445" w:rsidRPr="00A17469" w:rsidRDefault="00737445" w:rsidP="00FE743E">
      <w:pPr>
        <w:pStyle w:val="ListParagraph"/>
        <w:numPr>
          <w:ilvl w:val="0"/>
          <w:numId w:val="116"/>
        </w:numPr>
        <w:spacing w:after="160"/>
        <w:rPr>
          <w:rFonts w:cs="Times New Roman"/>
        </w:rPr>
      </w:pPr>
      <w:r w:rsidRPr="00A17469">
        <w:rPr>
          <w:rFonts w:cs="Times New Roman"/>
          <w:lang w:val="vi-VN"/>
        </w:rPr>
        <w:t xml:space="preserve">Kểm tra các chi tiết </w:t>
      </w:r>
      <w:r w:rsidR="009B467F" w:rsidRPr="00A17469">
        <w:rPr>
          <w:rFonts w:cs="Times New Roman"/>
          <w:lang w:val="vi-VN"/>
        </w:rPr>
        <w:t>túi.</w:t>
      </w:r>
      <w:r w:rsidRPr="00A17469">
        <w:rPr>
          <w:rFonts w:cs="Times New Roman"/>
          <w:lang w:val="vi-VN"/>
        </w:rPr>
        <w:t xml:space="preserve"> </w:t>
      </w:r>
    </w:p>
    <w:p w14:paraId="4A2203E3" w14:textId="77777777" w:rsidR="00737445" w:rsidRPr="00A17469" w:rsidRDefault="00737445" w:rsidP="00FE743E">
      <w:pPr>
        <w:pStyle w:val="ListParagraph"/>
        <w:numPr>
          <w:ilvl w:val="0"/>
          <w:numId w:val="116"/>
        </w:numPr>
        <w:spacing w:after="160"/>
        <w:rPr>
          <w:rFonts w:cs="Times New Roman"/>
        </w:rPr>
      </w:pPr>
      <w:r w:rsidRPr="00A17469">
        <w:rPr>
          <w:rFonts w:cs="Times New Roman"/>
          <w:lang w:val="vi-VN"/>
        </w:rPr>
        <w:t xml:space="preserve">Kiểm tra paget: kéo thử dây kéo, kiểm đường diễu paget, đường vắt sổ paget, vị trí đính bọ đã đủ thẩm mỹ hay chưa. </w:t>
      </w:r>
    </w:p>
    <w:p w14:paraId="15FBF53C" w14:textId="0F45464A" w:rsidR="00737445" w:rsidRPr="00A17469" w:rsidRDefault="00737445" w:rsidP="00FE743E">
      <w:pPr>
        <w:pStyle w:val="ListParagraph"/>
        <w:numPr>
          <w:ilvl w:val="0"/>
          <w:numId w:val="116"/>
        </w:numPr>
        <w:spacing w:after="160"/>
        <w:rPr>
          <w:rFonts w:cs="Times New Roman"/>
        </w:rPr>
      </w:pPr>
      <w:r w:rsidRPr="00A17469">
        <w:rPr>
          <w:rFonts w:cs="Times New Roman"/>
          <w:lang w:val="vi-VN"/>
        </w:rPr>
        <w:t xml:space="preserve">Kiểm tra đường ráp đáy có bị nhăn, </w:t>
      </w:r>
      <w:r w:rsidR="009B467F" w:rsidRPr="00A17469">
        <w:rPr>
          <w:rFonts w:cs="Times New Roman"/>
          <w:lang w:val="vi-VN"/>
        </w:rPr>
        <w:t>đùn.</w:t>
      </w:r>
    </w:p>
    <w:p w14:paraId="3D20CB86" w14:textId="47267FA4" w:rsidR="00737445" w:rsidRPr="00A17469" w:rsidRDefault="00737445" w:rsidP="00FE743E">
      <w:pPr>
        <w:pStyle w:val="ListParagraph"/>
        <w:numPr>
          <w:ilvl w:val="0"/>
          <w:numId w:val="116"/>
        </w:numPr>
        <w:spacing w:after="160"/>
        <w:rPr>
          <w:rFonts w:cs="Times New Roman"/>
        </w:rPr>
      </w:pPr>
      <w:r w:rsidRPr="00A17469">
        <w:rPr>
          <w:rFonts w:cs="Times New Roman"/>
          <w:lang w:val="vi-VN"/>
        </w:rPr>
        <w:t xml:space="preserve">Kiểm tra đường sườn trong, sườn </w:t>
      </w:r>
      <w:r w:rsidR="009B467F" w:rsidRPr="00A17469">
        <w:rPr>
          <w:rFonts w:cs="Times New Roman"/>
          <w:lang w:val="vi-VN"/>
        </w:rPr>
        <w:t>ngoài.</w:t>
      </w:r>
    </w:p>
    <w:p w14:paraId="1CFF3E5C" w14:textId="77777777" w:rsidR="002921FC" w:rsidRPr="00A17469" w:rsidRDefault="00737445" w:rsidP="00FE743E">
      <w:pPr>
        <w:pStyle w:val="ListParagraph"/>
        <w:numPr>
          <w:ilvl w:val="0"/>
          <w:numId w:val="116"/>
        </w:numPr>
        <w:spacing w:after="160"/>
        <w:rPr>
          <w:rFonts w:cs="Times New Roman"/>
        </w:rPr>
      </w:pPr>
      <w:r w:rsidRPr="00A17469">
        <w:rPr>
          <w:rFonts w:cs="Times New Roman"/>
          <w:lang w:val="vi-VN"/>
        </w:rPr>
        <w:t xml:space="preserve">Kiểm tra vệ sinh sản phẩm: kiểm lỗi bẩn có trên sản phẩm, các chỉ thừa còn sót trên sản </w:t>
      </w:r>
      <w:r w:rsidR="009B467F" w:rsidRPr="00A17469">
        <w:rPr>
          <w:rFonts w:cs="Times New Roman"/>
          <w:lang w:val="vi-VN"/>
        </w:rPr>
        <w:t>phẩm.</w:t>
      </w:r>
    </w:p>
    <w:p w14:paraId="51197663" w14:textId="1434BB88" w:rsidR="00727FC6" w:rsidRPr="00A17469" w:rsidRDefault="008F5E73" w:rsidP="00FE743E">
      <w:pPr>
        <w:pStyle w:val="Heading2"/>
        <w:rPr>
          <w:rFonts w:cs="Times New Roman"/>
          <w:b w:val="0"/>
          <w:bCs/>
        </w:rPr>
      </w:pPr>
      <w:bookmarkStart w:id="219" w:name="_Toc200545982"/>
      <w:bookmarkStart w:id="220" w:name="_Toc200910750"/>
      <w:bookmarkStart w:id="221" w:name="_Hlk200126143"/>
      <w:r w:rsidRPr="00A17469">
        <w:rPr>
          <w:rFonts w:cs="Times New Roman"/>
          <w:bCs/>
        </w:rPr>
        <w:t>3.5</w:t>
      </w:r>
      <w:r w:rsidR="009E721F" w:rsidRPr="00A17469">
        <w:rPr>
          <w:rFonts w:cs="Times New Roman"/>
          <w:bCs/>
        </w:rPr>
        <w:t>.</w:t>
      </w:r>
      <w:r w:rsidRPr="00A17469">
        <w:rPr>
          <w:rFonts w:cs="Times New Roman"/>
          <w:bCs/>
        </w:rPr>
        <w:t xml:space="preserve"> </w:t>
      </w:r>
      <w:r w:rsidR="004D5B88" w:rsidRPr="00A17469">
        <w:rPr>
          <w:rFonts w:cs="Times New Roman"/>
          <w:bCs/>
        </w:rPr>
        <w:t>Phân</w:t>
      </w:r>
      <w:r w:rsidR="004D5B88" w:rsidRPr="00A17469">
        <w:rPr>
          <w:rFonts w:cs="Times New Roman"/>
          <w:bCs/>
          <w:lang w:val="vi-VN"/>
        </w:rPr>
        <w:t xml:space="preserve"> tích thực trạng </w:t>
      </w:r>
      <w:r w:rsidR="00727FC6" w:rsidRPr="00A17469">
        <w:rPr>
          <w:rFonts w:cs="Times New Roman"/>
          <w:bCs/>
          <w:lang w:val="vi-VN"/>
        </w:rPr>
        <w:t xml:space="preserve">về </w:t>
      </w:r>
      <w:r w:rsidR="004D5B88" w:rsidRPr="00A17469">
        <w:rPr>
          <w:rFonts w:cs="Times New Roman"/>
          <w:bCs/>
          <w:lang w:val="vi-VN"/>
        </w:rPr>
        <w:t xml:space="preserve">năng </w:t>
      </w:r>
      <w:r w:rsidR="00727FC6" w:rsidRPr="00A17469">
        <w:rPr>
          <w:rFonts w:cs="Times New Roman"/>
          <w:bCs/>
          <w:lang w:val="vi-VN"/>
        </w:rPr>
        <w:t>suất nhà máy:</w:t>
      </w:r>
      <w:bookmarkEnd w:id="219"/>
      <w:bookmarkEnd w:id="220"/>
    </w:p>
    <w:p w14:paraId="418719ED" w14:textId="460B0814" w:rsidR="002C73E6" w:rsidRPr="00A17469" w:rsidRDefault="002C73E6" w:rsidP="00FE743E">
      <w:pPr>
        <w:pStyle w:val="Heading3"/>
        <w:rPr>
          <w:b w:val="0"/>
          <w:bCs w:val="0"/>
          <w:i w:val="0"/>
          <w:iCs w:val="0"/>
          <w:color w:val="000000" w:themeColor="text1"/>
        </w:rPr>
      </w:pPr>
      <w:bookmarkStart w:id="222" w:name="_Toc200545983"/>
      <w:bookmarkStart w:id="223" w:name="_Toc200910751"/>
      <w:r w:rsidRPr="00A17469">
        <w:rPr>
          <w:color w:val="000000" w:themeColor="text1"/>
        </w:rPr>
        <w:t>3.5.1</w:t>
      </w:r>
      <w:r w:rsidR="009E721F" w:rsidRPr="00A17469">
        <w:rPr>
          <w:color w:val="000000" w:themeColor="text1"/>
          <w:lang w:val="en-US"/>
        </w:rPr>
        <w:t>.</w:t>
      </w:r>
      <w:r w:rsidRPr="00A17469">
        <w:rPr>
          <w:color w:val="000000" w:themeColor="text1"/>
        </w:rPr>
        <w:t xml:space="preserve"> </w:t>
      </w:r>
      <w:r w:rsidR="000C60DC" w:rsidRPr="00A17469">
        <w:rPr>
          <w:color w:val="000000" w:themeColor="text1"/>
        </w:rPr>
        <w:t>Tình hình</w:t>
      </w:r>
      <w:r w:rsidR="00E806DF" w:rsidRPr="00A17469">
        <w:rPr>
          <w:color w:val="000000" w:themeColor="text1"/>
        </w:rPr>
        <w:t xml:space="preserve"> </w:t>
      </w:r>
      <w:r w:rsidR="002A6A45" w:rsidRPr="00A17469">
        <w:rPr>
          <w:color w:val="000000" w:themeColor="text1"/>
        </w:rPr>
        <w:t>năng suất</w:t>
      </w:r>
      <w:r w:rsidR="00391769" w:rsidRPr="00A17469">
        <w:rPr>
          <w:color w:val="000000" w:themeColor="text1"/>
        </w:rPr>
        <w:t xml:space="preserve"> chung tại</w:t>
      </w:r>
      <w:r w:rsidR="002A6A45" w:rsidRPr="00A17469">
        <w:rPr>
          <w:color w:val="000000" w:themeColor="text1"/>
        </w:rPr>
        <w:t xml:space="preserve"> nhà máy</w:t>
      </w:r>
      <w:r w:rsidR="00E806DF" w:rsidRPr="00A17469">
        <w:rPr>
          <w:color w:val="000000" w:themeColor="text1"/>
        </w:rPr>
        <w:t>:</w:t>
      </w:r>
      <w:bookmarkEnd w:id="222"/>
      <w:bookmarkEnd w:id="223"/>
    </w:p>
    <w:p w14:paraId="6BE82CEF" w14:textId="50257356" w:rsidR="00393CD5" w:rsidRPr="00393CD5" w:rsidRDefault="00E806DF" w:rsidP="00393CD5">
      <w:pPr>
        <w:rPr>
          <w:rStyle w:val="BngChar"/>
          <w:rFonts w:eastAsia="Times New Roman"/>
          <w:bCs/>
          <w:i w:val="0"/>
          <w:iCs w:val="0"/>
          <w:szCs w:val="26"/>
          <w:lang w:val="vi-VN"/>
        </w:rPr>
      </w:pPr>
      <w:r w:rsidRPr="00A17469">
        <w:rPr>
          <w:rFonts w:eastAsia="Times New Roman" w:cs="Times New Roman"/>
          <w:bCs/>
          <w:lang w:val="vi-VN"/>
        </w:rPr>
        <w:t xml:space="preserve">Như trình bày ở chương 1, nhà máy hiện tại đang gặp </w:t>
      </w:r>
      <w:r w:rsidRPr="00A17469">
        <w:rPr>
          <w:rFonts w:cs="Times New Roman"/>
          <w:lang w:val="vi-VN"/>
        </w:rPr>
        <w:t xml:space="preserve">nhiều hạn chế như cân bằng chuyền chưa tối ưu gây lãng phí và tỷ lệ lỗi sản phẩm còn khá nhiều </w:t>
      </w:r>
      <w:r w:rsidRPr="00A17469">
        <w:rPr>
          <w:rFonts w:cs="Times New Roman"/>
          <w:color w:val="000000" w:themeColor="text1"/>
        </w:rPr>
        <w:t xml:space="preserve">làm giảm năng suất </w:t>
      </w:r>
      <w:r w:rsidRPr="00A17469">
        <w:rPr>
          <w:rFonts w:cs="Times New Roman"/>
          <w:color w:val="000000" w:themeColor="text1"/>
        </w:rPr>
        <w:lastRenderedPageBreak/>
        <w:t>chung.</w:t>
      </w:r>
      <w:r w:rsidRPr="00A17469">
        <w:rPr>
          <w:rFonts w:cs="Times New Roman"/>
          <w:color w:val="000000" w:themeColor="text1"/>
          <w:lang w:val="vi-VN"/>
        </w:rPr>
        <w:t xml:space="preserve"> </w:t>
      </w:r>
      <w:r w:rsidR="002A6A45" w:rsidRPr="00A17469">
        <w:rPr>
          <w:rFonts w:cs="Times New Roman"/>
          <w:color w:val="000000" w:themeColor="text1"/>
          <w:lang w:val="vi-VN"/>
        </w:rPr>
        <w:t xml:space="preserve">Hiệu suất thực tế hiện tại của nhà máy chỉ đạt 70%-80% so với hiệu suất mục tiêu đề ra. Những vấn đề này gây ảnh hưởng đến </w:t>
      </w:r>
      <w:r w:rsidR="0095732F" w:rsidRPr="00A17469">
        <w:rPr>
          <w:rFonts w:cs="Times New Roman"/>
          <w:color w:val="000000" w:themeColor="text1"/>
        </w:rPr>
        <w:t>khả năng đáp ứng đơn hàng</w:t>
      </w:r>
      <w:r w:rsidR="0095732F" w:rsidRPr="00A17469">
        <w:rPr>
          <w:rFonts w:cs="Times New Roman"/>
          <w:color w:val="000000" w:themeColor="text1"/>
          <w:lang w:val="vi-VN"/>
        </w:rPr>
        <w:t xml:space="preserve"> lớn</w:t>
      </w:r>
      <w:r w:rsidR="0095732F" w:rsidRPr="00A17469">
        <w:rPr>
          <w:rFonts w:cs="Times New Roman"/>
          <w:color w:val="000000" w:themeColor="text1"/>
        </w:rPr>
        <w:t>, làm chậm tiến độ giao hàng, tăng chi phí sản xuất do phải xử lý hàng lỗi và làm lại, đồng thời giảm chất lượng sản phẩm đầu ra</w:t>
      </w:r>
      <w:r w:rsidR="0095732F" w:rsidRPr="00A17469">
        <w:rPr>
          <w:rFonts w:cs="Times New Roman"/>
          <w:color w:val="000000" w:themeColor="text1"/>
          <w:lang w:val="vi-VN"/>
        </w:rPr>
        <w:t xml:space="preserve"> và có thể ảnh hưởng tiêu cực đến uy tín cũng như khả năng cạnh tranh của công ty trên thị trường may </w:t>
      </w:r>
      <w:bookmarkStart w:id="224" w:name="_Toc200715399"/>
      <w:r w:rsidR="00393CD5">
        <w:rPr>
          <w:rFonts w:cs="Times New Roman"/>
          <w:color w:val="000000" w:themeColor="text1"/>
          <w:lang w:val="vi-VN"/>
        </w:rPr>
        <w:t>mặc.</w:t>
      </w:r>
    </w:p>
    <w:p w14:paraId="3E624BE8" w14:textId="4510BA5F" w:rsidR="00E70056" w:rsidRPr="00A17469" w:rsidRDefault="00393CD5" w:rsidP="00FE743E">
      <w:pPr>
        <w:jc w:val="center"/>
        <w:rPr>
          <w:rFonts w:cs="Times New Roman"/>
          <w:i/>
          <w:iCs/>
          <w:color w:val="000000" w:themeColor="text1"/>
          <w:lang w:val="vi-VN"/>
        </w:rPr>
      </w:pPr>
      <w:r w:rsidRPr="00A17469">
        <w:rPr>
          <w:rStyle w:val="BngChar"/>
        </w:rPr>
        <w:t>Bảng 3.2: Thống kê năng suất sản xuất quý 3 và quý 4 năm 2024 của nhà máy</w:t>
      </w:r>
      <w:bookmarkEnd w:id="224"/>
      <w:r w:rsidR="000E1EAF" w:rsidRPr="00A17469">
        <w:rPr>
          <w:rFonts w:cs="Times New Roman"/>
          <w:i/>
          <w:iCs/>
          <w:color w:val="000000" w:themeColor="text1"/>
          <w:lang w:val="vi-VN"/>
        </w:rPr>
        <w:t>.</w:t>
      </w:r>
    </w:p>
    <w:tbl>
      <w:tblPr>
        <w:tblStyle w:val="TableGrid"/>
        <w:tblW w:w="0" w:type="auto"/>
        <w:tblLook w:val="04A0" w:firstRow="1" w:lastRow="0" w:firstColumn="1" w:lastColumn="0" w:noHBand="0" w:noVBand="1"/>
      </w:tblPr>
      <w:tblGrid>
        <w:gridCol w:w="1786"/>
        <w:gridCol w:w="1786"/>
        <w:gridCol w:w="1786"/>
        <w:gridCol w:w="1786"/>
        <w:gridCol w:w="1786"/>
      </w:tblGrid>
      <w:tr w:rsidR="003F40DA" w:rsidRPr="00A17469" w14:paraId="0B7E3AFF" w14:textId="77777777" w:rsidTr="003F40DA">
        <w:tc>
          <w:tcPr>
            <w:tcW w:w="1786" w:type="dxa"/>
            <w:vAlign w:val="center"/>
          </w:tcPr>
          <w:p w14:paraId="59807BB3" w14:textId="4BA031EC" w:rsidR="003F40DA" w:rsidRPr="00A17469" w:rsidRDefault="003F40DA" w:rsidP="00FE743E">
            <w:pPr>
              <w:spacing w:line="312" w:lineRule="auto"/>
              <w:jc w:val="center"/>
              <w:rPr>
                <w:rFonts w:cs="Times New Roman"/>
                <w:color w:val="000000" w:themeColor="text1"/>
                <w:lang w:val="vi-VN"/>
              </w:rPr>
            </w:pPr>
            <w:r w:rsidRPr="00A17469">
              <w:rPr>
                <w:rFonts w:cs="Times New Roman"/>
                <w:color w:val="000000" w:themeColor="text1"/>
                <w:lang w:val="vi-VN"/>
              </w:rPr>
              <w:t>Tháng</w:t>
            </w:r>
          </w:p>
        </w:tc>
        <w:tc>
          <w:tcPr>
            <w:tcW w:w="1786" w:type="dxa"/>
            <w:vAlign w:val="center"/>
          </w:tcPr>
          <w:p w14:paraId="311654F9" w14:textId="3A28190F" w:rsidR="003F40DA" w:rsidRPr="00A17469" w:rsidRDefault="003F40DA" w:rsidP="00FE743E">
            <w:pPr>
              <w:spacing w:line="312" w:lineRule="auto"/>
              <w:jc w:val="center"/>
              <w:rPr>
                <w:rFonts w:cs="Times New Roman"/>
                <w:color w:val="000000" w:themeColor="text1"/>
                <w:lang w:val="vi-VN"/>
              </w:rPr>
            </w:pPr>
            <w:r w:rsidRPr="00A17469">
              <w:rPr>
                <w:rFonts w:cs="Times New Roman"/>
                <w:color w:val="000000" w:themeColor="text1"/>
                <w:lang w:val="vi-VN"/>
              </w:rPr>
              <w:t>Năng suất mục tiêu</w:t>
            </w:r>
          </w:p>
        </w:tc>
        <w:tc>
          <w:tcPr>
            <w:tcW w:w="1786" w:type="dxa"/>
            <w:vAlign w:val="center"/>
          </w:tcPr>
          <w:p w14:paraId="40C6B138" w14:textId="23AD5952" w:rsidR="003F40DA" w:rsidRPr="00A17469" w:rsidRDefault="003F40DA" w:rsidP="00FE743E">
            <w:pPr>
              <w:spacing w:line="312" w:lineRule="auto"/>
              <w:jc w:val="center"/>
              <w:rPr>
                <w:rFonts w:cs="Times New Roman"/>
                <w:color w:val="000000" w:themeColor="text1"/>
                <w:lang w:val="vi-VN"/>
              </w:rPr>
            </w:pPr>
            <w:r w:rsidRPr="00A17469">
              <w:rPr>
                <w:rFonts w:cs="Times New Roman"/>
                <w:color w:val="000000" w:themeColor="text1"/>
                <w:lang w:val="vi-VN"/>
              </w:rPr>
              <w:t>Năng suất thực tế</w:t>
            </w:r>
          </w:p>
        </w:tc>
        <w:tc>
          <w:tcPr>
            <w:tcW w:w="1786" w:type="dxa"/>
            <w:vAlign w:val="center"/>
          </w:tcPr>
          <w:p w14:paraId="2189863D" w14:textId="73B2B930" w:rsidR="003F40DA" w:rsidRPr="00A17469" w:rsidRDefault="003F40DA" w:rsidP="00FE743E">
            <w:pPr>
              <w:spacing w:line="312" w:lineRule="auto"/>
              <w:jc w:val="center"/>
              <w:rPr>
                <w:rFonts w:cs="Times New Roman"/>
                <w:color w:val="000000" w:themeColor="text1"/>
                <w:lang w:val="vi-VN"/>
              </w:rPr>
            </w:pPr>
            <w:r w:rsidRPr="00A17469">
              <w:rPr>
                <w:rFonts w:cs="Times New Roman"/>
                <w:color w:val="000000" w:themeColor="text1"/>
                <w:lang w:val="vi-VN"/>
              </w:rPr>
              <w:t>Hiệu suất mục tiêu</w:t>
            </w:r>
          </w:p>
        </w:tc>
        <w:tc>
          <w:tcPr>
            <w:tcW w:w="1786" w:type="dxa"/>
            <w:vAlign w:val="center"/>
          </w:tcPr>
          <w:p w14:paraId="33EFA448" w14:textId="60815465" w:rsidR="003F40DA" w:rsidRPr="00A17469" w:rsidRDefault="003F40DA" w:rsidP="00FE743E">
            <w:pPr>
              <w:spacing w:line="312" w:lineRule="auto"/>
              <w:jc w:val="center"/>
              <w:rPr>
                <w:rFonts w:cs="Times New Roman"/>
                <w:color w:val="000000" w:themeColor="text1"/>
                <w:lang w:val="vi-VN"/>
              </w:rPr>
            </w:pPr>
            <w:r w:rsidRPr="00A17469">
              <w:rPr>
                <w:rFonts w:cs="Times New Roman"/>
                <w:color w:val="000000" w:themeColor="text1"/>
                <w:lang w:val="vi-VN"/>
              </w:rPr>
              <w:t>Hiệu suất thực tế</w:t>
            </w:r>
          </w:p>
        </w:tc>
      </w:tr>
      <w:tr w:rsidR="003F40DA" w:rsidRPr="00A17469" w14:paraId="5F5EB653" w14:textId="77777777" w:rsidTr="003F40DA">
        <w:tc>
          <w:tcPr>
            <w:tcW w:w="1786" w:type="dxa"/>
            <w:vAlign w:val="center"/>
          </w:tcPr>
          <w:p w14:paraId="04A9FE24" w14:textId="6A49FF21" w:rsidR="003F40DA" w:rsidRPr="00A17469" w:rsidRDefault="003F40DA" w:rsidP="00FE743E">
            <w:pPr>
              <w:spacing w:line="312" w:lineRule="auto"/>
              <w:jc w:val="center"/>
              <w:rPr>
                <w:rFonts w:cs="Times New Roman"/>
                <w:color w:val="000000" w:themeColor="text1"/>
                <w:lang w:val="vi-VN"/>
              </w:rPr>
            </w:pPr>
            <w:r w:rsidRPr="00A17469">
              <w:rPr>
                <w:rFonts w:cs="Times New Roman"/>
                <w:color w:val="000000" w:themeColor="text1"/>
                <w:lang w:val="vi-VN"/>
              </w:rPr>
              <w:t>7</w:t>
            </w:r>
          </w:p>
        </w:tc>
        <w:tc>
          <w:tcPr>
            <w:tcW w:w="1786" w:type="dxa"/>
            <w:vAlign w:val="center"/>
          </w:tcPr>
          <w:p w14:paraId="088752B8" w14:textId="44C30064" w:rsidR="003F40DA" w:rsidRPr="00A17469" w:rsidRDefault="003F40DA" w:rsidP="00FE743E">
            <w:pPr>
              <w:spacing w:line="312" w:lineRule="auto"/>
              <w:jc w:val="center"/>
              <w:rPr>
                <w:rFonts w:cs="Times New Roman"/>
                <w:color w:val="000000" w:themeColor="text1"/>
                <w:lang w:val="vi-VN"/>
              </w:rPr>
            </w:pPr>
            <w:r w:rsidRPr="00A17469">
              <w:rPr>
                <w:rFonts w:cs="Times New Roman"/>
                <w:color w:val="000000" w:themeColor="text1"/>
                <w:lang w:val="vi-VN"/>
              </w:rPr>
              <w:t>978578</w:t>
            </w:r>
          </w:p>
        </w:tc>
        <w:tc>
          <w:tcPr>
            <w:tcW w:w="1786" w:type="dxa"/>
            <w:vAlign w:val="center"/>
          </w:tcPr>
          <w:p w14:paraId="4A7D13B1" w14:textId="482333A9" w:rsidR="003F40DA" w:rsidRPr="00A17469" w:rsidRDefault="003F40DA" w:rsidP="00FE743E">
            <w:pPr>
              <w:spacing w:line="312" w:lineRule="auto"/>
              <w:jc w:val="center"/>
              <w:rPr>
                <w:rFonts w:cs="Times New Roman"/>
                <w:color w:val="000000" w:themeColor="text1"/>
                <w:lang w:val="vi-VN"/>
              </w:rPr>
            </w:pPr>
            <w:r w:rsidRPr="00A17469">
              <w:rPr>
                <w:rFonts w:cs="Times New Roman"/>
                <w:color w:val="000000" w:themeColor="text1"/>
                <w:lang w:val="vi-VN"/>
              </w:rPr>
              <w:t>759586</w:t>
            </w:r>
          </w:p>
        </w:tc>
        <w:tc>
          <w:tcPr>
            <w:tcW w:w="1786" w:type="dxa"/>
            <w:vAlign w:val="center"/>
          </w:tcPr>
          <w:p w14:paraId="3B6945A4" w14:textId="2727B750" w:rsidR="003F40DA" w:rsidRPr="00A17469" w:rsidRDefault="003F40DA" w:rsidP="00FE743E">
            <w:pPr>
              <w:spacing w:line="312" w:lineRule="auto"/>
              <w:jc w:val="center"/>
              <w:rPr>
                <w:rFonts w:cs="Times New Roman"/>
                <w:color w:val="000000" w:themeColor="text1"/>
                <w:lang w:val="vi-VN"/>
              </w:rPr>
            </w:pPr>
            <w:r w:rsidRPr="00A17469">
              <w:rPr>
                <w:rFonts w:cs="Times New Roman"/>
                <w:color w:val="000000" w:themeColor="text1"/>
                <w:lang w:val="vi-VN"/>
              </w:rPr>
              <w:t>82%</w:t>
            </w:r>
          </w:p>
        </w:tc>
        <w:tc>
          <w:tcPr>
            <w:tcW w:w="1786" w:type="dxa"/>
            <w:vAlign w:val="center"/>
          </w:tcPr>
          <w:p w14:paraId="50A18456" w14:textId="4C2F64A1" w:rsidR="003F40DA" w:rsidRPr="00A17469" w:rsidRDefault="003F40DA" w:rsidP="00FE743E">
            <w:pPr>
              <w:spacing w:line="312" w:lineRule="auto"/>
              <w:jc w:val="center"/>
              <w:rPr>
                <w:rFonts w:cs="Times New Roman"/>
                <w:color w:val="000000" w:themeColor="text1"/>
                <w:lang w:val="vi-VN"/>
              </w:rPr>
            </w:pPr>
            <w:r w:rsidRPr="00A17469">
              <w:rPr>
                <w:rFonts w:cs="Times New Roman"/>
                <w:color w:val="000000"/>
              </w:rPr>
              <w:t>78%</w:t>
            </w:r>
          </w:p>
        </w:tc>
      </w:tr>
      <w:tr w:rsidR="003F40DA" w:rsidRPr="00A17469" w14:paraId="4F88EE1C" w14:textId="77777777" w:rsidTr="003F40DA">
        <w:tc>
          <w:tcPr>
            <w:tcW w:w="1786" w:type="dxa"/>
            <w:vAlign w:val="center"/>
          </w:tcPr>
          <w:p w14:paraId="4F857B3F" w14:textId="14A07265" w:rsidR="003F40DA" w:rsidRPr="00A17469" w:rsidRDefault="003F40DA" w:rsidP="00FE743E">
            <w:pPr>
              <w:spacing w:line="312" w:lineRule="auto"/>
              <w:jc w:val="center"/>
              <w:rPr>
                <w:rFonts w:cs="Times New Roman"/>
                <w:color w:val="000000" w:themeColor="text1"/>
                <w:lang w:val="vi-VN"/>
              </w:rPr>
            </w:pPr>
            <w:r w:rsidRPr="00A17469">
              <w:rPr>
                <w:rFonts w:cs="Times New Roman"/>
                <w:color w:val="000000" w:themeColor="text1"/>
                <w:lang w:val="vi-VN"/>
              </w:rPr>
              <w:t>8</w:t>
            </w:r>
          </w:p>
        </w:tc>
        <w:tc>
          <w:tcPr>
            <w:tcW w:w="1786" w:type="dxa"/>
            <w:vAlign w:val="center"/>
          </w:tcPr>
          <w:p w14:paraId="4ED60BB5" w14:textId="1E9B285D" w:rsidR="003F40DA" w:rsidRPr="00A17469" w:rsidRDefault="003F40DA" w:rsidP="00FE743E">
            <w:pPr>
              <w:spacing w:line="312" w:lineRule="auto"/>
              <w:jc w:val="center"/>
              <w:rPr>
                <w:rFonts w:cs="Times New Roman"/>
                <w:color w:val="000000" w:themeColor="text1"/>
                <w:lang w:val="vi-VN"/>
              </w:rPr>
            </w:pPr>
            <w:r w:rsidRPr="00A17469">
              <w:rPr>
                <w:rFonts w:cs="Times New Roman"/>
                <w:color w:val="000000" w:themeColor="text1"/>
                <w:lang w:val="vi-VN"/>
              </w:rPr>
              <w:t>1095000</w:t>
            </w:r>
          </w:p>
        </w:tc>
        <w:tc>
          <w:tcPr>
            <w:tcW w:w="1786" w:type="dxa"/>
            <w:vAlign w:val="center"/>
          </w:tcPr>
          <w:p w14:paraId="048C0735" w14:textId="622B6850" w:rsidR="003F40DA" w:rsidRPr="00A17469" w:rsidRDefault="003F40DA" w:rsidP="00FE743E">
            <w:pPr>
              <w:spacing w:line="312" w:lineRule="auto"/>
              <w:jc w:val="center"/>
              <w:rPr>
                <w:rFonts w:cs="Times New Roman"/>
                <w:color w:val="000000" w:themeColor="text1"/>
                <w:lang w:val="vi-VN"/>
              </w:rPr>
            </w:pPr>
            <w:r w:rsidRPr="00A17469">
              <w:rPr>
                <w:rFonts w:cs="Times New Roman"/>
                <w:color w:val="000000" w:themeColor="text1"/>
                <w:lang w:val="vi-VN"/>
              </w:rPr>
              <w:t>794088</w:t>
            </w:r>
          </w:p>
        </w:tc>
        <w:tc>
          <w:tcPr>
            <w:tcW w:w="1786" w:type="dxa"/>
            <w:vAlign w:val="center"/>
          </w:tcPr>
          <w:p w14:paraId="0AFD37AD" w14:textId="316BE9CE" w:rsidR="003F40DA" w:rsidRPr="00A17469" w:rsidRDefault="003F40DA" w:rsidP="00FE743E">
            <w:pPr>
              <w:spacing w:line="312" w:lineRule="auto"/>
              <w:jc w:val="center"/>
              <w:rPr>
                <w:rFonts w:cs="Times New Roman"/>
                <w:color w:val="000000" w:themeColor="text1"/>
                <w:lang w:val="vi-VN"/>
              </w:rPr>
            </w:pPr>
            <w:r w:rsidRPr="00A17469">
              <w:rPr>
                <w:rFonts w:cs="Times New Roman"/>
                <w:color w:val="000000" w:themeColor="text1"/>
                <w:lang w:val="vi-VN"/>
              </w:rPr>
              <w:t>82%</w:t>
            </w:r>
          </w:p>
        </w:tc>
        <w:tc>
          <w:tcPr>
            <w:tcW w:w="1786" w:type="dxa"/>
            <w:vAlign w:val="center"/>
          </w:tcPr>
          <w:p w14:paraId="2F4D9CE6" w14:textId="513446AF" w:rsidR="003F40DA" w:rsidRPr="00A17469" w:rsidRDefault="003F40DA" w:rsidP="00FE743E">
            <w:pPr>
              <w:spacing w:line="312" w:lineRule="auto"/>
              <w:jc w:val="center"/>
              <w:rPr>
                <w:rFonts w:cs="Times New Roman"/>
                <w:color w:val="000000" w:themeColor="text1"/>
                <w:lang w:val="vi-VN"/>
              </w:rPr>
            </w:pPr>
            <w:r w:rsidRPr="00A17469">
              <w:rPr>
                <w:rFonts w:cs="Times New Roman"/>
                <w:color w:val="000000"/>
              </w:rPr>
              <w:t>73%</w:t>
            </w:r>
          </w:p>
        </w:tc>
      </w:tr>
      <w:tr w:rsidR="003F40DA" w:rsidRPr="00A17469" w14:paraId="4B05B799" w14:textId="77777777" w:rsidTr="003F40DA">
        <w:tc>
          <w:tcPr>
            <w:tcW w:w="1786" w:type="dxa"/>
            <w:vAlign w:val="center"/>
          </w:tcPr>
          <w:p w14:paraId="532377BF" w14:textId="0E3FCBCF" w:rsidR="003F40DA" w:rsidRPr="00A17469" w:rsidRDefault="003F40DA" w:rsidP="00FE743E">
            <w:pPr>
              <w:spacing w:line="312" w:lineRule="auto"/>
              <w:jc w:val="center"/>
              <w:rPr>
                <w:rFonts w:cs="Times New Roman"/>
                <w:color w:val="000000" w:themeColor="text1"/>
                <w:lang w:val="vi-VN"/>
              </w:rPr>
            </w:pPr>
            <w:r w:rsidRPr="00A17469">
              <w:rPr>
                <w:rFonts w:cs="Times New Roman"/>
                <w:color w:val="000000" w:themeColor="text1"/>
                <w:lang w:val="vi-VN"/>
              </w:rPr>
              <w:t>9</w:t>
            </w:r>
          </w:p>
        </w:tc>
        <w:tc>
          <w:tcPr>
            <w:tcW w:w="1786" w:type="dxa"/>
            <w:vAlign w:val="center"/>
          </w:tcPr>
          <w:p w14:paraId="12B5B07B" w14:textId="4DBB4D21" w:rsidR="003F40DA" w:rsidRPr="00A17469" w:rsidRDefault="003F40DA" w:rsidP="00FE743E">
            <w:pPr>
              <w:spacing w:line="312" w:lineRule="auto"/>
              <w:jc w:val="center"/>
              <w:rPr>
                <w:rFonts w:cs="Times New Roman"/>
                <w:color w:val="000000" w:themeColor="text1"/>
                <w:lang w:val="vi-VN"/>
              </w:rPr>
            </w:pPr>
            <w:r w:rsidRPr="00A17469">
              <w:rPr>
                <w:rFonts w:cs="Times New Roman"/>
                <w:color w:val="000000" w:themeColor="text1"/>
                <w:lang w:val="vi-VN"/>
              </w:rPr>
              <w:t>923746</w:t>
            </w:r>
          </w:p>
        </w:tc>
        <w:tc>
          <w:tcPr>
            <w:tcW w:w="1786" w:type="dxa"/>
            <w:vAlign w:val="center"/>
          </w:tcPr>
          <w:p w14:paraId="5F402D35" w14:textId="6C2FEBCF" w:rsidR="003F40DA" w:rsidRPr="00A17469" w:rsidRDefault="003F40DA" w:rsidP="00FE743E">
            <w:pPr>
              <w:spacing w:line="312" w:lineRule="auto"/>
              <w:jc w:val="center"/>
              <w:rPr>
                <w:rFonts w:cs="Times New Roman"/>
                <w:color w:val="000000" w:themeColor="text1"/>
                <w:lang w:val="vi-VN"/>
              </w:rPr>
            </w:pPr>
            <w:r w:rsidRPr="00A17469">
              <w:rPr>
                <w:rFonts w:cs="Times New Roman"/>
                <w:color w:val="000000" w:themeColor="text1"/>
                <w:lang w:val="vi-VN"/>
              </w:rPr>
              <w:t>695016</w:t>
            </w:r>
          </w:p>
        </w:tc>
        <w:tc>
          <w:tcPr>
            <w:tcW w:w="1786" w:type="dxa"/>
            <w:vAlign w:val="center"/>
          </w:tcPr>
          <w:p w14:paraId="3C1331E1" w14:textId="13F54C85" w:rsidR="003F40DA" w:rsidRPr="00A17469" w:rsidRDefault="003F40DA" w:rsidP="00FE743E">
            <w:pPr>
              <w:spacing w:line="312" w:lineRule="auto"/>
              <w:jc w:val="center"/>
              <w:rPr>
                <w:rFonts w:cs="Times New Roman"/>
                <w:color w:val="000000" w:themeColor="text1"/>
                <w:lang w:val="vi-VN"/>
              </w:rPr>
            </w:pPr>
            <w:r w:rsidRPr="00A17469">
              <w:rPr>
                <w:rFonts w:cs="Times New Roman"/>
                <w:color w:val="000000" w:themeColor="text1"/>
                <w:lang w:val="vi-VN"/>
              </w:rPr>
              <w:t>82%</w:t>
            </w:r>
          </w:p>
        </w:tc>
        <w:tc>
          <w:tcPr>
            <w:tcW w:w="1786" w:type="dxa"/>
            <w:vAlign w:val="center"/>
          </w:tcPr>
          <w:p w14:paraId="476D6698" w14:textId="5D888B61" w:rsidR="003F40DA" w:rsidRPr="00A17469" w:rsidRDefault="003F40DA" w:rsidP="00FE743E">
            <w:pPr>
              <w:spacing w:line="312" w:lineRule="auto"/>
              <w:jc w:val="center"/>
              <w:rPr>
                <w:rFonts w:cs="Times New Roman"/>
                <w:color w:val="000000" w:themeColor="text1"/>
                <w:lang w:val="vi-VN"/>
              </w:rPr>
            </w:pPr>
            <w:r w:rsidRPr="00A17469">
              <w:rPr>
                <w:rFonts w:cs="Times New Roman"/>
                <w:color w:val="000000"/>
              </w:rPr>
              <w:t>75%</w:t>
            </w:r>
          </w:p>
        </w:tc>
      </w:tr>
      <w:tr w:rsidR="003F40DA" w:rsidRPr="00A17469" w14:paraId="3032B640" w14:textId="77777777" w:rsidTr="003F40DA">
        <w:tc>
          <w:tcPr>
            <w:tcW w:w="1786" w:type="dxa"/>
            <w:vAlign w:val="center"/>
          </w:tcPr>
          <w:p w14:paraId="35615561" w14:textId="11176D55" w:rsidR="003F40DA" w:rsidRPr="00A17469" w:rsidRDefault="003F40DA" w:rsidP="00FE743E">
            <w:pPr>
              <w:spacing w:line="312" w:lineRule="auto"/>
              <w:jc w:val="center"/>
              <w:rPr>
                <w:rFonts w:cs="Times New Roman"/>
                <w:color w:val="000000" w:themeColor="text1"/>
                <w:lang w:val="vi-VN"/>
              </w:rPr>
            </w:pPr>
            <w:r w:rsidRPr="00A17469">
              <w:rPr>
                <w:rFonts w:cs="Times New Roman"/>
                <w:color w:val="000000" w:themeColor="text1"/>
                <w:lang w:val="vi-VN"/>
              </w:rPr>
              <w:t>10</w:t>
            </w:r>
          </w:p>
        </w:tc>
        <w:tc>
          <w:tcPr>
            <w:tcW w:w="1786" w:type="dxa"/>
            <w:vAlign w:val="center"/>
          </w:tcPr>
          <w:p w14:paraId="72153A2F" w14:textId="0D97208E" w:rsidR="003F40DA" w:rsidRPr="00A17469" w:rsidRDefault="003F40DA" w:rsidP="00FE743E">
            <w:pPr>
              <w:spacing w:line="312" w:lineRule="auto"/>
              <w:jc w:val="center"/>
              <w:rPr>
                <w:rFonts w:cs="Times New Roman"/>
                <w:color w:val="000000" w:themeColor="text1"/>
                <w:lang w:val="vi-VN"/>
              </w:rPr>
            </w:pPr>
            <w:r w:rsidRPr="00A17469">
              <w:rPr>
                <w:rFonts w:cs="Times New Roman"/>
                <w:color w:val="000000" w:themeColor="text1"/>
                <w:lang w:val="vi-VN"/>
              </w:rPr>
              <w:t>1019000</w:t>
            </w:r>
          </w:p>
        </w:tc>
        <w:tc>
          <w:tcPr>
            <w:tcW w:w="1786" w:type="dxa"/>
            <w:vAlign w:val="center"/>
          </w:tcPr>
          <w:p w14:paraId="33661602" w14:textId="1B022179" w:rsidR="003F40DA" w:rsidRPr="00A17469" w:rsidRDefault="003F40DA" w:rsidP="00FE743E">
            <w:pPr>
              <w:spacing w:line="312" w:lineRule="auto"/>
              <w:jc w:val="center"/>
              <w:rPr>
                <w:rFonts w:cs="Times New Roman"/>
                <w:color w:val="000000" w:themeColor="text1"/>
                <w:lang w:val="vi-VN"/>
              </w:rPr>
            </w:pPr>
            <w:r w:rsidRPr="00A17469">
              <w:rPr>
                <w:rFonts w:cs="Times New Roman"/>
                <w:color w:val="000000" w:themeColor="text1"/>
                <w:lang w:val="vi-VN"/>
              </w:rPr>
              <w:t>756015</w:t>
            </w:r>
          </w:p>
        </w:tc>
        <w:tc>
          <w:tcPr>
            <w:tcW w:w="1786" w:type="dxa"/>
            <w:vAlign w:val="center"/>
          </w:tcPr>
          <w:p w14:paraId="6E672B28" w14:textId="44854523" w:rsidR="003F40DA" w:rsidRPr="00A17469" w:rsidRDefault="003F40DA" w:rsidP="00FE743E">
            <w:pPr>
              <w:spacing w:line="312" w:lineRule="auto"/>
              <w:jc w:val="center"/>
              <w:rPr>
                <w:rFonts w:cs="Times New Roman"/>
                <w:color w:val="000000" w:themeColor="text1"/>
                <w:lang w:val="vi-VN"/>
              </w:rPr>
            </w:pPr>
            <w:r w:rsidRPr="00A17469">
              <w:rPr>
                <w:rFonts w:cs="Times New Roman"/>
                <w:color w:val="000000" w:themeColor="text1"/>
                <w:lang w:val="vi-VN"/>
              </w:rPr>
              <w:t>82%</w:t>
            </w:r>
          </w:p>
        </w:tc>
        <w:tc>
          <w:tcPr>
            <w:tcW w:w="1786" w:type="dxa"/>
            <w:vAlign w:val="center"/>
          </w:tcPr>
          <w:p w14:paraId="06EF94F9" w14:textId="5A57DFFA" w:rsidR="003F40DA" w:rsidRPr="00A17469" w:rsidRDefault="003F40DA" w:rsidP="00FE743E">
            <w:pPr>
              <w:spacing w:line="312" w:lineRule="auto"/>
              <w:jc w:val="center"/>
              <w:rPr>
                <w:rFonts w:cs="Times New Roman"/>
                <w:color w:val="000000" w:themeColor="text1"/>
                <w:lang w:val="vi-VN"/>
              </w:rPr>
            </w:pPr>
            <w:r w:rsidRPr="00A17469">
              <w:rPr>
                <w:rFonts w:cs="Times New Roman"/>
                <w:color w:val="000000"/>
              </w:rPr>
              <w:t>74%</w:t>
            </w:r>
          </w:p>
        </w:tc>
      </w:tr>
      <w:tr w:rsidR="003F40DA" w:rsidRPr="00A17469" w14:paraId="7F449A21" w14:textId="77777777" w:rsidTr="003F40DA">
        <w:tc>
          <w:tcPr>
            <w:tcW w:w="1786" w:type="dxa"/>
            <w:vAlign w:val="center"/>
          </w:tcPr>
          <w:p w14:paraId="24868C05" w14:textId="42A4A2B1" w:rsidR="003F40DA" w:rsidRPr="00A17469" w:rsidRDefault="003F40DA" w:rsidP="00FE743E">
            <w:pPr>
              <w:spacing w:line="312" w:lineRule="auto"/>
              <w:jc w:val="center"/>
              <w:rPr>
                <w:rFonts w:cs="Times New Roman"/>
                <w:color w:val="000000" w:themeColor="text1"/>
                <w:lang w:val="vi-VN"/>
              </w:rPr>
            </w:pPr>
            <w:r w:rsidRPr="00A17469">
              <w:rPr>
                <w:rFonts w:cs="Times New Roman"/>
                <w:color w:val="000000" w:themeColor="text1"/>
                <w:lang w:val="vi-VN"/>
              </w:rPr>
              <w:t>11</w:t>
            </w:r>
          </w:p>
        </w:tc>
        <w:tc>
          <w:tcPr>
            <w:tcW w:w="1786" w:type="dxa"/>
            <w:vAlign w:val="center"/>
          </w:tcPr>
          <w:p w14:paraId="58B65C54" w14:textId="214559E4" w:rsidR="003F40DA" w:rsidRPr="00A17469" w:rsidRDefault="003F40DA" w:rsidP="00FE743E">
            <w:pPr>
              <w:spacing w:line="312" w:lineRule="auto"/>
              <w:jc w:val="center"/>
              <w:rPr>
                <w:rFonts w:cs="Times New Roman"/>
                <w:color w:val="000000" w:themeColor="text1"/>
                <w:lang w:val="vi-VN"/>
              </w:rPr>
            </w:pPr>
            <w:r w:rsidRPr="00A17469">
              <w:rPr>
                <w:rFonts w:cs="Times New Roman"/>
                <w:color w:val="000000" w:themeColor="text1"/>
                <w:lang w:val="vi-VN"/>
              </w:rPr>
              <w:t>1170000</w:t>
            </w:r>
          </w:p>
        </w:tc>
        <w:tc>
          <w:tcPr>
            <w:tcW w:w="1786" w:type="dxa"/>
            <w:vAlign w:val="center"/>
          </w:tcPr>
          <w:p w14:paraId="6700EB6A" w14:textId="02E1F151" w:rsidR="003F40DA" w:rsidRPr="00A17469" w:rsidRDefault="003F40DA" w:rsidP="00FE743E">
            <w:pPr>
              <w:spacing w:line="312" w:lineRule="auto"/>
              <w:jc w:val="center"/>
              <w:rPr>
                <w:rFonts w:cs="Times New Roman"/>
                <w:color w:val="000000" w:themeColor="text1"/>
                <w:lang w:val="vi-VN"/>
              </w:rPr>
            </w:pPr>
            <w:r w:rsidRPr="00A17469">
              <w:rPr>
                <w:rFonts w:cs="Times New Roman"/>
                <w:color w:val="000000" w:themeColor="text1"/>
                <w:lang w:val="vi-VN"/>
              </w:rPr>
              <w:t>887738</w:t>
            </w:r>
          </w:p>
        </w:tc>
        <w:tc>
          <w:tcPr>
            <w:tcW w:w="1786" w:type="dxa"/>
            <w:vAlign w:val="center"/>
          </w:tcPr>
          <w:p w14:paraId="295426BD" w14:textId="47BA19BE" w:rsidR="003F40DA" w:rsidRPr="00A17469" w:rsidRDefault="003F40DA" w:rsidP="00FE743E">
            <w:pPr>
              <w:spacing w:line="312" w:lineRule="auto"/>
              <w:jc w:val="center"/>
              <w:rPr>
                <w:rFonts w:cs="Times New Roman"/>
                <w:color w:val="000000" w:themeColor="text1"/>
                <w:lang w:val="vi-VN"/>
              </w:rPr>
            </w:pPr>
            <w:r w:rsidRPr="00A17469">
              <w:rPr>
                <w:rFonts w:cs="Times New Roman"/>
                <w:color w:val="000000" w:themeColor="text1"/>
                <w:lang w:val="vi-VN"/>
              </w:rPr>
              <w:t>82%</w:t>
            </w:r>
          </w:p>
        </w:tc>
        <w:tc>
          <w:tcPr>
            <w:tcW w:w="1786" w:type="dxa"/>
            <w:vAlign w:val="center"/>
          </w:tcPr>
          <w:p w14:paraId="1C5EE359" w14:textId="78386E8E" w:rsidR="003F40DA" w:rsidRPr="00A17469" w:rsidRDefault="003F40DA" w:rsidP="00FE743E">
            <w:pPr>
              <w:spacing w:line="312" w:lineRule="auto"/>
              <w:jc w:val="center"/>
              <w:rPr>
                <w:rFonts w:cs="Times New Roman"/>
                <w:color w:val="000000" w:themeColor="text1"/>
                <w:lang w:val="vi-VN"/>
              </w:rPr>
            </w:pPr>
            <w:r w:rsidRPr="00A17469">
              <w:rPr>
                <w:rFonts w:cs="Times New Roman"/>
                <w:color w:val="000000"/>
              </w:rPr>
              <w:t>76%</w:t>
            </w:r>
          </w:p>
        </w:tc>
      </w:tr>
      <w:tr w:rsidR="003F40DA" w:rsidRPr="00A17469" w14:paraId="0455A699" w14:textId="77777777" w:rsidTr="003F40DA">
        <w:tc>
          <w:tcPr>
            <w:tcW w:w="1786" w:type="dxa"/>
            <w:vAlign w:val="center"/>
          </w:tcPr>
          <w:p w14:paraId="5360D532" w14:textId="34D3BAFF" w:rsidR="003F40DA" w:rsidRPr="00A17469" w:rsidRDefault="003F40DA" w:rsidP="00FE743E">
            <w:pPr>
              <w:spacing w:line="312" w:lineRule="auto"/>
              <w:jc w:val="center"/>
              <w:rPr>
                <w:rFonts w:cs="Times New Roman"/>
                <w:color w:val="000000" w:themeColor="text1"/>
                <w:lang w:val="vi-VN"/>
              </w:rPr>
            </w:pPr>
            <w:r w:rsidRPr="00A17469">
              <w:rPr>
                <w:rFonts w:cs="Times New Roman"/>
                <w:color w:val="000000" w:themeColor="text1"/>
                <w:lang w:val="vi-VN"/>
              </w:rPr>
              <w:t>12</w:t>
            </w:r>
          </w:p>
        </w:tc>
        <w:tc>
          <w:tcPr>
            <w:tcW w:w="1786" w:type="dxa"/>
            <w:vAlign w:val="center"/>
          </w:tcPr>
          <w:p w14:paraId="44DFAEAA" w14:textId="69C06747" w:rsidR="003F40DA" w:rsidRPr="00A17469" w:rsidRDefault="003F40DA" w:rsidP="00FE743E">
            <w:pPr>
              <w:spacing w:line="312" w:lineRule="auto"/>
              <w:jc w:val="center"/>
              <w:rPr>
                <w:rFonts w:cs="Times New Roman"/>
                <w:color w:val="000000" w:themeColor="text1"/>
                <w:lang w:val="vi-VN"/>
              </w:rPr>
            </w:pPr>
            <w:r w:rsidRPr="00A17469">
              <w:rPr>
                <w:rFonts w:cs="Times New Roman"/>
                <w:color w:val="000000" w:themeColor="text1"/>
                <w:lang w:val="vi-VN"/>
              </w:rPr>
              <w:t>982000</w:t>
            </w:r>
          </w:p>
        </w:tc>
        <w:tc>
          <w:tcPr>
            <w:tcW w:w="1786" w:type="dxa"/>
            <w:vAlign w:val="center"/>
          </w:tcPr>
          <w:p w14:paraId="543C7EE2" w14:textId="43A07413" w:rsidR="003F40DA" w:rsidRPr="00A17469" w:rsidRDefault="003F40DA" w:rsidP="00FE743E">
            <w:pPr>
              <w:spacing w:line="312" w:lineRule="auto"/>
              <w:jc w:val="center"/>
              <w:rPr>
                <w:rFonts w:cs="Times New Roman"/>
                <w:color w:val="000000" w:themeColor="text1"/>
                <w:lang w:val="vi-VN"/>
              </w:rPr>
            </w:pPr>
            <w:r w:rsidRPr="00A17469">
              <w:rPr>
                <w:rFonts w:cs="Times New Roman"/>
                <w:color w:val="000000" w:themeColor="text1"/>
                <w:lang w:val="vi-VN"/>
              </w:rPr>
              <w:t>746117</w:t>
            </w:r>
          </w:p>
        </w:tc>
        <w:tc>
          <w:tcPr>
            <w:tcW w:w="1786" w:type="dxa"/>
            <w:vAlign w:val="center"/>
          </w:tcPr>
          <w:p w14:paraId="2FDC76C0" w14:textId="497A798C" w:rsidR="003F40DA" w:rsidRPr="00A17469" w:rsidRDefault="003F40DA" w:rsidP="00FE743E">
            <w:pPr>
              <w:spacing w:line="312" w:lineRule="auto"/>
              <w:jc w:val="center"/>
              <w:rPr>
                <w:rFonts w:cs="Times New Roman"/>
                <w:color w:val="000000" w:themeColor="text1"/>
                <w:lang w:val="vi-VN"/>
              </w:rPr>
            </w:pPr>
            <w:r w:rsidRPr="00A17469">
              <w:rPr>
                <w:rFonts w:cs="Times New Roman"/>
                <w:color w:val="000000" w:themeColor="text1"/>
                <w:lang w:val="vi-VN"/>
              </w:rPr>
              <w:t>82%</w:t>
            </w:r>
          </w:p>
        </w:tc>
        <w:tc>
          <w:tcPr>
            <w:tcW w:w="1786" w:type="dxa"/>
            <w:vAlign w:val="center"/>
          </w:tcPr>
          <w:p w14:paraId="37C464A4" w14:textId="27F63DA4" w:rsidR="003F40DA" w:rsidRPr="00A17469" w:rsidRDefault="003F40DA" w:rsidP="00FE743E">
            <w:pPr>
              <w:spacing w:line="312" w:lineRule="auto"/>
              <w:jc w:val="center"/>
              <w:rPr>
                <w:rFonts w:cs="Times New Roman"/>
                <w:color w:val="000000" w:themeColor="text1"/>
                <w:lang w:val="vi-VN"/>
              </w:rPr>
            </w:pPr>
            <w:r w:rsidRPr="00A17469">
              <w:rPr>
                <w:rFonts w:cs="Times New Roman"/>
                <w:color w:val="000000"/>
              </w:rPr>
              <w:t>76%</w:t>
            </w:r>
          </w:p>
        </w:tc>
      </w:tr>
    </w:tbl>
    <w:p w14:paraId="6EA4037B" w14:textId="77777777" w:rsidR="00553B9E" w:rsidRPr="00A17469" w:rsidRDefault="00553B9E" w:rsidP="00FE743E">
      <w:pPr>
        <w:rPr>
          <w:rFonts w:cs="Times New Roman"/>
          <w:color w:val="000000" w:themeColor="text1"/>
          <w:lang w:val="vi-VN"/>
        </w:rPr>
      </w:pPr>
    </w:p>
    <w:p w14:paraId="466077DF" w14:textId="214B7475" w:rsidR="00BF05E3" w:rsidRPr="00BF05E3" w:rsidRDefault="007165E1" w:rsidP="00FE743E">
      <w:pPr>
        <w:rPr>
          <w:rFonts w:cs="Times New Roman"/>
          <w:color w:val="000000" w:themeColor="text1"/>
          <w:lang w:val="vi-VN"/>
        </w:rPr>
      </w:pPr>
      <w:r w:rsidRPr="00A17469">
        <w:rPr>
          <w:rFonts w:cs="Times New Roman"/>
          <w:noProof/>
        </w:rPr>
        <w:drawing>
          <wp:inline distT="0" distB="0" distL="0" distR="0" wp14:anchorId="24A48983" wp14:editId="5D3EFB1B">
            <wp:extent cx="5632579" cy="3949700"/>
            <wp:effectExtent l="0" t="0" r="6350" b="12700"/>
            <wp:docPr id="570685511" name="Chart 1">
              <a:extLst xmlns:a="http://schemas.openxmlformats.org/drawingml/2006/main">
                <a:ext uri="{FF2B5EF4-FFF2-40B4-BE49-F238E27FC236}">
                  <a16:creationId xmlns:a16="http://schemas.microsoft.com/office/drawing/2014/main" id="{59034AC2-F408-4539-8DCD-AD5D2BA44C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212FA81" w14:textId="076F4AE7" w:rsidR="00386729" w:rsidRPr="00A17469" w:rsidRDefault="00386729" w:rsidP="00FE743E">
      <w:pPr>
        <w:jc w:val="center"/>
        <w:rPr>
          <w:rFonts w:cs="Times New Roman"/>
          <w:i/>
          <w:iCs/>
          <w:color w:val="000000" w:themeColor="text1"/>
          <w:lang w:val="vi-VN"/>
        </w:rPr>
      </w:pPr>
      <w:bookmarkStart w:id="225" w:name="_Toc200716959"/>
      <w:r w:rsidRPr="00A17469">
        <w:rPr>
          <w:rStyle w:val="HNHNHChar"/>
        </w:rPr>
        <w:t>Hình</w:t>
      </w:r>
      <w:r w:rsidR="00B64284" w:rsidRPr="00A17469">
        <w:rPr>
          <w:rStyle w:val="HNHNHChar"/>
        </w:rPr>
        <w:t xml:space="preserve"> 3.9</w:t>
      </w:r>
      <w:r w:rsidRPr="00A17469">
        <w:rPr>
          <w:rStyle w:val="HNHNHChar"/>
        </w:rPr>
        <w:t>: Biểu đồ kết quả sản xuất quí 3 và quí 4 năm 2024</w:t>
      </w:r>
      <w:bookmarkEnd w:id="225"/>
      <w:r w:rsidRPr="00A17469">
        <w:rPr>
          <w:rFonts w:cs="Times New Roman"/>
          <w:i/>
          <w:iCs/>
          <w:color w:val="000000" w:themeColor="text1"/>
          <w:lang w:val="vi-VN"/>
        </w:rPr>
        <w:t xml:space="preserve"> (Theo tài liệu nội bộ)</w:t>
      </w:r>
    </w:p>
    <w:p w14:paraId="2AD4056D" w14:textId="1C50A5B7" w:rsidR="00DC72E3" w:rsidRPr="00A17469" w:rsidRDefault="00DC72E3" w:rsidP="00FE743E">
      <w:pPr>
        <w:jc w:val="left"/>
        <w:rPr>
          <w:rFonts w:cs="Times New Roman"/>
          <w:color w:val="000000" w:themeColor="text1"/>
          <w:lang w:val="vi-VN"/>
        </w:rPr>
      </w:pPr>
      <w:r w:rsidRPr="00A17469">
        <w:rPr>
          <w:rFonts w:cs="Times New Roman"/>
          <w:b/>
          <w:bCs/>
          <w:color w:val="000000" w:themeColor="text1"/>
          <w:lang w:val="vi-VN"/>
        </w:rPr>
        <w:t xml:space="preserve">Nhận xét: </w:t>
      </w:r>
      <w:r w:rsidRPr="00A17469">
        <w:rPr>
          <w:rFonts w:cs="Times New Roman"/>
          <w:color w:val="000000" w:themeColor="text1"/>
          <w:lang w:val="vi-VN"/>
        </w:rPr>
        <w:t xml:space="preserve">Từ biểu đồ trên thì ta có thể thấy hiệu quả sản xuất thực tế không đạt mục tiêu, giữa thực tế và mục tiêu luôn có sự chênh lệch từ 2-9%. </w:t>
      </w:r>
      <w:r w:rsidR="006C0A14" w:rsidRPr="00A17469">
        <w:rPr>
          <w:rFonts w:cs="Times New Roman"/>
          <w:color w:val="000000" w:themeColor="text1"/>
          <w:lang w:val="vi-VN"/>
        </w:rPr>
        <w:t>Điều này cho thấy hiệu suất nhà máy chưa ổn định và cần được cải thiện.</w:t>
      </w:r>
    </w:p>
    <w:p w14:paraId="3417B8F1" w14:textId="286327FE" w:rsidR="00E806DF" w:rsidRPr="00A17469" w:rsidRDefault="00E806DF" w:rsidP="00FE743E">
      <w:pPr>
        <w:pStyle w:val="Heading3"/>
        <w:rPr>
          <w:b w:val="0"/>
          <w:bCs w:val="0"/>
          <w:i w:val="0"/>
          <w:iCs w:val="0"/>
        </w:rPr>
      </w:pPr>
      <w:bookmarkStart w:id="226" w:name="_Toc200545984"/>
      <w:bookmarkStart w:id="227" w:name="_Toc200910752"/>
      <w:r w:rsidRPr="00A17469">
        <w:lastRenderedPageBreak/>
        <w:t>3.5.</w:t>
      </w:r>
      <w:r w:rsidR="009E721F" w:rsidRPr="00A17469">
        <w:rPr>
          <w:lang w:val="en-US"/>
        </w:rPr>
        <w:t>2.</w:t>
      </w:r>
      <w:r w:rsidR="000C60DC" w:rsidRPr="00A17469">
        <w:t xml:space="preserve"> Phân tích năng suất dây chuyền mã hàng HV1880</w:t>
      </w:r>
      <w:r w:rsidRPr="00A17469">
        <w:t>:</w:t>
      </w:r>
      <w:bookmarkEnd w:id="226"/>
      <w:bookmarkEnd w:id="227"/>
    </w:p>
    <w:p w14:paraId="5D655AAA" w14:textId="49F8BE1B" w:rsidR="00E74790" w:rsidRPr="00A17469" w:rsidRDefault="00E74790" w:rsidP="00FE743E">
      <w:pPr>
        <w:rPr>
          <w:rFonts w:cs="Times New Roman"/>
        </w:rPr>
      </w:pPr>
      <w:r w:rsidRPr="00A17469">
        <w:rPr>
          <w:rFonts w:cs="Times New Roman"/>
        </w:rPr>
        <w:t>Cụ thể, đối với quá</w:t>
      </w:r>
      <w:r w:rsidRPr="00A17469">
        <w:rPr>
          <w:rFonts w:cs="Times New Roman"/>
          <w:lang w:val="vi-VN"/>
        </w:rPr>
        <w:t xml:space="preserve"> trình</w:t>
      </w:r>
      <w:r w:rsidRPr="00A17469">
        <w:rPr>
          <w:rFonts w:cs="Times New Roman"/>
        </w:rPr>
        <w:t xml:space="preserve"> sản xuất mã hàng HV1880, theo số liệu được cung cấp từ nhà máy:</w:t>
      </w:r>
    </w:p>
    <w:p w14:paraId="37A54BD3" w14:textId="77777777" w:rsidR="00E74790" w:rsidRPr="00A17469" w:rsidRDefault="006C0A14" w:rsidP="00FE743E">
      <w:pPr>
        <w:pStyle w:val="ListParagraph"/>
        <w:numPr>
          <w:ilvl w:val="0"/>
          <w:numId w:val="16"/>
        </w:numPr>
        <w:rPr>
          <w:rFonts w:cs="Times New Roman"/>
          <w:lang w:val="vi-VN"/>
        </w:rPr>
      </w:pPr>
      <w:r w:rsidRPr="00A17469">
        <w:rPr>
          <w:rFonts w:cs="Times New Roman"/>
        </w:rPr>
        <w:t>Năng</w:t>
      </w:r>
      <w:r w:rsidRPr="00A17469">
        <w:rPr>
          <w:rFonts w:cs="Times New Roman"/>
          <w:lang w:val="vi-VN"/>
        </w:rPr>
        <w:t xml:space="preserve"> suất mục tiêu</w:t>
      </w:r>
      <w:r w:rsidR="00903743" w:rsidRPr="00A17469">
        <w:rPr>
          <w:rFonts w:cs="Times New Roman"/>
          <w:lang w:val="vi-VN"/>
        </w:rPr>
        <w:t xml:space="preserve"> là </w:t>
      </w:r>
      <w:r w:rsidR="00F97B38" w:rsidRPr="00A17469">
        <w:rPr>
          <w:rFonts w:cs="Times New Roman"/>
        </w:rPr>
        <w:t>544</w:t>
      </w:r>
      <w:r w:rsidR="00903743" w:rsidRPr="00A17469">
        <w:rPr>
          <w:rFonts w:cs="Times New Roman"/>
          <w:lang w:val="vi-VN"/>
        </w:rPr>
        <w:t xml:space="preserve"> pcs/ ngày</w:t>
      </w:r>
      <w:r w:rsidR="00E74790" w:rsidRPr="00A17469">
        <w:rPr>
          <w:rFonts w:cs="Times New Roman"/>
        </w:rPr>
        <w:t>.</w:t>
      </w:r>
    </w:p>
    <w:p w14:paraId="5B5A9EFD" w14:textId="77777777" w:rsidR="00E74790" w:rsidRPr="00A17469" w:rsidRDefault="00E74790" w:rsidP="00FE743E">
      <w:pPr>
        <w:pStyle w:val="ListParagraph"/>
        <w:numPr>
          <w:ilvl w:val="0"/>
          <w:numId w:val="16"/>
        </w:numPr>
        <w:rPr>
          <w:rFonts w:cs="Times New Roman"/>
          <w:color w:val="000000" w:themeColor="text1"/>
          <w:lang w:val="vi-VN"/>
        </w:rPr>
      </w:pPr>
      <w:r w:rsidRPr="00A17469">
        <w:rPr>
          <w:rFonts w:cs="Times New Roman"/>
          <w:color w:val="000000" w:themeColor="text1"/>
          <w:lang w:val="vi-VN"/>
        </w:rPr>
        <w:t>Thời gian làm việc: 8 giờ/ngày ( 6 ngày/tuần)</w:t>
      </w:r>
    </w:p>
    <w:p w14:paraId="3E9238BC" w14:textId="77777777" w:rsidR="00E74790" w:rsidRPr="00A17469" w:rsidRDefault="00E74790" w:rsidP="00FE743E">
      <w:pPr>
        <w:pStyle w:val="ListParagraph"/>
        <w:numPr>
          <w:ilvl w:val="0"/>
          <w:numId w:val="16"/>
        </w:numPr>
        <w:rPr>
          <w:rFonts w:cs="Times New Roman"/>
          <w:lang w:val="vi-VN"/>
        </w:rPr>
      </w:pPr>
      <w:r w:rsidRPr="00A17469">
        <w:rPr>
          <w:rFonts w:cs="Times New Roman"/>
          <w:lang w:val="vi-VN"/>
        </w:rPr>
        <w:t xml:space="preserve">Thời gian làm việc theo hành chính: </w:t>
      </w:r>
    </w:p>
    <w:p w14:paraId="0A97628F" w14:textId="77777777" w:rsidR="00E74790" w:rsidRPr="00A17469" w:rsidRDefault="00E74790" w:rsidP="00FE743E">
      <w:pPr>
        <w:pStyle w:val="ListParagraph"/>
        <w:numPr>
          <w:ilvl w:val="0"/>
          <w:numId w:val="26"/>
        </w:numPr>
        <w:ind w:left="1350"/>
        <w:rPr>
          <w:rFonts w:cs="Times New Roman"/>
          <w:lang w:val="vi-VN"/>
        </w:rPr>
      </w:pPr>
      <w:r w:rsidRPr="00A17469">
        <w:rPr>
          <w:rFonts w:cs="Times New Roman"/>
          <w:lang w:val="vi-VN"/>
        </w:rPr>
        <w:t>Sáng bắt đầu từ 7 giờ 30 đến 11 giờ 30</w:t>
      </w:r>
    </w:p>
    <w:p w14:paraId="6CACCEC1" w14:textId="77777777" w:rsidR="00E74790" w:rsidRPr="00A17469" w:rsidRDefault="00E74790" w:rsidP="00FE743E">
      <w:pPr>
        <w:pStyle w:val="ListParagraph"/>
        <w:numPr>
          <w:ilvl w:val="0"/>
          <w:numId w:val="26"/>
        </w:numPr>
        <w:tabs>
          <w:tab w:val="left" w:pos="1350"/>
        </w:tabs>
        <w:ind w:left="1350"/>
        <w:rPr>
          <w:rFonts w:cs="Times New Roman"/>
          <w:lang w:val="vi-VN"/>
        </w:rPr>
      </w:pPr>
      <w:r w:rsidRPr="00A17469">
        <w:rPr>
          <w:rFonts w:cs="Times New Roman"/>
          <w:lang w:val="vi-VN"/>
        </w:rPr>
        <w:t>Chiều bắt đầu từ 12 giờ 30 đến 16 giờ 30</w:t>
      </w:r>
    </w:p>
    <w:p w14:paraId="3DDE4795" w14:textId="397A51D3" w:rsidR="00903743" w:rsidRPr="00A17469" w:rsidRDefault="00E74790" w:rsidP="00FE743E">
      <w:pPr>
        <w:pStyle w:val="ListParagraph"/>
        <w:numPr>
          <w:ilvl w:val="0"/>
          <w:numId w:val="16"/>
        </w:numPr>
        <w:rPr>
          <w:rFonts w:cs="Times New Roman"/>
        </w:rPr>
      </w:pPr>
      <w:r w:rsidRPr="00A17469">
        <w:rPr>
          <w:rFonts w:cs="Times New Roman"/>
          <w:lang w:val="vi-VN"/>
        </w:rPr>
        <w:t>Thời gian tăng ca: 17 giờ đến 19 giờ ( tăng ca không quá 12 giờ/ tuần)</w:t>
      </w:r>
      <w:r w:rsidR="00903743" w:rsidRPr="00A17469">
        <w:rPr>
          <w:rFonts w:cs="Times New Roman"/>
          <w:lang w:val="vi-VN"/>
        </w:rPr>
        <w:t xml:space="preserve">  </w:t>
      </w:r>
    </w:p>
    <w:p w14:paraId="53EFBAE7" w14:textId="64CD2316" w:rsidR="00903743" w:rsidRPr="00A17469" w:rsidRDefault="00903743" w:rsidP="00FE743E">
      <w:pPr>
        <w:pStyle w:val="Bng"/>
        <w:rPr>
          <w:lang w:val="vi-VN"/>
        </w:rPr>
      </w:pPr>
      <w:bookmarkStart w:id="228" w:name="_Toc200715400"/>
      <w:r w:rsidRPr="00A17469">
        <w:rPr>
          <w:lang w:val="vi-VN"/>
        </w:rPr>
        <w:t xml:space="preserve">Bảng </w:t>
      </w:r>
      <w:r w:rsidR="00E74790" w:rsidRPr="00A17469">
        <w:rPr>
          <w:lang w:val="vi-VN"/>
        </w:rPr>
        <w:t>3.3</w:t>
      </w:r>
      <w:r w:rsidRPr="00A17469">
        <w:rPr>
          <w:lang w:val="vi-VN"/>
        </w:rPr>
        <w:t>: Thống kê thành phẩm</w:t>
      </w:r>
      <w:r w:rsidR="00F97B38" w:rsidRPr="00A17469">
        <w:t xml:space="preserve"> mã</w:t>
      </w:r>
      <w:r w:rsidR="00F97B38" w:rsidRPr="00A17469">
        <w:rPr>
          <w:lang w:val="vi-VN"/>
        </w:rPr>
        <w:t xml:space="preserve"> hàng HV1880</w:t>
      </w:r>
      <w:r w:rsidRPr="00A17469">
        <w:rPr>
          <w:lang w:val="vi-VN"/>
        </w:rPr>
        <w:t xml:space="preserve"> 10 ngày cuối tháng </w:t>
      </w:r>
      <w:r w:rsidR="00DF7C1F" w:rsidRPr="00A17469">
        <w:rPr>
          <w:lang w:val="vi-VN"/>
        </w:rPr>
        <w:t>12</w:t>
      </w:r>
      <w:r w:rsidRPr="00A17469">
        <w:rPr>
          <w:lang w:val="vi-VN"/>
        </w:rPr>
        <w:t>/2024</w:t>
      </w:r>
      <w:bookmarkEnd w:id="228"/>
      <w:r w:rsidRPr="00A17469">
        <w:rPr>
          <w:lang w:val="vi-VN"/>
        </w:rPr>
        <w:t xml:space="preserve"> </w:t>
      </w:r>
    </w:p>
    <w:tbl>
      <w:tblPr>
        <w:tblStyle w:val="TableGrid"/>
        <w:tblW w:w="0" w:type="auto"/>
        <w:tblInd w:w="535" w:type="dxa"/>
        <w:tblLook w:val="04A0" w:firstRow="1" w:lastRow="0" w:firstColumn="1" w:lastColumn="0" w:noHBand="0" w:noVBand="1"/>
      </w:tblPr>
      <w:tblGrid>
        <w:gridCol w:w="1729"/>
        <w:gridCol w:w="2265"/>
        <w:gridCol w:w="2265"/>
        <w:gridCol w:w="1391"/>
      </w:tblGrid>
      <w:tr w:rsidR="00862D72" w:rsidRPr="00A17469" w14:paraId="221C561A" w14:textId="77777777" w:rsidTr="002F420F">
        <w:tc>
          <w:tcPr>
            <w:tcW w:w="1729" w:type="dxa"/>
            <w:shd w:val="clear" w:color="auto" w:fill="D9E2F3" w:themeFill="accent1" w:themeFillTint="33"/>
            <w:vAlign w:val="center"/>
          </w:tcPr>
          <w:p w14:paraId="6A4D6584" w14:textId="50323F09" w:rsidR="00862D72" w:rsidRPr="00A17469" w:rsidRDefault="00862D72" w:rsidP="00FE743E">
            <w:pPr>
              <w:spacing w:line="312" w:lineRule="auto"/>
              <w:rPr>
                <w:rFonts w:cs="Times New Roman"/>
                <w:lang w:val="vi-VN"/>
              </w:rPr>
            </w:pPr>
            <w:r w:rsidRPr="00A17469">
              <w:rPr>
                <w:rFonts w:cs="Times New Roman"/>
                <w:b/>
                <w:bCs/>
                <w:color w:val="000000"/>
              </w:rPr>
              <w:t>Ngày</w:t>
            </w:r>
          </w:p>
        </w:tc>
        <w:tc>
          <w:tcPr>
            <w:tcW w:w="2265" w:type="dxa"/>
            <w:shd w:val="clear" w:color="auto" w:fill="D9E2F3" w:themeFill="accent1" w:themeFillTint="33"/>
            <w:vAlign w:val="center"/>
          </w:tcPr>
          <w:p w14:paraId="363C6C1E" w14:textId="1C51BB61" w:rsidR="00862D72" w:rsidRPr="00A17469" w:rsidRDefault="00862D72" w:rsidP="00FE743E">
            <w:pPr>
              <w:spacing w:line="312" w:lineRule="auto"/>
              <w:rPr>
                <w:rFonts w:cs="Times New Roman"/>
                <w:lang w:val="vi-VN"/>
              </w:rPr>
            </w:pPr>
            <w:r w:rsidRPr="00A17469">
              <w:rPr>
                <w:rFonts w:cs="Times New Roman"/>
                <w:b/>
                <w:bCs/>
                <w:color w:val="000000"/>
              </w:rPr>
              <w:t>Yêu cầu(pcs)</w:t>
            </w:r>
          </w:p>
        </w:tc>
        <w:tc>
          <w:tcPr>
            <w:tcW w:w="2265" w:type="dxa"/>
            <w:shd w:val="clear" w:color="auto" w:fill="D9E2F3" w:themeFill="accent1" w:themeFillTint="33"/>
            <w:vAlign w:val="center"/>
          </w:tcPr>
          <w:p w14:paraId="470C9BB5" w14:textId="1ABC344A" w:rsidR="00862D72" w:rsidRPr="00A17469" w:rsidRDefault="00862D72" w:rsidP="00FE743E">
            <w:pPr>
              <w:spacing w:line="312" w:lineRule="auto"/>
              <w:rPr>
                <w:rFonts w:cs="Times New Roman"/>
                <w:lang w:val="vi-VN"/>
              </w:rPr>
            </w:pPr>
            <w:r w:rsidRPr="00A17469">
              <w:rPr>
                <w:rFonts w:cs="Times New Roman"/>
                <w:b/>
                <w:bCs/>
                <w:color w:val="000000"/>
              </w:rPr>
              <w:t>Thành phẩm(pcs)</w:t>
            </w:r>
          </w:p>
        </w:tc>
        <w:tc>
          <w:tcPr>
            <w:tcW w:w="1391" w:type="dxa"/>
            <w:shd w:val="clear" w:color="auto" w:fill="D9E2F3" w:themeFill="accent1" w:themeFillTint="33"/>
            <w:vAlign w:val="center"/>
          </w:tcPr>
          <w:p w14:paraId="49BE3C4E" w14:textId="485667CB" w:rsidR="00862D72" w:rsidRPr="00A17469" w:rsidRDefault="00F57A13" w:rsidP="00FE743E">
            <w:pPr>
              <w:spacing w:line="312" w:lineRule="auto"/>
              <w:rPr>
                <w:rFonts w:cs="Times New Roman"/>
                <w:b/>
                <w:bCs/>
                <w:lang w:val="vi-VN"/>
              </w:rPr>
            </w:pPr>
            <w:r w:rsidRPr="00A17469">
              <w:rPr>
                <w:rFonts w:cs="Times New Roman"/>
                <w:b/>
                <w:bCs/>
                <w:lang w:val="vi-VN"/>
              </w:rPr>
              <w:t>Hiệu suất</w:t>
            </w:r>
          </w:p>
        </w:tc>
      </w:tr>
      <w:tr w:rsidR="00862D72" w:rsidRPr="00A17469" w14:paraId="781085C1" w14:textId="77777777" w:rsidTr="002F420F">
        <w:tc>
          <w:tcPr>
            <w:tcW w:w="1729" w:type="dxa"/>
            <w:vAlign w:val="center"/>
          </w:tcPr>
          <w:p w14:paraId="341FEE26" w14:textId="11B0D8C8" w:rsidR="00862D72" w:rsidRPr="00A17469" w:rsidRDefault="00DF7C1F" w:rsidP="00FE743E">
            <w:pPr>
              <w:spacing w:line="312" w:lineRule="auto"/>
              <w:rPr>
                <w:rFonts w:cs="Times New Roman"/>
                <w:lang w:val="vi-VN"/>
              </w:rPr>
            </w:pPr>
            <w:r w:rsidRPr="00A17469">
              <w:rPr>
                <w:rFonts w:cs="Times New Roman"/>
                <w:color w:val="000000"/>
              </w:rPr>
              <w:t>20</w:t>
            </w:r>
            <w:r w:rsidR="00862D72" w:rsidRPr="00A17469">
              <w:rPr>
                <w:rFonts w:cs="Times New Roman"/>
                <w:color w:val="000000"/>
              </w:rPr>
              <w:t>-</w:t>
            </w:r>
            <w:r w:rsidRPr="00A17469">
              <w:rPr>
                <w:rFonts w:cs="Times New Roman"/>
                <w:color w:val="000000"/>
              </w:rPr>
              <w:t>12</w:t>
            </w:r>
            <w:r w:rsidR="00862D72" w:rsidRPr="00A17469">
              <w:rPr>
                <w:rFonts w:cs="Times New Roman"/>
                <w:color w:val="000000"/>
              </w:rPr>
              <w:t>-2024</w:t>
            </w:r>
          </w:p>
        </w:tc>
        <w:tc>
          <w:tcPr>
            <w:tcW w:w="2265" w:type="dxa"/>
            <w:vAlign w:val="center"/>
          </w:tcPr>
          <w:p w14:paraId="48000551" w14:textId="14F0B01F" w:rsidR="00862D72" w:rsidRPr="00A17469" w:rsidRDefault="00862D72" w:rsidP="00FE743E">
            <w:pPr>
              <w:spacing w:line="312" w:lineRule="auto"/>
              <w:rPr>
                <w:rFonts w:cs="Times New Roman"/>
                <w:color w:val="000000"/>
                <w:lang w:val="vi-VN"/>
              </w:rPr>
            </w:pPr>
            <w:r w:rsidRPr="00A17469">
              <w:rPr>
                <w:rFonts w:cs="Times New Roman"/>
                <w:color w:val="000000"/>
              </w:rPr>
              <w:t>544</w:t>
            </w:r>
          </w:p>
        </w:tc>
        <w:tc>
          <w:tcPr>
            <w:tcW w:w="2265" w:type="dxa"/>
            <w:vAlign w:val="center"/>
          </w:tcPr>
          <w:p w14:paraId="43D8C247" w14:textId="77EBBB42" w:rsidR="00862D72" w:rsidRPr="00A17469" w:rsidRDefault="00862D72" w:rsidP="00FE743E">
            <w:pPr>
              <w:spacing w:line="312" w:lineRule="auto"/>
              <w:rPr>
                <w:rFonts w:cs="Times New Roman"/>
                <w:lang w:val="vi-VN"/>
              </w:rPr>
            </w:pPr>
            <w:r w:rsidRPr="00A17469">
              <w:rPr>
                <w:rFonts w:cs="Times New Roman"/>
                <w:color w:val="000000"/>
              </w:rPr>
              <w:t>420</w:t>
            </w:r>
          </w:p>
        </w:tc>
        <w:tc>
          <w:tcPr>
            <w:tcW w:w="1391" w:type="dxa"/>
            <w:vAlign w:val="center"/>
          </w:tcPr>
          <w:p w14:paraId="6DA1ED11" w14:textId="0D4D69E0" w:rsidR="00862D72" w:rsidRPr="00A17469" w:rsidRDefault="00862D72" w:rsidP="00FE743E">
            <w:pPr>
              <w:spacing w:line="312" w:lineRule="auto"/>
              <w:rPr>
                <w:rFonts w:cs="Times New Roman"/>
                <w:lang w:val="vi-VN"/>
              </w:rPr>
            </w:pPr>
            <w:r w:rsidRPr="00A17469">
              <w:rPr>
                <w:rFonts w:cs="Times New Roman"/>
                <w:color w:val="000000"/>
              </w:rPr>
              <w:t>77.21%</w:t>
            </w:r>
          </w:p>
        </w:tc>
      </w:tr>
      <w:tr w:rsidR="00862D72" w:rsidRPr="00A17469" w14:paraId="788128DB" w14:textId="77777777" w:rsidTr="002F420F">
        <w:tc>
          <w:tcPr>
            <w:tcW w:w="1729" w:type="dxa"/>
            <w:vAlign w:val="center"/>
          </w:tcPr>
          <w:p w14:paraId="2CE84290" w14:textId="36D6EA29" w:rsidR="00862D72" w:rsidRPr="00A17469" w:rsidRDefault="00DF7C1F" w:rsidP="00FE743E">
            <w:pPr>
              <w:spacing w:line="312" w:lineRule="auto"/>
              <w:rPr>
                <w:rFonts w:cs="Times New Roman"/>
                <w:lang w:val="vi-VN"/>
              </w:rPr>
            </w:pPr>
            <w:r w:rsidRPr="00A17469">
              <w:rPr>
                <w:rFonts w:cs="Times New Roman"/>
                <w:color w:val="000000"/>
              </w:rPr>
              <w:t>21</w:t>
            </w:r>
            <w:r w:rsidR="00862D72" w:rsidRPr="00A17469">
              <w:rPr>
                <w:rFonts w:cs="Times New Roman"/>
                <w:color w:val="000000"/>
              </w:rPr>
              <w:t>-</w:t>
            </w:r>
            <w:r w:rsidRPr="00A17469">
              <w:rPr>
                <w:rFonts w:cs="Times New Roman"/>
                <w:color w:val="000000"/>
              </w:rPr>
              <w:t>12</w:t>
            </w:r>
            <w:r w:rsidR="00862D72" w:rsidRPr="00A17469">
              <w:rPr>
                <w:rFonts w:cs="Times New Roman"/>
                <w:color w:val="000000"/>
              </w:rPr>
              <w:t>-2024</w:t>
            </w:r>
          </w:p>
        </w:tc>
        <w:tc>
          <w:tcPr>
            <w:tcW w:w="2265" w:type="dxa"/>
            <w:vAlign w:val="center"/>
          </w:tcPr>
          <w:p w14:paraId="654E551E" w14:textId="4BA2DED0" w:rsidR="00862D72" w:rsidRPr="00A17469" w:rsidRDefault="00862D72" w:rsidP="00FE743E">
            <w:pPr>
              <w:spacing w:line="312" w:lineRule="auto"/>
              <w:rPr>
                <w:rFonts w:cs="Times New Roman"/>
                <w:lang w:val="vi-VN"/>
              </w:rPr>
            </w:pPr>
            <w:r w:rsidRPr="00A17469">
              <w:rPr>
                <w:rFonts w:cs="Times New Roman"/>
                <w:color w:val="000000"/>
              </w:rPr>
              <w:t>544</w:t>
            </w:r>
          </w:p>
        </w:tc>
        <w:tc>
          <w:tcPr>
            <w:tcW w:w="2265" w:type="dxa"/>
            <w:vAlign w:val="center"/>
          </w:tcPr>
          <w:p w14:paraId="092452B1" w14:textId="44C3E9EB" w:rsidR="00862D72" w:rsidRPr="00A17469" w:rsidRDefault="00862D72" w:rsidP="00FE743E">
            <w:pPr>
              <w:spacing w:line="312" w:lineRule="auto"/>
              <w:rPr>
                <w:rFonts w:cs="Times New Roman"/>
                <w:lang w:val="vi-VN"/>
              </w:rPr>
            </w:pPr>
            <w:r w:rsidRPr="00A17469">
              <w:rPr>
                <w:rFonts w:cs="Times New Roman"/>
                <w:color w:val="000000"/>
              </w:rPr>
              <w:t>430</w:t>
            </w:r>
          </w:p>
        </w:tc>
        <w:tc>
          <w:tcPr>
            <w:tcW w:w="1391" w:type="dxa"/>
            <w:vAlign w:val="center"/>
          </w:tcPr>
          <w:p w14:paraId="51850E44" w14:textId="16C83D34" w:rsidR="00862D72" w:rsidRPr="00A17469" w:rsidRDefault="00862D72" w:rsidP="00FE743E">
            <w:pPr>
              <w:spacing w:line="312" w:lineRule="auto"/>
              <w:rPr>
                <w:rFonts w:cs="Times New Roman"/>
                <w:lang w:val="vi-VN"/>
              </w:rPr>
            </w:pPr>
            <w:r w:rsidRPr="00A17469">
              <w:rPr>
                <w:rFonts w:cs="Times New Roman"/>
                <w:color w:val="000000"/>
              </w:rPr>
              <w:t>79.04%</w:t>
            </w:r>
          </w:p>
        </w:tc>
      </w:tr>
      <w:tr w:rsidR="00862D72" w:rsidRPr="00A17469" w14:paraId="11EA7C82" w14:textId="77777777" w:rsidTr="002F420F">
        <w:tc>
          <w:tcPr>
            <w:tcW w:w="1729" w:type="dxa"/>
            <w:vAlign w:val="center"/>
          </w:tcPr>
          <w:p w14:paraId="0E0957D1" w14:textId="7418349A" w:rsidR="00862D72" w:rsidRPr="00A17469" w:rsidRDefault="00DF7C1F" w:rsidP="00FE743E">
            <w:pPr>
              <w:spacing w:line="312" w:lineRule="auto"/>
              <w:rPr>
                <w:rFonts w:cs="Times New Roman"/>
                <w:lang w:val="vi-VN"/>
              </w:rPr>
            </w:pPr>
            <w:r w:rsidRPr="00A17469">
              <w:rPr>
                <w:rFonts w:cs="Times New Roman"/>
                <w:color w:val="000000"/>
              </w:rPr>
              <w:t>23</w:t>
            </w:r>
            <w:r w:rsidR="00862D72" w:rsidRPr="00A17469">
              <w:rPr>
                <w:rFonts w:cs="Times New Roman"/>
                <w:color w:val="000000"/>
              </w:rPr>
              <w:t>-</w:t>
            </w:r>
            <w:r w:rsidRPr="00A17469">
              <w:rPr>
                <w:rFonts w:cs="Times New Roman"/>
                <w:color w:val="000000"/>
              </w:rPr>
              <w:t>12</w:t>
            </w:r>
            <w:r w:rsidR="00862D72" w:rsidRPr="00A17469">
              <w:rPr>
                <w:rFonts w:cs="Times New Roman"/>
                <w:color w:val="000000"/>
              </w:rPr>
              <w:t>-2024</w:t>
            </w:r>
          </w:p>
        </w:tc>
        <w:tc>
          <w:tcPr>
            <w:tcW w:w="2265" w:type="dxa"/>
            <w:vAlign w:val="center"/>
          </w:tcPr>
          <w:p w14:paraId="177AA2F4" w14:textId="3ECDAFB3" w:rsidR="00862D72" w:rsidRPr="00A17469" w:rsidRDefault="00862D72" w:rsidP="00FE743E">
            <w:pPr>
              <w:spacing w:line="312" w:lineRule="auto"/>
              <w:rPr>
                <w:rFonts w:cs="Times New Roman"/>
                <w:lang w:val="vi-VN"/>
              </w:rPr>
            </w:pPr>
            <w:r w:rsidRPr="00A17469">
              <w:rPr>
                <w:rFonts w:cs="Times New Roman"/>
                <w:color w:val="000000"/>
              </w:rPr>
              <w:t>544</w:t>
            </w:r>
          </w:p>
        </w:tc>
        <w:tc>
          <w:tcPr>
            <w:tcW w:w="2265" w:type="dxa"/>
            <w:vAlign w:val="center"/>
          </w:tcPr>
          <w:p w14:paraId="56CA1CB1" w14:textId="16C579D7" w:rsidR="00862D72" w:rsidRPr="00A17469" w:rsidRDefault="00862D72" w:rsidP="00FE743E">
            <w:pPr>
              <w:spacing w:line="312" w:lineRule="auto"/>
              <w:rPr>
                <w:rFonts w:cs="Times New Roman"/>
                <w:lang w:val="vi-VN"/>
              </w:rPr>
            </w:pPr>
            <w:r w:rsidRPr="00A17469">
              <w:rPr>
                <w:rFonts w:cs="Times New Roman"/>
                <w:color w:val="000000"/>
              </w:rPr>
              <w:t>425</w:t>
            </w:r>
          </w:p>
        </w:tc>
        <w:tc>
          <w:tcPr>
            <w:tcW w:w="1391" w:type="dxa"/>
            <w:vAlign w:val="center"/>
          </w:tcPr>
          <w:p w14:paraId="22BB9908" w14:textId="1A2469DE" w:rsidR="00862D72" w:rsidRPr="00A17469" w:rsidRDefault="00862D72" w:rsidP="00FE743E">
            <w:pPr>
              <w:spacing w:line="312" w:lineRule="auto"/>
              <w:rPr>
                <w:rFonts w:cs="Times New Roman"/>
                <w:lang w:val="vi-VN"/>
              </w:rPr>
            </w:pPr>
            <w:r w:rsidRPr="00A17469">
              <w:rPr>
                <w:rFonts w:cs="Times New Roman"/>
                <w:color w:val="000000"/>
              </w:rPr>
              <w:t>78.13%</w:t>
            </w:r>
          </w:p>
        </w:tc>
      </w:tr>
      <w:tr w:rsidR="00862D72" w:rsidRPr="00A17469" w14:paraId="22A8F233" w14:textId="77777777" w:rsidTr="002F420F">
        <w:tc>
          <w:tcPr>
            <w:tcW w:w="1729" w:type="dxa"/>
            <w:vAlign w:val="center"/>
          </w:tcPr>
          <w:p w14:paraId="6BB74E55" w14:textId="3CFF764F" w:rsidR="00862D72" w:rsidRPr="00A17469" w:rsidRDefault="00DF7C1F" w:rsidP="00FE743E">
            <w:pPr>
              <w:spacing w:line="312" w:lineRule="auto"/>
              <w:rPr>
                <w:rFonts w:cs="Times New Roman"/>
                <w:lang w:val="vi-VN"/>
              </w:rPr>
            </w:pPr>
            <w:r w:rsidRPr="00A17469">
              <w:rPr>
                <w:rFonts w:cs="Times New Roman"/>
                <w:color w:val="000000"/>
              </w:rPr>
              <w:t>24</w:t>
            </w:r>
            <w:r w:rsidR="00862D72" w:rsidRPr="00A17469">
              <w:rPr>
                <w:rFonts w:cs="Times New Roman"/>
                <w:color w:val="000000"/>
              </w:rPr>
              <w:t>-</w:t>
            </w:r>
            <w:r w:rsidRPr="00A17469">
              <w:rPr>
                <w:rFonts w:cs="Times New Roman"/>
                <w:color w:val="000000"/>
              </w:rPr>
              <w:t>12</w:t>
            </w:r>
            <w:r w:rsidR="00862D72" w:rsidRPr="00A17469">
              <w:rPr>
                <w:rFonts w:cs="Times New Roman"/>
                <w:color w:val="000000"/>
              </w:rPr>
              <w:t>-2024</w:t>
            </w:r>
          </w:p>
        </w:tc>
        <w:tc>
          <w:tcPr>
            <w:tcW w:w="2265" w:type="dxa"/>
            <w:vAlign w:val="center"/>
          </w:tcPr>
          <w:p w14:paraId="7244FB2D" w14:textId="161AD5BE" w:rsidR="00862D72" w:rsidRPr="00A17469" w:rsidRDefault="00862D72" w:rsidP="00FE743E">
            <w:pPr>
              <w:spacing w:line="312" w:lineRule="auto"/>
              <w:rPr>
                <w:rFonts w:cs="Times New Roman"/>
                <w:lang w:val="vi-VN"/>
              </w:rPr>
            </w:pPr>
            <w:r w:rsidRPr="00A17469">
              <w:rPr>
                <w:rFonts w:cs="Times New Roman"/>
                <w:color w:val="000000"/>
              </w:rPr>
              <w:t>544</w:t>
            </w:r>
          </w:p>
        </w:tc>
        <w:tc>
          <w:tcPr>
            <w:tcW w:w="2265" w:type="dxa"/>
            <w:vAlign w:val="center"/>
          </w:tcPr>
          <w:p w14:paraId="5B64E78E" w14:textId="2DC67874" w:rsidR="00862D72" w:rsidRPr="00A17469" w:rsidRDefault="00862D72" w:rsidP="00FE743E">
            <w:pPr>
              <w:spacing w:line="312" w:lineRule="auto"/>
              <w:rPr>
                <w:rFonts w:cs="Times New Roman"/>
                <w:lang w:val="vi-VN"/>
              </w:rPr>
            </w:pPr>
            <w:r w:rsidRPr="00A17469">
              <w:rPr>
                <w:rFonts w:cs="Times New Roman"/>
                <w:color w:val="000000"/>
              </w:rPr>
              <w:t>450</w:t>
            </w:r>
          </w:p>
        </w:tc>
        <w:tc>
          <w:tcPr>
            <w:tcW w:w="1391" w:type="dxa"/>
            <w:vAlign w:val="center"/>
          </w:tcPr>
          <w:p w14:paraId="49141651" w14:textId="70454266" w:rsidR="00862D72" w:rsidRPr="00A17469" w:rsidRDefault="00862D72" w:rsidP="00FE743E">
            <w:pPr>
              <w:spacing w:line="312" w:lineRule="auto"/>
              <w:rPr>
                <w:rFonts w:cs="Times New Roman"/>
                <w:lang w:val="vi-VN"/>
              </w:rPr>
            </w:pPr>
            <w:r w:rsidRPr="00A17469">
              <w:rPr>
                <w:rFonts w:cs="Times New Roman"/>
                <w:color w:val="000000"/>
              </w:rPr>
              <w:t>82.72%</w:t>
            </w:r>
          </w:p>
        </w:tc>
      </w:tr>
      <w:tr w:rsidR="00862D72" w:rsidRPr="00A17469" w14:paraId="6037C326" w14:textId="77777777" w:rsidTr="002F420F">
        <w:tc>
          <w:tcPr>
            <w:tcW w:w="1729" w:type="dxa"/>
            <w:vAlign w:val="center"/>
          </w:tcPr>
          <w:p w14:paraId="46606106" w14:textId="493994A6" w:rsidR="00862D72" w:rsidRPr="00A17469" w:rsidRDefault="00DF7C1F" w:rsidP="00FE743E">
            <w:pPr>
              <w:spacing w:line="312" w:lineRule="auto"/>
              <w:rPr>
                <w:rFonts w:cs="Times New Roman"/>
                <w:lang w:val="vi-VN"/>
              </w:rPr>
            </w:pPr>
            <w:r w:rsidRPr="00A17469">
              <w:rPr>
                <w:rFonts w:cs="Times New Roman"/>
                <w:color w:val="000000"/>
              </w:rPr>
              <w:t>25</w:t>
            </w:r>
            <w:r w:rsidR="00862D72" w:rsidRPr="00A17469">
              <w:rPr>
                <w:rFonts w:cs="Times New Roman"/>
                <w:color w:val="000000"/>
              </w:rPr>
              <w:t>-</w:t>
            </w:r>
            <w:r w:rsidRPr="00A17469">
              <w:rPr>
                <w:rFonts w:cs="Times New Roman"/>
                <w:color w:val="000000"/>
              </w:rPr>
              <w:t>12</w:t>
            </w:r>
            <w:r w:rsidR="00862D72" w:rsidRPr="00A17469">
              <w:rPr>
                <w:rFonts w:cs="Times New Roman"/>
                <w:color w:val="000000"/>
              </w:rPr>
              <w:t>-2024</w:t>
            </w:r>
          </w:p>
        </w:tc>
        <w:tc>
          <w:tcPr>
            <w:tcW w:w="2265" w:type="dxa"/>
            <w:vAlign w:val="center"/>
          </w:tcPr>
          <w:p w14:paraId="7A76FC7E" w14:textId="4F222E73" w:rsidR="00862D72" w:rsidRPr="00A17469" w:rsidRDefault="00862D72" w:rsidP="00FE743E">
            <w:pPr>
              <w:spacing w:line="312" w:lineRule="auto"/>
              <w:rPr>
                <w:rFonts w:cs="Times New Roman"/>
                <w:lang w:val="vi-VN"/>
              </w:rPr>
            </w:pPr>
            <w:r w:rsidRPr="00A17469">
              <w:rPr>
                <w:rFonts w:cs="Times New Roman"/>
                <w:color w:val="000000"/>
              </w:rPr>
              <w:t>544</w:t>
            </w:r>
          </w:p>
        </w:tc>
        <w:tc>
          <w:tcPr>
            <w:tcW w:w="2265" w:type="dxa"/>
            <w:vAlign w:val="center"/>
          </w:tcPr>
          <w:p w14:paraId="41C15B65" w14:textId="1E8E8075" w:rsidR="00862D72" w:rsidRPr="00A17469" w:rsidRDefault="00862D72" w:rsidP="00FE743E">
            <w:pPr>
              <w:spacing w:line="312" w:lineRule="auto"/>
              <w:rPr>
                <w:rFonts w:cs="Times New Roman"/>
                <w:lang w:val="vi-VN"/>
              </w:rPr>
            </w:pPr>
            <w:r w:rsidRPr="00A17469">
              <w:rPr>
                <w:rFonts w:cs="Times New Roman"/>
                <w:color w:val="000000"/>
              </w:rPr>
              <w:t>420</w:t>
            </w:r>
          </w:p>
        </w:tc>
        <w:tc>
          <w:tcPr>
            <w:tcW w:w="1391" w:type="dxa"/>
            <w:vAlign w:val="center"/>
          </w:tcPr>
          <w:p w14:paraId="31DC01A4" w14:textId="269143FE" w:rsidR="00862D72" w:rsidRPr="00A17469" w:rsidRDefault="00862D72" w:rsidP="00FE743E">
            <w:pPr>
              <w:spacing w:line="312" w:lineRule="auto"/>
              <w:rPr>
                <w:rFonts w:cs="Times New Roman"/>
                <w:lang w:val="vi-VN"/>
              </w:rPr>
            </w:pPr>
            <w:r w:rsidRPr="00A17469">
              <w:rPr>
                <w:rFonts w:cs="Times New Roman"/>
                <w:color w:val="000000"/>
              </w:rPr>
              <w:t>77.21%</w:t>
            </w:r>
          </w:p>
        </w:tc>
      </w:tr>
      <w:tr w:rsidR="00862D72" w:rsidRPr="00A17469" w14:paraId="75B11403" w14:textId="77777777" w:rsidTr="002F420F">
        <w:tc>
          <w:tcPr>
            <w:tcW w:w="1729" w:type="dxa"/>
            <w:vAlign w:val="center"/>
          </w:tcPr>
          <w:p w14:paraId="1A2B800B" w14:textId="62D3B25A" w:rsidR="00862D72" w:rsidRPr="00A17469" w:rsidRDefault="00DF7C1F" w:rsidP="00FE743E">
            <w:pPr>
              <w:spacing w:line="312" w:lineRule="auto"/>
              <w:rPr>
                <w:rFonts w:cs="Times New Roman"/>
                <w:lang w:val="vi-VN"/>
              </w:rPr>
            </w:pPr>
            <w:r w:rsidRPr="00A17469">
              <w:rPr>
                <w:rFonts w:cs="Times New Roman"/>
                <w:color w:val="000000"/>
              </w:rPr>
              <w:t>26</w:t>
            </w:r>
            <w:r w:rsidR="00862D72" w:rsidRPr="00A17469">
              <w:rPr>
                <w:rFonts w:cs="Times New Roman"/>
                <w:color w:val="000000"/>
              </w:rPr>
              <w:t>-</w:t>
            </w:r>
            <w:r w:rsidRPr="00A17469">
              <w:rPr>
                <w:rFonts w:cs="Times New Roman"/>
                <w:color w:val="000000"/>
              </w:rPr>
              <w:t>12</w:t>
            </w:r>
            <w:r w:rsidR="00862D72" w:rsidRPr="00A17469">
              <w:rPr>
                <w:rFonts w:cs="Times New Roman"/>
                <w:color w:val="000000"/>
              </w:rPr>
              <w:t>-2024</w:t>
            </w:r>
          </w:p>
        </w:tc>
        <w:tc>
          <w:tcPr>
            <w:tcW w:w="2265" w:type="dxa"/>
            <w:vAlign w:val="center"/>
          </w:tcPr>
          <w:p w14:paraId="11DBE5B0" w14:textId="7FCE95A9" w:rsidR="00862D72" w:rsidRPr="00A17469" w:rsidRDefault="00862D72" w:rsidP="00FE743E">
            <w:pPr>
              <w:spacing w:line="312" w:lineRule="auto"/>
              <w:rPr>
                <w:rFonts w:cs="Times New Roman"/>
                <w:lang w:val="vi-VN"/>
              </w:rPr>
            </w:pPr>
            <w:r w:rsidRPr="00A17469">
              <w:rPr>
                <w:rFonts w:cs="Times New Roman"/>
                <w:color w:val="000000"/>
              </w:rPr>
              <w:t>544</w:t>
            </w:r>
          </w:p>
        </w:tc>
        <w:tc>
          <w:tcPr>
            <w:tcW w:w="2265" w:type="dxa"/>
            <w:vAlign w:val="center"/>
          </w:tcPr>
          <w:p w14:paraId="3C07538D" w14:textId="304B26B1" w:rsidR="00862D72" w:rsidRPr="00A17469" w:rsidRDefault="00862D72" w:rsidP="00FE743E">
            <w:pPr>
              <w:spacing w:line="312" w:lineRule="auto"/>
              <w:rPr>
                <w:rFonts w:cs="Times New Roman"/>
                <w:lang w:val="vi-VN"/>
              </w:rPr>
            </w:pPr>
            <w:r w:rsidRPr="00A17469">
              <w:rPr>
                <w:rFonts w:cs="Times New Roman"/>
                <w:color w:val="000000"/>
              </w:rPr>
              <w:t>430</w:t>
            </w:r>
          </w:p>
        </w:tc>
        <w:tc>
          <w:tcPr>
            <w:tcW w:w="1391" w:type="dxa"/>
            <w:vAlign w:val="center"/>
          </w:tcPr>
          <w:p w14:paraId="001D0E0F" w14:textId="10784F36" w:rsidR="00862D72" w:rsidRPr="00A17469" w:rsidRDefault="00862D72" w:rsidP="00FE743E">
            <w:pPr>
              <w:spacing w:line="312" w:lineRule="auto"/>
              <w:rPr>
                <w:rFonts w:cs="Times New Roman"/>
                <w:lang w:val="vi-VN"/>
              </w:rPr>
            </w:pPr>
            <w:r w:rsidRPr="00A17469">
              <w:rPr>
                <w:rFonts w:cs="Times New Roman"/>
                <w:color w:val="000000"/>
              </w:rPr>
              <w:t>79.04%</w:t>
            </w:r>
          </w:p>
        </w:tc>
      </w:tr>
      <w:tr w:rsidR="00862D72" w:rsidRPr="00A17469" w14:paraId="60E1D3AB" w14:textId="77777777" w:rsidTr="002F420F">
        <w:tc>
          <w:tcPr>
            <w:tcW w:w="1729" w:type="dxa"/>
            <w:vAlign w:val="center"/>
          </w:tcPr>
          <w:p w14:paraId="58054477" w14:textId="1F9918F4" w:rsidR="00862D72" w:rsidRPr="00A17469" w:rsidRDefault="00DF7C1F" w:rsidP="00FE743E">
            <w:pPr>
              <w:spacing w:line="312" w:lineRule="auto"/>
              <w:rPr>
                <w:rFonts w:cs="Times New Roman"/>
                <w:lang w:val="vi-VN"/>
              </w:rPr>
            </w:pPr>
            <w:r w:rsidRPr="00A17469">
              <w:rPr>
                <w:rFonts w:cs="Times New Roman"/>
                <w:color w:val="000000"/>
              </w:rPr>
              <w:t>27</w:t>
            </w:r>
            <w:r w:rsidR="00862D72" w:rsidRPr="00A17469">
              <w:rPr>
                <w:rFonts w:cs="Times New Roman"/>
                <w:color w:val="000000"/>
              </w:rPr>
              <w:t>-</w:t>
            </w:r>
            <w:r w:rsidRPr="00A17469">
              <w:rPr>
                <w:rFonts w:cs="Times New Roman"/>
                <w:color w:val="000000"/>
              </w:rPr>
              <w:t>12</w:t>
            </w:r>
            <w:r w:rsidR="00862D72" w:rsidRPr="00A17469">
              <w:rPr>
                <w:rFonts w:cs="Times New Roman"/>
                <w:color w:val="000000"/>
              </w:rPr>
              <w:t>-2024</w:t>
            </w:r>
          </w:p>
        </w:tc>
        <w:tc>
          <w:tcPr>
            <w:tcW w:w="2265" w:type="dxa"/>
            <w:vAlign w:val="center"/>
          </w:tcPr>
          <w:p w14:paraId="5D20749A" w14:textId="0C8504FC" w:rsidR="00862D72" w:rsidRPr="00A17469" w:rsidRDefault="00862D72" w:rsidP="00FE743E">
            <w:pPr>
              <w:spacing w:line="312" w:lineRule="auto"/>
              <w:rPr>
                <w:rFonts w:cs="Times New Roman"/>
                <w:lang w:val="vi-VN"/>
              </w:rPr>
            </w:pPr>
            <w:r w:rsidRPr="00A17469">
              <w:rPr>
                <w:rFonts w:cs="Times New Roman"/>
                <w:color w:val="000000"/>
              </w:rPr>
              <w:t>544</w:t>
            </w:r>
          </w:p>
        </w:tc>
        <w:tc>
          <w:tcPr>
            <w:tcW w:w="2265" w:type="dxa"/>
            <w:vAlign w:val="center"/>
          </w:tcPr>
          <w:p w14:paraId="4126286A" w14:textId="7F4B8D05" w:rsidR="00862D72" w:rsidRPr="00A17469" w:rsidRDefault="00862D72" w:rsidP="00FE743E">
            <w:pPr>
              <w:spacing w:line="312" w:lineRule="auto"/>
              <w:rPr>
                <w:rFonts w:cs="Times New Roman"/>
                <w:lang w:val="vi-VN"/>
              </w:rPr>
            </w:pPr>
            <w:r w:rsidRPr="00A17469">
              <w:rPr>
                <w:rFonts w:cs="Times New Roman"/>
                <w:color w:val="000000"/>
              </w:rPr>
              <w:t>427</w:t>
            </w:r>
          </w:p>
        </w:tc>
        <w:tc>
          <w:tcPr>
            <w:tcW w:w="1391" w:type="dxa"/>
            <w:vAlign w:val="center"/>
          </w:tcPr>
          <w:p w14:paraId="6FE936A2" w14:textId="64F45233" w:rsidR="00862D72" w:rsidRPr="00A17469" w:rsidRDefault="00862D72" w:rsidP="00FE743E">
            <w:pPr>
              <w:spacing w:line="312" w:lineRule="auto"/>
              <w:rPr>
                <w:rFonts w:cs="Times New Roman"/>
                <w:lang w:val="vi-VN"/>
              </w:rPr>
            </w:pPr>
            <w:r w:rsidRPr="00A17469">
              <w:rPr>
                <w:rFonts w:cs="Times New Roman"/>
                <w:color w:val="000000"/>
              </w:rPr>
              <w:t>78.49%</w:t>
            </w:r>
          </w:p>
        </w:tc>
      </w:tr>
      <w:tr w:rsidR="00862D72" w:rsidRPr="00A17469" w14:paraId="3F3152CD" w14:textId="77777777" w:rsidTr="002F420F">
        <w:tc>
          <w:tcPr>
            <w:tcW w:w="1729" w:type="dxa"/>
            <w:vAlign w:val="center"/>
          </w:tcPr>
          <w:p w14:paraId="20AB3BF3" w14:textId="6A77C407" w:rsidR="00862D72" w:rsidRPr="00A17469" w:rsidRDefault="00DF7C1F" w:rsidP="00FE743E">
            <w:pPr>
              <w:spacing w:line="312" w:lineRule="auto"/>
              <w:rPr>
                <w:rFonts w:cs="Times New Roman"/>
                <w:lang w:val="vi-VN"/>
              </w:rPr>
            </w:pPr>
            <w:r w:rsidRPr="00A17469">
              <w:rPr>
                <w:rFonts w:cs="Times New Roman"/>
                <w:color w:val="000000"/>
              </w:rPr>
              <w:t>28</w:t>
            </w:r>
            <w:r w:rsidR="00862D72" w:rsidRPr="00A17469">
              <w:rPr>
                <w:rFonts w:cs="Times New Roman"/>
                <w:color w:val="000000"/>
              </w:rPr>
              <w:t>-</w:t>
            </w:r>
            <w:r w:rsidRPr="00A17469">
              <w:rPr>
                <w:rFonts w:cs="Times New Roman"/>
                <w:color w:val="000000"/>
              </w:rPr>
              <w:t>12</w:t>
            </w:r>
            <w:r w:rsidR="00862D72" w:rsidRPr="00A17469">
              <w:rPr>
                <w:rFonts w:cs="Times New Roman"/>
                <w:color w:val="000000"/>
              </w:rPr>
              <w:t>-2024</w:t>
            </w:r>
          </w:p>
        </w:tc>
        <w:tc>
          <w:tcPr>
            <w:tcW w:w="2265" w:type="dxa"/>
            <w:vAlign w:val="center"/>
          </w:tcPr>
          <w:p w14:paraId="6427985D" w14:textId="6F1E7C6C" w:rsidR="00862D72" w:rsidRPr="00A17469" w:rsidRDefault="00862D72" w:rsidP="00FE743E">
            <w:pPr>
              <w:spacing w:line="312" w:lineRule="auto"/>
              <w:rPr>
                <w:rFonts w:cs="Times New Roman"/>
                <w:lang w:val="vi-VN"/>
              </w:rPr>
            </w:pPr>
            <w:r w:rsidRPr="00A17469">
              <w:rPr>
                <w:rFonts w:cs="Times New Roman"/>
                <w:color w:val="000000"/>
              </w:rPr>
              <w:t>544</w:t>
            </w:r>
          </w:p>
        </w:tc>
        <w:tc>
          <w:tcPr>
            <w:tcW w:w="2265" w:type="dxa"/>
            <w:vAlign w:val="center"/>
          </w:tcPr>
          <w:p w14:paraId="5E0D25BD" w14:textId="09E01AE5" w:rsidR="00862D72" w:rsidRPr="00A17469" w:rsidRDefault="00862D72" w:rsidP="00FE743E">
            <w:pPr>
              <w:spacing w:line="312" w:lineRule="auto"/>
              <w:rPr>
                <w:rFonts w:cs="Times New Roman"/>
                <w:lang w:val="vi-VN"/>
              </w:rPr>
            </w:pPr>
            <w:r w:rsidRPr="00A17469">
              <w:rPr>
                <w:rFonts w:cs="Times New Roman"/>
                <w:color w:val="000000"/>
              </w:rPr>
              <w:t>425</w:t>
            </w:r>
          </w:p>
        </w:tc>
        <w:tc>
          <w:tcPr>
            <w:tcW w:w="1391" w:type="dxa"/>
            <w:vAlign w:val="center"/>
          </w:tcPr>
          <w:p w14:paraId="396DAA76" w14:textId="10BCC701" w:rsidR="00862D72" w:rsidRPr="00A17469" w:rsidRDefault="00862D72" w:rsidP="00FE743E">
            <w:pPr>
              <w:spacing w:line="312" w:lineRule="auto"/>
              <w:rPr>
                <w:rFonts w:cs="Times New Roman"/>
                <w:lang w:val="vi-VN"/>
              </w:rPr>
            </w:pPr>
            <w:r w:rsidRPr="00A17469">
              <w:rPr>
                <w:rFonts w:cs="Times New Roman"/>
                <w:color w:val="000000"/>
              </w:rPr>
              <w:t>78.13%</w:t>
            </w:r>
          </w:p>
        </w:tc>
      </w:tr>
      <w:tr w:rsidR="00862D72" w:rsidRPr="00A17469" w14:paraId="045B1488" w14:textId="77777777" w:rsidTr="002F420F">
        <w:tc>
          <w:tcPr>
            <w:tcW w:w="1729" w:type="dxa"/>
            <w:vAlign w:val="center"/>
          </w:tcPr>
          <w:p w14:paraId="5638B772" w14:textId="639CC53F" w:rsidR="00862D72" w:rsidRPr="00A17469" w:rsidRDefault="00DF7C1F" w:rsidP="00FE743E">
            <w:pPr>
              <w:spacing w:line="312" w:lineRule="auto"/>
              <w:rPr>
                <w:rFonts w:cs="Times New Roman"/>
                <w:lang w:val="vi-VN"/>
              </w:rPr>
            </w:pPr>
            <w:r w:rsidRPr="00A17469">
              <w:rPr>
                <w:rFonts w:cs="Times New Roman"/>
                <w:color w:val="000000"/>
              </w:rPr>
              <w:t>30</w:t>
            </w:r>
            <w:r w:rsidR="00862D72" w:rsidRPr="00A17469">
              <w:rPr>
                <w:rFonts w:cs="Times New Roman"/>
                <w:color w:val="000000"/>
              </w:rPr>
              <w:t>-</w:t>
            </w:r>
            <w:r w:rsidRPr="00A17469">
              <w:rPr>
                <w:rFonts w:cs="Times New Roman"/>
                <w:color w:val="000000"/>
              </w:rPr>
              <w:t>12</w:t>
            </w:r>
            <w:r w:rsidR="00862D72" w:rsidRPr="00A17469">
              <w:rPr>
                <w:rFonts w:cs="Times New Roman"/>
                <w:color w:val="000000"/>
              </w:rPr>
              <w:t>-2024</w:t>
            </w:r>
          </w:p>
        </w:tc>
        <w:tc>
          <w:tcPr>
            <w:tcW w:w="2265" w:type="dxa"/>
            <w:vAlign w:val="center"/>
          </w:tcPr>
          <w:p w14:paraId="58E286F3" w14:textId="764FCB5B" w:rsidR="00862D72" w:rsidRPr="00A17469" w:rsidRDefault="00862D72" w:rsidP="00FE743E">
            <w:pPr>
              <w:spacing w:line="312" w:lineRule="auto"/>
              <w:rPr>
                <w:rFonts w:cs="Times New Roman"/>
                <w:lang w:val="vi-VN"/>
              </w:rPr>
            </w:pPr>
            <w:r w:rsidRPr="00A17469">
              <w:rPr>
                <w:rFonts w:cs="Times New Roman"/>
                <w:color w:val="000000"/>
              </w:rPr>
              <w:t>544</w:t>
            </w:r>
          </w:p>
        </w:tc>
        <w:tc>
          <w:tcPr>
            <w:tcW w:w="2265" w:type="dxa"/>
            <w:vAlign w:val="center"/>
          </w:tcPr>
          <w:p w14:paraId="055FFFC2" w14:textId="26932318" w:rsidR="00862D72" w:rsidRPr="00A17469" w:rsidRDefault="00862D72" w:rsidP="00FE743E">
            <w:pPr>
              <w:spacing w:line="312" w:lineRule="auto"/>
              <w:rPr>
                <w:rFonts w:cs="Times New Roman"/>
                <w:lang w:val="vi-VN"/>
              </w:rPr>
            </w:pPr>
            <w:r w:rsidRPr="00A17469">
              <w:rPr>
                <w:rFonts w:cs="Times New Roman"/>
                <w:color w:val="000000"/>
              </w:rPr>
              <w:t>420</w:t>
            </w:r>
          </w:p>
        </w:tc>
        <w:tc>
          <w:tcPr>
            <w:tcW w:w="1391" w:type="dxa"/>
            <w:vAlign w:val="center"/>
          </w:tcPr>
          <w:p w14:paraId="4EE36308" w14:textId="65D5C21B" w:rsidR="00862D72" w:rsidRPr="00A17469" w:rsidRDefault="00862D72" w:rsidP="00FE743E">
            <w:pPr>
              <w:spacing w:line="312" w:lineRule="auto"/>
              <w:rPr>
                <w:rFonts w:cs="Times New Roman"/>
                <w:lang w:val="vi-VN"/>
              </w:rPr>
            </w:pPr>
            <w:r w:rsidRPr="00A17469">
              <w:rPr>
                <w:rFonts w:cs="Times New Roman"/>
                <w:color w:val="000000"/>
              </w:rPr>
              <w:t>77.21%</w:t>
            </w:r>
          </w:p>
        </w:tc>
      </w:tr>
      <w:tr w:rsidR="00862D72" w:rsidRPr="00A17469" w14:paraId="34F8EA16" w14:textId="77777777" w:rsidTr="002F420F">
        <w:tc>
          <w:tcPr>
            <w:tcW w:w="1729" w:type="dxa"/>
            <w:vAlign w:val="center"/>
          </w:tcPr>
          <w:p w14:paraId="663E69EE" w14:textId="693B6B10" w:rsidR="00862D72" w:rsidRPr="00A17469" w:rsidRDefault="00DF7C1F" w:rsidP="00FE743E">
            <w:pPr>
              <w:spacing w:line="312" w:lineRule="auto"/>
              <w:rPr>
                <w:rFonts w:cs="Times New Roman"/>
                <w:color w:val="000000"/>
                <w:lang w:val="vi-VN"/>
              </w:rPr>
            </w:pPr>
            <w:r w:rsidRPr="00A17469">
              <w:rPr>
                <w:rFonts w:cs="Times New Roman"/>
                <w:color w:val="000000"/>
              </w:rPr>
              <w:t>31</w:t>
            </w:r>
            <w:r w:rsidR="00862D72" w:rsidRPr="00A17469">
              <w:rPr>
                <w:rFonts w:cs="Times New Roman"/>
                <w:color w:val="000000"/>
              </w:rPr>
              <w:t>-</w:t>
            </w:r>
            <w:r w:rsidRPr="00A17469">
              <w:rPr>
                <w:rFonts w:cs="Times New Roman"/>
                <w:color w:val="000000"/>
              </w:rPr>
              <w:t>12</w:t>
            </w:r>
            <w:r w:rsidR="00862D72" w:rsidRPr="00A17469">
              <w:rPr>
                <w:rFonts w:cs="Times New Roman"/>
                <w:color w:val="000000"/>
              </w:rPr>
              <w:t>-2024</w:t>
            </w:r>
          </w:p>
        </w:tc>
        <w:tc>
          <w:tcPr>
            <w:tcW w:w="2265" w:type="dxa"/>
            <w:vAlign w:val="center"/>
          </w:tcPr>
          <w:p w14:paraId="0372C3E7" w14:textId="373C7C34" w:rsidR="00862D72" w:rsidRPr="00A17469" w:rsidRDefault="00862D72" w:rsidP="00FE743E">
            <w:pPr>
              <w:spacing w:line="312" w:lineRule="auto"/>
              <w:rPr>
                <w:rFonts w:cs="Times New Roman"/>
                <w:lang w:val="vi-VN"/>
              </w:rPr>
            </w:pPr>
            <w:r w:rsidRPr="00A17469">
              <w:rPr>
                <w:rFonts w:cs="Times New Roman"/>
                <w:color w:val="000000"/>
              </w:rPr>
              <w:t>544</w:t>
            </w:r>
          </w:p>
        </w:tc>
        <w:tc>
          <w:tcPr>
            <w:tcW w:w="2265" w:type="dxa"/>
            <w:vAlign w:val="center"/>
          </w:tcPr>
          <w:p w14:paraId="64D232BB" w14:textId="0C51A460" w:rsidR="00862D72" w:rsidRPr="00A17469" w:rsidRDefault="00862D72" w:rsidP="00FE743E">
            <w:pPr>
              <w:spacing w:line="312" w:lineRule="auto"/>
              <w:rPr>
                <w:rFonts w:cs="Times New Roman"/>
                <w:lang w:val="vi-VN"/>
              </w:rPr>
            </w:pPr>
            <w:r w:rsidRPr="00A17469">
              <w:rPr>
                <w:rFonts w:cs="Times New Roman"/>
                <w:color w:val="000000"/>
              </w:rPr>
              <w:t>400</w:t>
            </w:r>
          </w:p>
        </w:tc>
        <w:tc>
          <w:tcPr>
            <w:tcW w:w="1391" w:type="dxa"/>
            <w:vAlign w:val="center"/>
          </w:tcPr>
          <w:p w14:paraId="6EF12A84" w14:textId="49209C52" w:rsidR="00862D72" w:rsidRPr="00A17469" w:rsidRDefault="00862D72" w:rsidP="00FE743E">
            <w:pPr>
              <w:spacing w:line="312" w:lineRule="auto"/>
              <w:rPr>
                <w:rFonts w:cs="Times New Roman"/>
                <w:lang w:val="vi-VN"/>
              </w:rPr>
            </w:pPr>
            <w:r w:rsidRPr="00A17469">
              <w:rPr>
                <w:rFonts w:cs="Times New Roman"/>
                <w:color w:val="000000"/>
              </w:rPr>
              <w:t>73.53%</w:t>
            </w:r>
          </w:p>
        </w:tc>
      </w:tr>
      <w:tr w:rsidR="00862D72" w:rsidRPr="00A17469" w14:paraId="33BBC589" w14:textId="77777777" w:rsidTr="002F420F">
        <w:tc>
          <w:tcPr>
            <w:tcW w:w="1729" w:type="dxa"/>
            <w:vAlign w:val="center"/>
          </w:tcPr>
          <w:p w14:paraId="627F034E" w14:textId="12306ECA" w:rsidR="00862D72" w:rsidRPr="00A17469" w:rsidRDefault="00862D72" w:rsidP="00FE743E">
            <w:pPr>
              <w:spacing w:line="312" w:lineRule="auto"/>
              <w:rPr>
                <w:rFonts w:cs="Times New Roman"/>
                <w:lang w:val="vi-VN"/>
              </w:rPr>
            </w:pPr>
            <w:r w:rsidRPr="00A17469">
              <w:rPr>
                <w:rFonts w:cs="Times New Roman"/>
                <w:b/>
                <w:bCs/>
                <w:color w:val="000000"/>
              </w:rPr>
              <w:t>Trung bình</w:t>
            </w:r>
          </w:p>
        </w:tc>
        <w:tc>
          <w:tcPr>
            <w:tcW w:w="2265" w:type="dxa"/>
            <w:vAlign w:val="center"/>
          </w:tcPr>
          <w:p w14:paraId="3DAEAB84" w14:textId="78295BD3" w:rsidR="00862D72" w:rsidRPr="00A17469" w:rsidRDefault="00862D72" w:rsidP="00FE743E">
            <w:pPr>
              <w:spacing w:line="312" w:lineRule="auto"/>
              <w:rPr>
                <w:rFonts w:cs="Times New Roman"/>
                <w:lang w:val="vi-VN"/>
              </w:rPr>
            </w:pPr>
            <w:r w:rsidRPr="00A17469">
              <w:rPr>
                <w:rFonts w:cs="Times New Roman"/>
                <w:color w:val="000000"/>
              </w:rPr>
              <w:t>544</w:t>
            </w:r>
          </w:p>
        </w:tc>
        <w:tc>
          <w:tcPr>
            <w:tcW w:w="2265" w:type="dxa"/>
            <w:vAlign w:val="center"/>
          </w:tcPr>
          <w:p w14:paraId="70F6BB2B" w14:textId="5CB59C60" w:rsidR="00862D72" w:rsidRPr="00A17469" w:rsidRDefault="00862D72" w:rsidP="00FE743E">
            <w:pPr>
              <w:spacing w:line="312" w:lineRule="auto"/>
              <w:rPr>
                <w:rFonts w:cs="Times New Roman"/>
                <w:lang w:val="vi-VN"/>
              </w:rPr>
            </w:pPr>
            <w:r w:rsidRPr="00A17469">
              <w:rPr>
                <w:rFonts w:cs="Times New Roman"/>
                <w:color w:val="000000"/>
              </w:rPr>
              <w:t>424.7</w:t>
            </w:r>
          </w:p>
        </w:tc>
        <w:tc>
          <w:tcPr>
            <w:tcW w:w="1391" w:type="dxa"/>
            <w:vAlign w:val="center"/>
          </w:tcPr>
          <w:p w14:paraId="4477671E" w14:textId="4661707B" w:rsidR="00862D72" w:rsidRPr="00A17469" w:rsidRDefault="00862D72" w:rsidP="00FE743E">
            <w:pPr>
              <w:spacing w:line="312" w:lineRule="auto"/>
              <w:rPr>
                <w:rFonts w:cs="Times New Roman"/>
                <w:lang w:val="vi-VN"/>
              </w:rPr>
            </w:pPr>
            <w:r w:rsidRPr="00A17469">
              <w:rPr>
                <w:rFonts w:cs="Times New Roman"/>
                <w:color w:val="000000"/>
              </w:rPr>
              <w:t>78.07%</w:t>
            </w:r>
          </w:p>
        </w:tc>
      </w:tr>
    </w:tbl>
    <w:p w14:paraId="48B6A888" w14:textId="77777777" w:rsidR="00362CC1" w:rsidRPr="00A17469" w:rsidRDefault="00362CC1" w:rsidP="00FE743E">
      <w:pPr>
        <w:jc w:val="center"/>
        <w:rPr>
          <w:rFonts w:cs="Times New Roman"/>
          <w:lang w:val="vi-VN"/>
        </w:rPr>
      </w:pPr>
    </w:p>
    <w:p w14:paraId="6A63E2DE" w14:textId="205DC761" w:rsidR="00362CC1" w:rsidRPr="00A17469" w:rsidRDefault="00362CC1" w:rsidP="00FE743E">
      <w:pPr>
        <w:jc w:val="center"/>
        <w:rPr>
          <w:rFonts w:cs="Times New Roman"/>
          <w:lang w:val="vi-VN"/>
        </w:rPr>
      </w:pPr>
      <w:r w:rsidRPr="00A17469">
        <w:rPr>
          <w:rFonts w:cs="Times New Roman"/>
          <w:noProof/>
          <w:lang w:val="vi-VN"/>
        </w:rPr>
        <w:lastRenderedPageBreak/>
        <w:drawing>
          <wp:inline distT="0" distB="0" distL="0" distR="0" wp14:anchorId="6DA84214" wp14:editId="55F38C6E">
            <wp:extent cx="5120640" cy="3078058"/>
            <wp:effectExtent l="0" t="0" r="3810" b="8255"/>
            <wp:docPr id="119846873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120640" cy="3078058"/>
                    </a:xfrm>
                    <a:prstGeom prst="rect">
                      <a:avLst/>
                    </a:prstGeom>
                    <a:noFill/>
                  </pic:spPr>
                </pic:pic>
              </a:graphicData>
            </a:graphic>
          </wp:inline>
        </w:drawing>
      </w:r>
    </w:p>
    <w:p w14:paraId="24D3E6B7" w14:textId="7A6E0058" w:rsidR="00B64284" w:rsidRPr="00A17469" w:rsidRDefault="00B64284" w:rsidP="00FE743E">
      <w:pPr>
        <w:jc w:val="center"/>
        <w:rPr>
          <w:rFonts w:cs="Times New Roman"/>
          <w:i/>
          <w:iCs/>
          <w:lang w:val="vi-VN"/>
        </w:rPr>
      </w:pPr>
      <w:bookmarkStart w:id="229" w:name="_Toc200716960"/>
      <w:r w:rsidRPr="00A17469">
        <w:rPr>
          <w:rStyle w:val="HNHNHChar"/>
        </w:rPr>
        <w:t>Hình 3.10: Biểu đồ năng suất mã hàng HV1880 trong 10 ngày cuối tháng 12/2024</w:t>
      </w:r>
      <w:bookmarkEnd w:id="229"/>
      <w:r w:rsidRPr="00A17469">
        <w:rPr>
          <w:rFonts w:cs="Times New Roman"/>
          <w:i/>
          <w:iCs/>
          <w:lang w:val="vi-VN"/>
        </w:rPr>
        <w:t>.</w:t>
      </w:r>
    </w:p>
    <w:p w14:paraId="3BC24FE3" w14:textId="77777777" w:rsidR="00695B0F" w:rsidRPr="00A17469" w:rsidRDefault="00C25FB3" w:rsidP="00FE743E">
      <w:pPr>
        <w:rPr>
          <w:rFonts w:cs="Times New Roman"/>
          <w:lang w:val="vi-VN"/>
        </w:rPr>
      </w:pPr>
      <w:r w:rsidRPr="00A17469">
        <w:rPr>
          <w:rFonts w:cs="Times New Roman"/>
          <w:b/>
          <w:bCs/>
        </w:rPr>
        <w:t>Nhận</w:t>
      </w:r>
      <w:r w:rsidRPr="00A17469">
        <w:rPr>
          <w:rFonts w:cs="Times New Roman"/>
          <w:b/>
          <w:bCs/>
          <w:lang w:val="vi-VN"/>
        </w:rPr>
        <w:t xml:space="preserve"> xét:</w:t>
      </w:r>
      <w:r w:rsidRPr="00A17469">
        <w:rPr>
          <w:rFonts w:cs="Times New Roman"/>
          <w:lang w:val="vi-VN"/>
        </w:rPr>
        <w:t xml:space="preserve"> </w:t>
      </w:r>
      <w:r w:rsidRPr="00A17469">
        <w:rPr>
          <w:rFonts w:cs="Times New Roman"/>
        </w:rPr>
        <w:t xml:space="preserve">Biểu đồ trên cho thấy năng suất thực tế của mã hàng HV1880 trong 10 ngày cuối tháng 12/2024 liên tục thấp hơn so với mục tiêu đề ra là 544 sản phẩm/ngày. Ngoại trừ ngày 24/12 đạt hiệu suất cao nhất (82.72%), các ngày còn lại dao động từ 73.53% đến 79.04%. Điều này phản ánh tình trạng hiệu suất chưa ổn định, năng lực chuyền chưa được khai thác tối đa. </w:t>
      </w:r>
    </w:p>
    <w:p w14:paraId="143F0A43" w14:textId="640EC984" w:rsidR="00C25FB3" w:rsidRPr="00A17469" w:rsidRDefault="00C25FB3" w:rsidP="00FE743E">
      <w:pPr>
        <w:rPr>
          <w:rFonts w:cs="Times New Roman"/>
          <w:b/>
          <w:bCs/>
          <w:lang w:val="vi-VN"/>
        </w:rPr>
      </w:pPr>
      <w:r w:rsidRPr="00A17469">
        <w:rPr>
          <w:rFonts w:cs="Times New Roman"/>
          <w:b/>
          <w:bCs/>
        </w:rPr>
        <w:t xml:space="preserve">Nguyên nhân </w:t>
      </w:r>
      <w:r w:rsidR="00B06C12" w:rsidRPr="00A17469">
        <w:rPr>
          <w:rFonts w:cs="Times New Roman"/>
          <w:b/>
          <w:bCs/>
        </w:rPr>
        <w:t>chính</w:t>
      </w:r>
      <w:r w:rsidR="00695B0F" w:rsidRPr="00A17469">
        <w:rPr>
          <w:rFonts w:cs="Times New Roman"/>
          <w:b/>
          <w:bCs/>
          <w:lang w:val="vi-VN"/>
        </w:rPr>
        <w:t xml:space="preserve">: </w:t>
      </w:r>
    </w:p>
    <w:p w14:paraId="75F1AB12" w14:textId="7D777CD3" w:rsidR="003F59F3" w:rsidRPr="00A17469" w:rsidRDefault="003F59F3" w:rsidP="00FE743E">
      <w:pPr>
        <w:rPr>
          <w:rFonts w:cs="Times New Roman"/>
          <w:lang w:val="vi-VN"/>
        </w:rPr>
      </w:pPr>
      <w:bookmarkStart w:id="230" w:name="_Hlk201343507"/>
      <w:bookmarkEnd w:id="221"/>
      <w:r w:rsidRPr="00A17469">
        <w:rPr>
          <w:rFonts w:eastAsia="Times New Roman" w:cs="Times New Roman"/>
          <w:bCs/>
          <w:lang w:val="vi-VN"/>
        </w:rPr>
        <w:t>Qua thời gian thực tập và và quan sát thực tế tại nhà máy em nhận thấy</w:t>
      </w:r>
      <w:r w:rsidRPr="00A17469">
        <w:rPr>
          <w:rFonts w:cs="Times New Roman"/>
          <w:lang w:val="vi-VN"/>
        </w:rPr>
        <w:t xml:space="preserve"> rằng</w:t>
      </w:r>
      <w:r w:rsidR="00B06C12" w:rsidRPr="00A17469">
        <w:rPr>
          <w:rFonts w:cs="Times New Roman"/>
          <w:lang w:val="vi-VN"/>
        </w:rPr>
        <w:t xml:space="preserve"> do vấn đề cân bằng chuyền chưa </w:t>
      </w:r>
      <w:r w:rsidR="00C0539E">
        <w:rPr>
          <w:rFonts w:cs="Times New Roman"/>
          <w:lang w:val="vi-VN"/>
        </w:rPr>
        <w:t>tối ưu</w:t>
      </w:r>
      <w:r w:rsidR="00B06C12" w:rsidRPr="00A17469">
        <w:rPr>
          <w:rFonts w:cs="Times New Roman"/>
          <w:lang w:val="vi-VN"/>
        </w:rPr>
        <w:t xml:space="preserve">, </w:t>
      </w:r>
      <w:r w:rsidR="00B64284" w:rsidRPr="00A17469">
        <w:rPr>
          <w:rFonts w:cs="Times New Roman"/>
          <w:lang w:val="vi-VN"/>
        </w:rPr>
        <w:t>gây ra</w:t>
      </w:r>
      <w:r w:rsidRPr="00A17469">
        <w:rPr>
          <w:rFonts w:cs="Times New Roman"/>
          <w:lang w:val="vi-VN"/>
        </w:rPr>
        <w:t xml:space="preserve"> khoảng thời gian chờ đợi giữa các công đoạn</w:t>
      </w:r>
      <w:bookmarkEnd w:id="230"/>
      <w:r w:rsidR="00B86F01">
        <w:rPr>
          <w:rFonts w:cs="Times New Roman"/>
        </w:rPr>
        <w:t xml:space="preserve">, </w:t>
      </w:r>
      <w:r w:rsidR="00B64284" w:rsidRPr="00A17469">
        <w:rPr>
          <w:rFonts w:cs="Times New Roman"/>
          <w:lang w:val="vi-VN"/>
        </w:rPr>
        <w:t>dẫn đến</w:t>
      </w:r>
      <w:r w:rsidRPr="00A17469">
        <w:rPr>
          <w:rFonts w:cs="Times New Roman"/>
          <w:lang w:val="vi-VN"/>
        </w:rPr>
        <w:t xml:space="preserve"> sự tăng đột biến về số lượng sản phẩm đang chờ xử lý ở công đoạn trước. Điều này chỉ ra sự xuất hiện của vấn đề nút cổ chai cản trở quá trình sản xuất trên dây chuyền. Trước khi bắt đầu quy trình sản xuất, sắp xếp vị trí của các trạm công việc dựa trên kinh nghiệm của người quản lý. Tuy nhiên, sau nhiều lần thử nghiệm, việc này vẫn chưa mang lại hiệu quả tối ưu cho quá trình sản xuất trên dây chuyền.</w:t>
      </w:r>
    </w:p>
    <w:p w14:paraId="1085D314" w14:textId="578F3243" w:rsidR="008F5E73" w:rsidRPr="00A17469" w:rsidRDefault="008F5E73" w:rsidP="00FE743E">
      <w:pPr>
        <w:pStyle w:val="Heading2"/>
        <w:rPr>
          <w:rFonts w:cs="Times New Roman"/>
          <w:lang w:val="vi-VN"/>
        </w:rPr>
      </w:pPr>
      <w:bookmarkStart w:id="231" w:name="_Toc200545985"/>
      <w:bookmarkStart w:id="232" w:name="_Toc200910753"/>
      <w:r w:rsidRPr="00A17469">
        <w:rPr>
          <w:rFonts w:cs="Times New Roman"/>
          <w:bCs/>
        </w:rPr>
        <w:t>3.</w:t>
      </w:r>
      <w:r w:rsidR="002921FC" w:rsidRPr="00A17469">
        <w:rPr>
          <w:rFonts w:cs="Times New Roman"/>
          <w:bCs/>
        </w:rPr>
        <w:t>6</w:t>
      </w:r>
      <w:r w:rsidR="009E721F" w:rsidRPr="00A17469">
        <w:rPr>
          <w:rFonts w:cs="Times New Roman"/>
          <w:bCs/>
        </w:rPr>
        <w:t>.</w:t>
      </w:r>
      <w:r w:rsidRPr="00A17469">
        <w:rPr>
          <w:rFonts w:cs="Times New Roman"/>
          <w:bCs/>
        </w:rPr>
        <w:t xml:space="preserve"> </w:t>
      </w:r>
      <w:r w:rsidR="004D5B88" w:rsidRPr="00A17469">
        <w:rPr>
          <w:rFonts w:cs="Times New Roman"/>
          <w:bCs/>
        </w:rPr>
        <w:t>Phân</w:t>
      </w:r>
      <w:r w:rsidR="004D5B88" w:rsidRPr="00A17469">
        <w:rPr>
          <w:rFonts w:cs="Times New Roman"/>
          <w:bCs/>
          <w:lang w:val="vi-VN"/>
        </w:rPr>
        <w:t xml:space="preserve"> tích thực trạng</w:t>
      </w:r>
      <w:r w:rsidRPr="00A17469">
        <w:rPr>
          <w:rFonts w:cs="Times New Roman"/>
          <w:bCs/>
        </w:rPr>
        <w:t xml:space="preserve"> về chất lượng sản </w:t>
      </w:r>
      <w:r w:rsidR="004F39E0" w:rsidRPr="00A17469">
        <w:rPr>
          <w:rFonts w:cs="Times New Roman"/>
          <w:bCs/>
        </w:rPr>
        <w:t>phẩm</w:t>
      </w:r>
      <w:r w:rsidR="004D5B88" w:rsidRPr="00A17469">
        <w:rPr>
          <w:rFonts w:cs="Times New Roman"/>
          <w:bCs/>
          <w:lang w:val="vi-VN"/>
        </w:rPr>
        <w:t xml:space="preserve"> tại </w:t>
      </w:r>
      <w:r w:rsidR="00DB47D8" w:rsidRPr="00A17469">
        <w:rPr>
          <w:rFonts w:cs="Times New Roman"/>
          <w:bCs/>
          <w:lang w:val="vi-VN"/>
        </w:rPr>
        <w:t>nhà máy</w:t>
      </w:r>
      <w:r w:rsidR="004D5B88" w:rsidRPr="00A17469">
        <w:rPr>
          <w:rFonts w:cs="Times New Roman"/>
          <w:bCs/>
          <w:lang w:val="vi-VN"/>
        </w:rPr>
        <w:t>:</w:t>
      </w:r>
      <w:bookmarkEnd w:id="231"/>
      <w:bookmarkEnd w:id="232"/>
    </w:p>
    <w:p w14:paraId="7DC4CC5A" w14:textId="2B881DB1" w:rsidR="00AC4245" w:rsidRPr="00A17469" w:rsidRDefault="002921FC" w:rsidP="00FE743E">
      <w:pPr>
        <w:pStyle w:val="Heading3"/>
        <w:rPr>
          <w:b w:val="0"/>
          <w:bCs w:val="0"/>
          <w:i w:val="0"/>
          <w:iCs w:val="0"/>
        </w:rPr>
      </w:pPr>
      <w:bookmarkStart w:id="233" w:name="_Toc200545986"/>
      <w:bookmarkStart w:id="234" w:name="_Toc200910754"/>
      <w:r w:rsidRPr="00A17469">
        <w:t>3.6.1</w:t>
      </w:r>
      <w:r w:rsidR="009E721F" w:rsidRPr="00A17469">
        <w:rPr>
          <w:lang w:val="en-US"/>
        </w:rPr>
        <w:t>.</w:t>
      </w:r>
      <w:r w:rsidRPr="00A17469">
        <w:t xml:space="preserve"> Chi phí chất lượng:</w:t>
      </w:r>
      <w:bookmarkEnd w:id="233"/>
      <w:bookmarkEnd w:id="234"/>
    </w:p>
    <w:p w14:paraId="3C996483" w14:textId="0C41BC05" w:rsidR="00B64284" w:rsidRDefault="00B64284" w:rsidP="00FE743E">
      <w:pPr>
        <w:tabs>
          <w:tab w:val="center" w:pos="6840"/>
        </w:tabs>
        <w:rPr>
          <w:rFonts w:cs="Times New Roman"/>
          <w:lang w:val="vi-VN"/>
        </w:rPr>
      </w:pPr>
      <w:r w:rsidRPr="00A17469">
        <w:rPr>
          <w:rFonts w:cs="Times New Roman"/>
        </w:rPr>
        <w:t>Theo báo cáo nội bộ, chi phí chất lượng tại Công ty TNHH Hi-</w:t>
      </w:r>
      <w:r w:rsidR="00F35A98">
        <w:rPr>
          <w:rFonts w:cs="Times New Roman"/>
        </w:rPr>
        <w:t>T</w:t>
      </w:r>
      <w:r w:rsidRPr="00A17469">
        <w:rPr>
          <w:rFonts w:cs="Times New Roman"/>
        </w:rPr>
        <w:t>ech Apparel Việt Nam trong quý 3 và quý 4 năm 2024 được thống kê như sau:</w:t>
      </w:r>
    </w:p>
    <w:p w14:paraId="50237614" w14:textId="13AC00B4" w:rsidR="00393CD5" w:rsidRDefault="00393CD5" w:rsidP="00FE743E">
      <w:pPr>
        <w:tabs>
          <w:tab w:val="center" w:pos="6840"/>
        </w:tabs>
        <w:rPr>
          <w:rFonts w:cs="Times New Roman"/>
          <w:lang w:val="vi-VN"/>
        </w:rPr>
      </w:pPr>
    </w:p>
    <w:p w14:paraId="6F180BCE" w14:textId="77B4CDF0" w:rsidR="00393CD5" w:rsidRDefault="00393CD5" w:rsidP="00FE743E">
      <w:pPr>
        <w:tabs>
          <w:tab w:val="center" w:pos="6840"/>
        </w:tabs>
        <w:rPr>
          <w:rFonts w:cs="Times New Roman"/>
          <w:lang w:val="vi-VN"/>
        </w:rPr>
      </w:pPr>
    </w:p>
    <w:p w14:paraId="713A9173" w14:textId="1AA2AD69" w:rsidR="00393CD5" w:rsidRPr="00393CD5" w:rsidRDefault="00393CD5" w:rsidP="00FE743E">
      <w:pPr>
        <w:tabs>
          <w:tab w:val="center" w:pos="6840"/>
        </w:tabs>
        <w:rPr>
          <w:rFonts w:cs="Times New Roman"/>
          <w:lang w:val="vi-VN"/>
        </w:rPr>
      </w:pPr>
    </w:p>
    <w:p w14:paraId="2F06AE40" w14:textId="578C6C18" w:rsidR="00DB47D8" w:rsidRPr="00A17469" w:rsidRDefault="00DB47D8" w:rsidP="00FE743E">
      <w:pPr>
        <w:pStyle w:val="Bng"/>
        <w:rPr>
          <w:lang w:val="vi-VN"/>
        </w:rPr>
      </w:pPr>
      <w:bookmarkStart w:id="235" w:name="_Toc152578743"/>
      <w:bookmarkStart w:id="236" w:name="_Toc200715401"/>
      <w:r w:rsidRPr="00A17469">
        <w:lastRenderedPageBreak/>
        <w:t xml:space="preserve">Bảng </w:t>
      </w:r>
      <w:r w:rsidR="00B64284" w:rsidRPr="00A17469">
        <w:t>3</w:t>
      </w:r>
      <w:r w:rsidRPr="00A17469">
        <w:t>.</w:t>
      </w:r>
      <w:fldSimple w:instr=" SEQ Bảng_4. \* ARABIC ">
        <w:r w:rsidR="00DE23E6">
          <w:rPr>
            <w:noProof/>
          </w:rPr>
          <w:t>1</w:t>
        </w:r>
      </w:fldSimple>
      <w:r w:rsidRPr="00A17469">
        <w:t>: Chi phí chất lượng</w:t>
      </w:r>
      <w:bookmarkEnd w:id="235"/>
      <w:r w:rsidRPr="00A17469">
        <w:t xml:space="preserve"> </w:t>
      </w:r>
      <w:r w:rsidR="0091366C" w:rsidRPr="00A17469">
        <w:t>quý</w:t>
      </w:r>
      <w:r w:rsidR="0091366C" w:rsidRPr="00A17469">
        <w:rPr>
          <w:lang w:val="vi-VN"/>
        </w:rPr>
        <w:t xml:space="preserve"> 3 và quý 4 năm 2024 (theo tài liệu nội bộ)</w:t>
      </w:r>
      <w:bookmarkEnd w:id="236"/>
    </w:p>
    <w:p w14:paraId="2E57A3B8" w14:textId="77777777" w:rsidR="00DB47D8" w:rsidRPr="00A17469" w:rsidRDefault="00DB47D8" w:rsidP="00FE743E">
      <w:pPr>
        <w:spacing w:before="120"/>
        <w:jc w:val="right"/>
        <w:rPr>
          <w:rFonts w:cs="Times New Roman"/>
          <w:i/>
        </w:rPr>
      </w:pPr>
      <w:r w:rsidRPr="00A17469">
        <w:rPr>
          <w:rFonts w:cs="Times New Roman"/>
          <w:i/>
        </w:rPr>
        <w:t>Đơn vị tính: triệu VNĐ</w:t>
      </w:r>
    </w:p>
    <w:tbl>
      <w:tblPr>
        <w:tblStyle w:val="TableGrid"/>
        <w:tblW w:w="0" w:type="auto"/>
        <w:tblLook w:val="04A0" w:firstRow="1" w:lastRow="0" w:firstColumn="1" w:lastColumn="0" w:noHBand="0" w:noVBand="1"/>
      </w:tblPr>
      <w:tblGrid>
        <w:gridCol w:w="5745"/>
        <w:gridCol w:w="3314"/>
      </w:tblGrid>
      <w:tr w:rsidR="00DB47D8" w:rsidRPr="00A17469" w14:paraId="6FF85DEC" w14:textId="77777777" w:rsidTr="0091366C">
        <w:tc>
          <w:tcPr>
            <w:tcW w:w="5745" w:type="dxa"/>
          </w:tcPr>
          <w:p w14:paraId="733094D8" w14:textId="77777777" w:rsidR="00DB47D8" w:rsidRPr="00A17469" w:rsidRDefault="00DB47D8" w:rsidP="00FE743E">
            <w:pPr>
              <w:spacing w:before="120" w:line="312" w:lineRule="auto"/>
              <w:jc w:val="center"/>
              <w:rPr>
                <w:rFonts w:cs="Times New Roman"/>
                <w:b/>
              </w:rPr>
            </w:pPr>
            <w:bookmarkStart w:id="237" w:name="_Hlk201141288"/>
            <w:bookmarkStart w:id="238" w:name="_Hlk201141321"/>
            <w:r w:rsidRPr="00A17469">
              <w:rPr>
                <w:rFonts w:cs="Times New Roman"/>
                <w:b/>
              </w:rPr>
              <w:t>Chi phí chất lượng</w:t>
            </w:r>
          </w:p>
        </w:tc>
        <w:tc>
          <w:tcPr>
            <w:tcW w:w="3314" w:type="dxa"/>
            <w:tcBorders>
              <w:bottom w:val="single" w:sz="4" w:space="0" w:color="auto"/>
            </w:tcBorders>
          </w:tcPr>
          <w:p w14:paraId="29CB1BDB" w14:textId="77777777" w:rsidR="00DB47D8" w:rsidRPr="00A17469" w:rsidRDefault="00DB47D8" w:rsidP="00FE743E">
            <w:pPr>
              <w:spacing w:before="120" w:line="312" w:lineRule="auto"/>
              <w:jc w:val="center"/>
              <w:rPr>
                <w:rFonts w:cs="Times New Roman"/>
                <w:b/>
              </w:rPr>
            </w:pPr>
            <w:r w:rsidRPr="00A17469">
              <w:rPr>
                <w:rFonts w:cs="Times New Roman"/>
                <w:b/>
              </w:rPr>
              <w:t>Số tiền</w:t>
            </w:r>
          </w:p>
        </w:tc>
      </w:tr>
      <w:tr w:rsidR="00DB47D8" w:rsidRPr="00A17469" w14:paraId="6A780248" w14:textId="77777777" w:rsidTr="0091366C">
        <w:tc>
          <w:tcPr>
            <w:tcW w:w="5745" w:type="dxa"/>
          </w:tcPr>
          <w:p w14:paraId="26381DDF" w14:textId="77777777" w:rsidR="00DB47D8" w:rsidRPr="00A17469" w:rsidRDefault="00DB47D8" w:rsidP="00FE743E">
            <w:pPr>
              <w:spacing w:before="120" w:line="312" w:lineRule="auto"/>
              <w:rPr>
                <w:rFonts w:cs="Times New Roman"/>
                <w:b/>
              </w:rPr>
            </w:pPr>
            <w:r w:rsidRPr="00A17469">
              <w:rPr>
                <w:rFonts w:cs="Times New Roman"/>
                <w:b/>
              </w:rPr>
              <w:t>A. Chi phí phòng ngừa</w:t>
            </w:r>
          </w:p>
        </w:tc>
        <w:tc>
          <w:tcPr>
            <w:tcW w:w="3314" w:type="dxa"/>
          </w:tcPr>
          <w:p w14:paraId="51DEC6A8" w14:textId="729E9063" w:rsidR="00DB47D8" w:rsidRPr="00A17469" w:rsidRDefault="009F1EE6" w:rsidP="00FE743E">
            <w:pPr>
              <w:spacing w:before="120" w:line="312" w:lineRule="auto"/>
              <w:jc w:val="center"/>
              <w:rPr>
                <w:rFonts w:cs="Times New Roman"/>
                <w:b/>
                <w:lang w:val="vi-VN"/>
              </w:rPr>
            </w:pPr>
            <w:r w:rsidRPr="00A17469">
              <w:rPr>
                <w:rFonts w:cs="Times New Roman"/>
                <w:b/>
                <w:lang w:val="vi-VN"/>
              </w:rPr>
              <w:t>500</w:t>
            </w:r>
          </w:p>
        </w:tc>
      </w:tr>
      <w:tr w:rsidR="00DB47D8" w:rsidRPr="00A17469" w14:paraId="659F88CE" w14:textId="77777777" w:rsidTr="0091366C">
        <w:tc>
          <w:tcPr>
            <w:tcW w:w="5745" w:type="dxa"/>
          </w:tcPr>
          <w:p w14:paraId="18FC6989" w14:textId="77777777" w:rsidR="00DB47D8" w:rsidRPr="00A17469" w:rsidRDefault="00DB47D8" w:rsidP="00FE743E">
            <w:pPr>
              <w:spacing w:before="120" w:line="312" w:lineRule="auto"/>
              <w:rPr>
                <w:rFonts w:cs="Times New Roman"/>
              </w:rPr>
            </w:pPr>
            <w:r w:rsidRPr="00A17469">
              <w:rPr>
                <w:rFonts w:cs="Times New Roman"/>
              </w:rPr>
              <w:t>Chi phí hoạch định chất lượng</w:t>
            </w:r>
          </w:p>
        </w:tc>
        <w:tc>
          <w:tcPr>
            <w:tcW w:w="3314" w:type="dxa"/>
            <w:vMerge w:val="restart"/>
          </w:tcPr>
          <w:p w14:paraId="26697D65" w14:textId="77777777" w:rsidR="00DB47D8" w:rsidRPr="00A17469" w:rsidRDefault="00DB47D8" w:rsidP="00FE743E">
            <w:pPr>
              <w:spacing w:before="120" w:line="312" w:lineRule="auto"/>
              <w:jc w:val="center"/>
              <w:rPr>
                <w:rFonts w:cs="Times New Roman"/>
              </w:rPr>
            </w:pPr>
          </w:p>
          <w:p w14:paraId="37FC5040" w14:textId="24DAE15F" w:rsidR="00DB47D8" w:rsidRPr="00A17469" w:rsidRDefault="00F16758" w:rsidP="00FE743E">
            <w:pPr>
              <w:spacing w:before="120" w:line="312" w:lineRule="auto"/>
              <w:jc w:val="center"/>
              <w:rPr>
                <w:rFonts w:cs="Times New Roman"/>
                <w:bCs/>
                <w:lang w:val="vi-VN"/>
              </w:rPr>
            </w:pPr>
            <w:r w:rsidRPr="00A17469">
              <w:rPr>
                <w:rFonts w:cs="Times New Roman"/>
                <w:bCs/>
                <w:lang w:val="vi-VN"/>
              </w:rPr>
              <w:t>300</w:t>
            </w:r>
          </w:p>
        </w:tc>
      </w:tr>
      <w:tr w:rsidR="00DB47D8" w:rsidRPr="00A17469" w14:paraId="3CCDFDEF" w14:textId="77777777" w:rsidTr="0091366C">
        <w:tc>
          <w:tcPr>
            <w:tcW w:w="5745" w:type="dxa"/>
          </w:tcPr>
          <w:p w14:paraId="345033B5" w14:textId="77777777" w:rsidR="00DB47D8" w:rsidRPr="00A17469" w:rsidRDefault="00DB47D8" w:rsidP="00FE743E">
            <w:pPr>
              <w:spacing w:before="120" w:line="312" w:lineRule="auto"/>
              <w:rPr>
                <w:rFonts w:cs="Times New Roman"/>
              </w:rPr>
            </w:pPr>
            <w:r w:rsidRPr="00A17469">
              <w:rPr>
                <w:rFonts w:cs="Times New Roman"/>
              </w:rPr>
              <w:t>Chi phí kiểm soát quá trình</w:t>
            </w:r>
          </w:p>
        </w:tc>
        <w:tc>
          <w:tcPr>
            <w:tcW w:w="3314" w:type="dxa"/>
            <w:vMerge/>
          </w:tcPr>
          <w:p w14:paraId="03DC7DAD" w14:textId="77777777" w:rsidR="00DB47D8" w:rsidRPr="00A17469" w:rsidRDefault="00DB47D8" w:rsidP="00FE743E">
            <w:pPr>
              <w:spacing w:before="120" w:line="312" w:lineRule="auto"/>
              <w:jc w:val="center"/>
              <w:rPr>
                <w:rFonts w:cs="Times New Roman"/>
                <w:b/>
              </w:rPr>
            </w:pPr>
          </w:p>
        </w:tc>
      </w:tr>
      <w:tr w:rsidR="00DB47D8" w:rsidRPr="00A17469" w14:paraId="1B95A367" w14:textId="77777777" w:rsidTr="0091366C">
        <w:tc>
          <w:tcPr>
            <w:tcW w:w="5745" w:type="dxa"/>
          </w:tcPr>
          <w:p w14:paraId="45939A7B" w14:textId="77777777" w:rsidR="00DB47D8" w:rsidRPr="00A17469" w:rsidRDefault="00DB47D8" w:rsidP="00FE743E">
            <w:pPr>
              <w:spacing w:before="120" w:line="312" w:lineRule="auto"/>
              <w:rPr>
                <w:rFonts w:cs="Times New Roman"/>
              </w:rPr>
            </w:pPr>
            <w:r w:rsidRPr="00A17469">
              <w:rPr>
                <w:rFonts w:cs="Times New Roman"/>
              </w:rPr>
              <w:t>Chi phí thẩm tra và thiết kế sản phẩm</w:t>
            </w:r>
          </w:p>
        </w:tc>
        <w:tc>
          <w:tcPr>
            <w:tcW w:w="3314" w:type="dxa"/>
            <w:vMerge/>
          </w:tcPr>
          <w:p w14:paraId="4A9A46A9" w14:textId="77777777" w:rsidR="00DB47D8" w:rsidRPr="00A17469" w:rsidRDefault="00DB47D8" w:rsidP="00FE743E">
            <w:pPr>
              <w:spacing w:before="120" w:line="312" w:lineRule="auto"/>
              <w:jc w:val="center"/>
              <w:rPr>
                <w:rFonts w:cs="Times New Roman"/>
                <w:b/>
              </w:rPr>
            </w:pPr>
          </w:p>
        </w:tc>
      </w:tr>
      <w:tr w:rsidR="00DB47D8" w:rsidRPr="00A17469" w14:paraId="6B5249DF" w14:textId="77777777" w:rsidTr="0091366C">
        <w:tc>
          <w:tcPr>
            <w:tcW w:w="5745" w:type="dxa"/>
          </w:tcPr>
          <w:p w14:paraId="56AA705F" w14:textId="77777777" w:rsidR="00DB47D8" w:rsidRPr="00A17469" w:rsidRDefault="00DB47D8" w:rsidP="00FE743E">
            <w:pPr>
              <w:spacing w:before="120" w:line="312" w:lineRule="auto"/>
              <w:rPr>
                <w:rFonts w:cs="Times New Roman"/>
              </w:rPr>
            </w:pPr>
            <w:r w:rsidRPr="00A17469">
              <w:rPr>
                <w:rFonts w:cs="Times New Roman"/>
              </w:rPr>
              <w:t>Chi phí phát triển và hỗ trợ hệ thống chất lượng</w:t>
            </w:r>
          </w:p>
        </w:tc>
        <w:tc>
          <w:tcPr>
            <w:tcW w:w="3314" w:type="dxa"/>
            <w:vMerge/>
          </w:tcPr>
          <w:p w14:paraId="63A5D110" w14:textId="77777777" w:rsidR="00DB47D8" w:rsidRPr="00A17469" w:rsidRDefault="00DB47D8" w:rsidP="00FE743E">
            <w:pPr>
              <w:spacing w:before="120" w:line="312" w:lineRule="auto"/>
              <w:jc w:val="center"/>
              <w:rPr>
                <w:rFonts w:cs="Times New Roman"/>
                <w:b/>
              </w:rPr>
            </w:pPr>
          </w:p>
        </w:tc>
      </w:tr>
      <w:tr w:rsidR="00DB47D8" w:rsidRPr="00A17469" w14:paraId="4991C1F1" w14:textId="77777777" w:rsidTr="0091366C">
        <w:tc>
          <w:tcPr>
            <w:tcW w:w="5745" w:type="dxa"/>
          </w:tcPr>
          <w:p w14:paraId="4EE8E1E7" w14:textId="77777777" w:rsidR="00DB47D8" w:rsidRPr="00A17469" w:rsidRDefault="00DB47D8" w:rsidP="00FE743E">
            <w:pPr>
              <w:spacing w:before="120" w:line="312" w:lineRule="auto"/>
              <w:rPr>
                <w:rFonts w:cs="Times New Roman"/>
              </w:rPr>
            </w:pPr>
            <w:r w:rsidRPr="00A17469">
              <w:rPr>
                <w:rFonts w:cs="Times New Roman"/>
              </w:rPr>
              <w:t>Chi phí đào tạo và phát triển lao động</w:t>
            </w:r>
          </w:p>
        </w:tc>
        <w:tc>
          <w:tcPr>
            <w:tcW w:w="3314" w:type="dxa"/>
          </w:tcPr>
          <w:p w14:paraId="572F385A" w14:textId="44D51C3F" w:rsidR="00DB47D8" w:rsidRPr="00A17469" w:rsidRDefault="009F1EE6" w:rsidP="00FE743E">
            <w:pPr>
              <w:spacing w:before="120" w:line="312" w:lineRule="auto"/>
              <w:jc w:val="center"/>
              <w:rPr>
                <w:rFonts w:cs="Times New Roman"/>
              </w:rPr>
            </w:pPr>
            <w:r w:rsidRPr="00A17469">
              <w:rPr>
                <w:rFonts w:cs="Times New Roman"/>
              </w:rPr>
              <w:t>20</w:t>
            </w:r>
            <w:r w:rsidR="004A501A" w:rsidRPr="00A17469">
              <w:rPr>
                <w:rFonts w:cs="Times New Roman"/>
              </w:rPr>
              <w:t>0</w:t>
            </w:r>
          </w:p>
        </w:tc>
      </w:tr>
      <w:bookmarkEnd w:id="237"/>
      <w:tr w:rsidR="00DB47D8" w:rsidRPr="00A17469" w14:paraId="3380D0CB" w14:textId="77777777" w:rsidTr="0091366C">
        <w:tc>
          <w:tcPr>
            <w:tcW w:w="5745" w:type="dxa"/>
          </w:tcPr>
          <w:p w14:paraId="77CA0DF1" w14:textId="77777777" w:rsidR="00DB47D8" w:rsidRPr="00A17469" w:rsidRDefault="00DB47D8" w:rsidP="00FE743E">
            <w:pPr>
              <w:spacing w:before="120" w:line="312" w:lineRule="auto"/>
              <w:rPr>
                <w:rFonts w:cs="Times New Roman"/>
                <w:b/>
              </w:rPr>
            </w:pPr>
            <w:r w:rsidRPr="00A17469">
              <w:rPr>
                <w:rFonts w:cs="Times New Roman"/>
                <w:b/>
              </w:rPr>
              <w:t>B. Chi phí thẩm định</w:t>
            </w:r>
          </w:p>
        </w:tc>
        <w:tc>
          <w:tcPr>
            <w:tcW w:w="3314" w:type="dxa"/>
          </w:tcPr>
          <w:p w14:paraId="1D85DD20" w14:textId="56C1C134" w:rsidR="00DB47D8" w:rsidRPr="00A17469" w:rsidRDefault="003F2F26" w:rsidP="00FE743E">
            <w:pPr>
              <w:spacing w:before="120" w:line="312" w:lineRule="auto"/>
              <w:jc w:val="center"/>
              <w:rPr>
                <w:rFonts w:cs="Times New Roman"/>
                <w:b/>
                <w:lang w:val="vi-VN"/>
              </w:rPr>
            </w:pPr>
            <w:r w:rsidRPr="00A17469">
              <w:rPr>
                <w:rFonts w:cs="Times New Roman"/>
                <w:b/>
                <w:lang w:val="vi-VN"/>
              </w:rPr>
              <w:t>3</w:t>
            </w:r>
            <w:r w:rsidR="00E678D9" w:rsidRPr="00A17469">
              <w:rPr>
                <w:rFonts w:cs="Times New Roman"/>
                <w:b/>
                <w:lang w:val="vi-VN"/>
              </w:rPr>
              <w:t>.</w:t>
            </w:r>
            <w:r w:rsidR="009F1EE6" w:rsidRPr="00A17469">
              <w:rPr>
                <w:rFonts w:cs="Times New Roman"/>
                <w:b/>
                <w:lang w:val="vi-VN"/>
              </w:rPr>
              <w:t>3</w:t>
            </w:r>
            <w:r w:rsidR="0091366C" w:rsidRPr="00A17469">
              <w:rPr>
                <w:rFonts w:cs="Times New Roman"/>
                <w:b/>
                <w:lang w:val="vi-VN"/>
              </w:rPr>
              <w:t>00</w:t>
            </w:r>
          </w:p>
        </w:tc>
      </w:tr>
      <w:tr w:rsidR="00DB47D8" w:rsidRPr="00A17469" w14:paraId="1807CBB5" w14:textId="77777777" w:rsidTr="0091366C">
        <w:tc>
          <w:tcPr>
            <w:tcW w:w="5745" w:type="dxa"/>
          </w:tcPr>
          <w:p w14:paraId="6FD6D01D" w14:textId="77777777" w:rsidR="00DB47D8" w:rsidRPr="00A17469" w:rsidRDefault="00DB47D8" w:rsidP="00FE743E">
            <w:pPr>
              <w:spacing w:before="120" w:line="312" w:lineRule="auto"/>
              <w:rPr>
                <w:rFonts w:cs="Times New Roman"/>
              </w:rPr>
            </w:pPr>
            <w:r w:rsidRPr="00A17469">
              <w:rPr>
                <w:rFonts w:cs="Times New Roman"/>
              </w:rPr>
              <w:t>Chi phí kiểm tra nguyên vật liệu mua vào</w:t>
            </w:r>
          </w:p>
        </w:tc>
        <w:tc>
          <w:tcPr>
            <w:tcW w:w="3314" w:type="dxa"/>
          </w:tcPr>
          <w:p w14:paraId="1EFAD69B" w14:textId="3A3D66E1" w:rsidR="00DB47D8" w:rsidRPr="00A17469" w:rsidRDefault="004A501A" w:rsidP="00FE743E">
            <w:pPr>
              <w:spacing w:before="120" w:line="312" w:lineRule="auto"/>
              <w:jc w:val="center"/>
              <w:rPr>
                <w:rFonts w:cs="Times New Roman"/>
                <w:lang w:val="vi-VN"/>
              </w:rPr>
            </w:pPr>
            <w:r w:rsidRPr="00A17469">
              <w:rPr>
                <w:rFonts w:cs="Times New Roman"/>
              </w:rPr>
              <w:t>5</w:t>
            </w:r>
            <w:r w:rsidR="0091366C" w:rsidRPr="00A17469">
              <w:rPr>
                <w:rFonts w:cs="Times New Roman"/>
                <w:lang w:val="vi-VN"/>
              </w:rPr>
              <w:t>00</w:t>
            </w:r>
          </w:p>
        </w:tc>
      </w:tr>
      <w:tr w:rsidR="00DB47D8" w:rsidRPr="00A17469" w14:paraId="4C3114FB" w14:textId="77777777" w:rsidTr="0091366C">
        <w:tc>
          <w:tcPr>
            <w:tcW w:w="5745" w:type="dxa"/>
          </w:tcPr>
          <w:p w14:paraId="7E1E9898" w14:textId="77777777" w:rsidR="00DB47D8" w:rsidRPr="00A17469" w:rsidRDefault="00DB47D8" w:rsidP="00FE743E">
            <w:pPr>
              <w:spacing w:before="120" w:line="312" w:lineRule="auto"/>
              <w:rPr>
                <w:rFonts w:cs="Times New Roman"/>
              </w:rPr>
            </w:pPr>
            <w:r w:rsidRPr="00A17469">
              <w:rPr>
                <w:rFonts w:cs="Times New Roman"/>
              </w:rPr>
              <w:t>Chi phí thử nghiệm</w:t>
            </w:r>
          </w:p>
        </w:tc>
        <w:tc>
          <w:tcPr>
            <w:tcW w:w="3314" w:type="dxa"/>
          </w:tcPr>
          <w:p w14:paraId="76D1081C" w14:textId="59FD30DC" w:rsidR="00DB47D8" w:rsidRPr="00A17469" w:rsidRDefault="00F16758" w:rsidP="00FE743E">
            <w:pPr>
              <w:spacing w:before="120" w:line="312" w:lineRule="auto"/>
              <w:jc w:val="center"/>
              <w:rPr>
                <w:rFonts w:cs="Times New Roman"/>
                <w:lang w:val="vi-VN"/>
              </w:rPr>
            </w:pPr>
            <w:r w:rsidRPr="00A17469">
              <w:rPr>
                <w:rFonts w:cs="Times New Roman"/>
                <w:lang w:val="vi-VN"/>
              </w:rPr>
              <w:t>3</w:t>
            </w:r>
            <w:r w:rsidR="0091366C" w:rsidRPr="00A17469">
              <w:rPr>
                <w:rFonts w:cs="Times New Roman"/>
                <w:lang w:val="vi-VN"/>
              </w:rPr>
              <w:t>00</w:t>
            </w:r>
          </w:p>
        </w:tc>
      </w:tr>
      <w:tr w:rsidR="00DB47D8" w:rsidRPr="00A17469" w14:paraId="4EC61D2B" w14:textId="77777777" w:rsidTr="0091366C">
        <w:tc>
          <w:tcPr>
            <w:tcW w:w="5745" w:type="dxa"/>
          </w:tcPr>
          <w:p w14:paraId="381734C9" w14:textId="77777777" w:rsidR="00DB47D8" w:rsidRPr="00A17469" w:rsidRDefault="00DB47D8" w:rsidP="00FE743E">
            <w:pPr>
              <w:spacing w:before="120" w:line="312" w:lineRule="auto"/>
              <w:rPr>
                <w:rFonts w:cs="Times New Roman"/>
              </w:rPr>
            </w:pPr>
            <w:r w:rsidRPr="00A17469">
              <w:rPr>
                <w:rFonts w:cs="Times New Roman"/>
              </w:rPr>
              <w:t>Chi phí kiểm tra sản phẩm</w:t>
            </w:r>
          </w:p>
        </w:tc>
        <w:tc>
          <w:tcPr>
            <w:tcW w:w="3314" w:type="dxa"/>
          </w:tcPr>
          <w:p w14:paraId="6D50C5EE" w14:textId="0F6D24AF" w:rsidR="00DB47D8" w:rsidRPr="00A17469" w:rsidRDefault="003F2F26" w:rsidP="00FE743E">
            <w:pPr>
              <w:spacing w:before="120" w:line="312" w:lineRule="auto"/>
              <w:jc w:val="center"/>
              <w:rPr>
                <w:rFonts w:cs="Times New Roman"/>
                <w:lang w:val="vi-VN"/>
              </w:rPr>
            </w:pPr>
            <w:r w:rsidRPr="00A17469">
              <w:rPr>
                <w:rFonts w:cs="Times New Roman"/>
                <w:lang w:val="vi-VN"/>
              </w:rPr>
              <w:t>2.5</w:t>
            </w:r>
            <w:r w:rsidR="0091366C" w:rsidRPr="00A17469">
              <w:rPr>
                <w:rFonts w:cs="Times New Roman"/>
                <w:lang w:val="vi-VN"/>
              </w:rPr>
              <w:t>00</w:t>
            </w:r>
          </w:p>
        </w:tc>
      </w:tr>
      <w:tr w:rsidR="00DB47D8" w:rsidRPr="00A17469" w14:paraId="2573B365" w14:textId="77777777" w:rsidTr="0091366C">
        <w:tc>
          <w:tcPr>
            <w:tcW w:w="5745" w:type="dxa"/>
          </w:tcPr>
          <w:p w14:paraId="2159CF11" w14:textId="77777777" w:rsidR="00DB47D8" w:rsidRPr="00A17469" w:rsidRDefault="00DB47D8" w:rsidP="00FE743E">
            <w:pPr>
              <w:spacing w:before="120" w:line="312" w:lineRule="auto"/>
              <w:rPr>
                <w:rFonts w:cs="Times New Roman"/>
              </w:rPr>
            </w:pPr>
            <w:r w:rsidRPr="00A17469">
              <w:rPr>
                <w:rFonts w:cs="Times New Roman"/>
              </w:rPr>
              <w:t>Chi phí kiểm tra lao động</w:t>
            </w:r>
          </w:p>
        </w:tc>
        <w:tc>
          <w:tcPr>
            <w:tcW w:w="3314" w:type="dxa"/>
          </w:tcPr>
          <w:p w14:paraId="0D698DDB" w14:textId="64AEBBA2" w:rsidR="00DB47D8" w:rsidRPr="00A17469" w:rsidRDefault="00F16758" w:rsidP="00FE743E">
            <w:pPr>
              <w:spacing w:before="120" w:line="312" w:lineRule="auto"/>
              <w:jc w:val="center"/>
              <w:rPr>
                <w:rFonts w:cs="Times New Roman"/>
                <w:lang w:val="vi-VN"/>
              </w:rPr>
            </w:pPr>
            <w:r w:rsidRPr="00A17469">
              <w:rPr>
                <w:rFonts w:cs="Times New Roman"/>
                <w:lang w:val="vi-VN"/>
              </w:rPr>
              <w:t>1</w:t>
            </w:r>
            <w:r w:rsidR="00F81324" w:rsidRPr="00A17469">
              <w:rPr>
                <w:rFonts w:cs="Times New Roman"/>
                <w:lang w:val="vi-VN"/>
              </w:rPr>
              <w:t>00</w:t>
            </w:r>
          </w:p>
        </w:tc>
      </w:tr>
      <w:tr w:rsidR="00DB47D8" w:rsidRPr="00A17469" w14:paraId="36FD7CFC" w14:textId="77777777" w:rsidTr="0091366C">
        <w:tc>
          <w:tcPr>
            <w:tcW w:w="5745" w:type="dxa"/>
          </w:tcPr>
          <w:p w14:paraId="62B6034E" w14:textId="77777777" w:rsidR="00DB47D8" w:rsidRPr="00A17469" w:rsidRDefault="00DB47D8" w:rsidP="00FE743E">
            <w:pPr>
              <w:spacing w:before="120" w:line="312" w:lineRule="auto"/>
              <w:rPr>
                <w:rFonts w:cs="Times New Roman"/>
                <w:b/>
              </w:rPr>
            </w:pPr>
            <w:bookmarkStart w:id="239" w:name="_Hlk201141361"/>
            <w:bookmarkStart w:id="240" w:name="_Hlk201141481"/>
            <w:bookmarkEnd w:id="238"/>
            <w:r w:rsidRPr="00A17469">
              <w:rPr>
                <w:rFonts w:cs="Times New Roman"/>
                <w:b/>
              </w:rPr>
              <w:t>C. Chi phí hư hỏng bên trong</w:t>
            </w:r>
          </w:p>
        </w:tc>
        <w:tc>
          <w:tcPr>
            <w:tcW w:w="3314" w:type="dxa"/>
          </w:tcPr>
          <w:p w14:paraId="7BA9AA76" w14:textId="676A7EB8" w:rsidR="00DB47D8" w:rsidRPr="00A17469" w:rsidRDefault="00E678D9" w:rsidP="00FE743E">
            <w:pPr>
              <w:spacing w:before="120" w:line="312" w:lineRule="auto"/>
              <w:jc w:val="center"/>
              <w:rPr>
                <w:rFonts w:cs="Times New Roman"/>
                <w:b/>
                <w:lang w:val="vi-VN"/>
              </w:rPr>
            </w:pPr>
            <w:r w:rsidRPr="00A17469">
              <w:rPr>
                <w:rFonts w:cs="Times New Roman"/>
                <w:b/>
                <w:lang w:val="vi-VN"/>
              </w:rPr>
              <w:t>5.</w:t>
            </w:r>
            <w:r w:rsidR="009F1EE6" w:rsidRPr="00A17469">
              <w:rPr>
                <w:rFonts w:cs="Times New Roman"/>
                <w:b/>
                <w:lang w:val="vi-VN"/>
              </w:rPr>
              <w:t>4</w:t>
            </w:r>
            <w:r w:rsidR="000C55D9" w:rsidRPr="00A17469">
              <w:rPr>
                <w:rFonts w:cs="Times New Roman"/>
                <w:b/>
                <w:lang w:val="vi-VN"/>
              </w:rPr>
              <w:t>00</w:t>
            </w:r>
          </w:p>
        </w:tc>
      </w:tr>
      <w:tr w:rsidR="00DB47D8" w:rsidRPr="00A17469" w14:paraId="5C3F24F9" w14:textId="77777777" w:rsidTr="0091366C">
        <w:tc>
          <w:tcPr>
            <w:tcW w:w="5745" w:type="dxa"/>
          </w:tcPr>
          <w:p w14:paraId="35B09CCD" w14:textId="6AA083CA" w:rsidR="00DB47D8" w:rsidRPr="00A17469" w:rsidRDefault="0010193D" w:rsidP="00FE743E">
            <w:pPr>
              <w:spacing w:before="120" w:line="312" w:lineRule="auto"/>
              <w:rPr>
                <w:rFonts w:cs="Times New Roman"/>
                <w:lang w:val="vi-VN"/>
              </w:rPr>
            </w:pPr>
            <w:r w:rsidRPr="00A17469">
              <w:rPr>
                <w:rFonts w:cs="Times New Roman"/>
                <w:lang w:val="vi-VN"/>
              </w:rPr>
              <w:t xml:space="preserve"> </w:t>
            </w:r>
            <w:r w:rsidR="00DB47D8" w:rsidRPr="00A17469">
              <w:rPr>
                <w:rFonts w:cs="Times New Roman"/>
              </w:rPr>
              <w:t>Chi phí làm lại sản phẩm</w:t>
            </w:r>
          </w:p>
        </w:tc>
        <w:tc>
          <w:tcPr>
            <w:tcW w:w="3314" w:type="dxa"/>
          </w:tcPr>
          <w:p w14:paraId="537C225D" w14:textId="426ED4CE" w:rsidR="00DB47D8" w:rsidRPr="00A17469" w:rsidRDefault="009F1EE6" w:rsidP="00FE743E">
            <w:pPr>
              <w:spacing w:before="120" w:line="312" w:lineRule="auto"/>
              <w:jc w:val="center"/>
              <w:rPr>
                <w:rFonts w:cs="Times New Roman"/>
                <w:lang w:val="vi-VN"/>
              </w:rPr>
            </w:pPr>
            <w:r w:rsidRPr="00A17469">
              <w:rPr>
                <w:rFonts w:cs="Times New Roman"/>
                <w:lang w:val="vi-VN"/>
              </w:rPr>
              <w:t>5.0</w:t>
            </w:r>
            <w:r w:rsidR="0091366C" w:rsidRPr="00A17469">
              <w:rPr>
                <w:rFonts w:cs="Times New Roman"/>
                <w:lang w:val="vi-VN"/>
              </w:rPr>
              <w:t>00</w:t>
            </w:r>
          </w:p>
        </w:tc>
      </w:tr>
      <w:tr w:rsidR="00DB47D8" w:rsidRPr="00A17469" w14:paraId="0F7B9174" w14:textId="77777777" w:rsidTr="0091366C">
        <w:tc>
          <w:tcPr>
            <w:tcW w:w="5745" w:type="dxa"/>
          </w:tcPr>
          <w:p w14:paraId="7D7A4077" w14:textId="77777777" w:rsidR="00DB47D8" w:rsidRPr="00A17469" w:rsidRDefault="00DB47D8" w:rsidP="00FE743E">
            <w:pPr>
              <w:spacing w:before="120" w:line="312" w:lineRule="auto"/>
              <w:rPr>
                <w:rFonts w:cs="Times New Roman"/>
              </w:rPr>
            </w:pPr>
            <w:r w:rsidRPr="00A17469">
              <w:rPr>
                <w:rFonts w:cs="Times New Roman"/>
              </w:rPr>
              <w:t>Chi phí thời gian chết do máy ngừng hoạt động</w:t>
            </w:r>
          </w:p>
        </w:tc>
        <w:tc>
          <w:tcPr>
            <w:tcW w:w="3314" w:type="dxa"/>
          </w:tcPr>
          <w:p w14:paraId="56081788" w14:textId="49362A84" w:rsidR="00DB47D8" w:rsidRPr="00A17469" w:rsidRDefault="00F81324" w:rsidP="00FE743E">
            <w:pPr>
              <w:spacing w:before="120" w:line="312" w:lineRule="auto"/>
              <w:jc w:val="center"/>
              <w:rPr>
                <w:rFonts w:cs="Times New Roman"/>
                <w:lang w:val="vi-VN"/>
              </w:rPr>
            </w:pPr>
            <w:r w:rsidRPr="00A17469">
              <w:rPr>
                <w:rFonts w:cs="Times New Roman"/>
                <w:lang w:val="vi-VN"/>
              </w:rPr>
              <w:t>200</w:t>
            </w:r>
          </w:p>
        </w:tc>
      </w:tr>
      <w:tr w:rsidR="00DB47D8" w:rsidRPr="00A17469" w14:paraId="27D155DB" w14:textId="77777777" w:rsidTr="0091366C">
        <w:tc>
          <w:tcPr>
            <w:tcW w:w="5745" w:type="dxa"/>
          </w:tcPr>
          <w:p w14:paraId="1287C8D7" w14:textId="77777777" w:rsidR="00DB47D8" w:rsidRPr="00A17469" w:rsidRDefault="00DB47D8" w:rsidP="00FE743E">
            <w:pPr>
              <w:spacing w:before="120" w:line="312" w:lineRule="auto"/>
              <w:rPr>
                <w:rFonts w:cs="Times New Roman"/>
              </w:rPr>
            </w:pPr>
            <w:r w:rsidRPr="00A17469">
              <w:rPr>
                <w:rFonts w:cs="Times New Roman"/>
              </w:rPr>
              <w:t>Chi phí cho phân tích sai hỏng</w:t>
            </w:r>
          </w:p>
        </w:tc>
        <w:tc>
          <w:tcPr>
            <w:tcW w:w="3314" w:type="dxa"/>
          </w:tcPr>
          <w:p w14:paraId="7E308E55" w14:textId="5DCB3F80" w:rsidR="00DB47D8" w:rsidRPr="00A17469" w:rsidRDefault="00F81324" w:rsidP="00FE743E">
            <w:pPr>
              <w:spacing w:before="120" w:line="312" w:lineRule="auto"/>
              <w:jc w:val="center"/>
              <w:rPr>
                <w:rFonts w:cs="Times New Roman"/>
                <w:lang w:val="vi-VN"/>
              </w:rPr>
            </w:pPr>
            <w:r w:rsidRPr="00A17469">
              <w:rPr>
                <w:rFonts w:cs="Times New Roman"/>
                <w:lang w:val="vi-VN"/>
              </w:rPr>
              <w:t>100</w:t>
            </w:r>
          </w:p>
        </w:tc>
      </w:tr>
      <w:tr w:rsidR="00DB47D8" w:rsidRPr="00A17469" w14:paraId="1682DA84" w14:textId="77777777" w:rsidTr="0091366C">
        <w:tc>
          <w:tcPr>
            <w:tcW w:w="5745" w:type="dxa"/>
          </w:tcPr>
          <w:p w14:paraId="24D77985" w14:textId="77777777" w:rsidR="00DB47D8" w:rsidRPr="00A17469" w:rsidRDefault="00DB47D8" w:rsidP="00FE743E">
            <w:pPr>
              <w:spacing w:before="120" w:line="312" w:lineRule="auto"/>
              <w:rPr>
                <w:rFonts w:cs="Times New Roman"/>
              </w:rPr>
            </w:pPr>
            <w:r w:rsidRPr="00A17469">
              <w:rPr>
                <w:rFonts w:cs="Times New Roman"/>
              </w:rPr>
              <w:t>Chi phí thải bỏ sản phẩm hỏng</w:t>
            </w:r>
          </w:p>
        </w:tc>
        <w:tc>
          <w:tcPr>
            <w:tcW w:w="3314" w:type="dxa"/>
          </w:tcPr>
          <w:p w14:paraId="795D9750" w14:textId="1D7CD6F2" w:rsidR="00DB47D8" w:rsidRPr="00A17469" w:rsidRDefault="0091366C" w:rsidP="00FE743E">
            <w:pPr>
              <w:spacing w:before="120" w:line="312" w:lineRule="auto"/>
              <w:jc w:val="center"/>
              <w:rPr>
                <w:rFonts w:cs="Times New Roman"/>
                <w:lang w:val="vi-VN"/>
              </w:rPr>
            </w:pPr>
            <w:r w:rsidRPr="00A17469">
              <w:rPr>
                <w:rFonts w:cs="Times New Roman"/>
              </w:rPr>
              <w:t>100</w:t>
            </w:r>
          </w:p>
        </w:tc>
      </w:tr>
      <w:tr w:rsidR="00DB47D8" w:rsidRPr="00A17469" w14:paraId="40F464E7" w14:textId="77777777" w:rsidTr="0091366C">
        <w:tc>
          <w:tcPr>
            <w:tcW w:w="5745" w:type="dxa"/>
          </w:tcPr>
          <w:p w14:paraId="3505B692" w14:textId="77777777" w:rsidR="00DB47D8" w:rsidRPr="00A17469" w:rsidRDefault="00DB47D8" w:rsidP="00FE743E">
            <w:pPr>
              <w:spacing w:before="120" w:line="312" w:lineRule="auto"/>
              <w:rPr>
                <w:rFonts w:cs="Times New Roman"/>
                <w:b/>
              </w:rPr>
            </w:pPr>
            <w:r w:rsidRPr="00A17469">
              <w:rPr>
                <w:rFonts w:cs="Times New Roman"/>
                <w:b/>
              </w:rPr>
              <w:t>D. Chi phí hư hỏng bên ngoài</w:t>
            </w:r>
          </w:p>
        </w:tc>
        <w:tc>
          <w:tcPr>
            <w:tcW w:w="3314" w:type="dxa"/>
          </w:tcPr>
          <w:p w14:paraId="3739D6DB" w14:textId="0FDA47C6" w:rsidR="00DB47D8" w:rsidRPr="00A17469" w:rsidRDefault="003F2F26" w:rsidP="00FE743E">
            <w:pPr>
              <w:spacing w:before="120" w:line="312" w:lineRule="auto"/>
              <w:jc w:val="center"/>
              <w:rPr>
                <w:rFonts w:cs="Times New Roman"/>
                <w:b/>
                <w:lang w:val="vi-VN"/>
              </w:rPr>
            </w:pPr>
            <w:r w:rsidRPr="00A17469">
              <w:rPr>
                <w:rFonts w:cs="Times New Roman"/>
                <w:b/>
                <w:lang w:val="vi-VN"/>
              </w:rPr>
              <w:t>1</w:t>
            </w:r>
            <w:r w:rsidR="009F1EE6" w:rsidRPr="00A17469">
              <w:rPr>
                <w:rFonts w:cs="Times New Roman"/>
                <w:b/>
                <w:lang w:val="vi-VN"/>
              </w:rPr>
              <w:t>.500</w:t>
            </w:r>
          </w:p>
        </w:tc>
      </w:tr>
      <w:tr w:rsidR="00DB47D8" w:rsidRPr="00A17469" w14:paraId="6E7A2E80" w14:textId="77777777" w:rsidTr="0091366C">
        <w:tc>
          <w:tcPr>
            <w:tcW w:w="5745" w:type="dxa"/>
          </w:tcPr>
          <w:p w14:paraId="7ACFC77C" w14:textId="77777777" w:rsidR="00DB47D8" w:rsidRPr="00A17469" w:rsidRDefault="00DB47D8" w:rsidP="00FE743E">
            <w:pPr>
              <w:spacing w:before="120" w:line="312" w:lineRule="auto"/>
              <w:rPr>
                <w:rFonts w:cs="Times New Roman"/>
              </w:rPr>
            </w:pPr>
            <w:r w:rsidRPr="00A17469">
              <w:rPr>
                <w:rFonts w:cs="Times New Roman"/>
              </w:rPr>
              <w:t>Chi phí giải quyết khiếu nại khách hàng</w:t>
            </w:r>
          </w:p>
        </w:tc>
        <w:tc>
          <w:tcPr>
            <w:tcW w:w="3314" w:type="dxa"/>
          </w:tcPr>
          <w:p w14:paraId="1024CA86" w14:textId="77777777" w:rsidR="00DB47D8" w:rsidRPr="00A17469" w:rsidRDefault="00DB47D8" w:rsidP="00FE743E">
            <w:pPr>
              <w:spacing w:before="120" w:line="312" w:lineRule="auto"/>
              <w:jc w:val="center"/>
              <w:rPr>
                <w:rFonts w:cs="Times New Roman"/>
              </w:rPr>
            </w:pPr>
            <w:r w:rsidRPr="00A17469">
              <w:rPr>
                <w:rFonts w:cs="Times New Roman"/>
              </w:rPr>
              <w:t>0</w:t>
            </w:r>
          </w:p>
        </w:tc>
      </w:tr>
      <w:tr w:rsidR="00DB47D8" w:rsidRPr="00A17469" w14:paraId="4DC17A24" w14:textId="77777777" w:rsidTr="0091366C">
        <w:tc>
          <w:tcPr>
            <w:tcW w:w="5745" w:type="dxa"/>
          </w:tcPr>
          <w:p w14:paraId="6056CAB3" w14:textId="77777777" w:rsidR="00DB47D8" w:rsidRPr="00A17469" w:rsidRDefault="00DB47D8" w:rsidP="00FE743E">
            <w:pPr>
              <w:spacing w:before="120" w:line="312" w:lineRule="auto"/>
              <w:rPr>
                <w:rFonts w:cs="Times New Roman"/>
              </w:rPr>
            </w:pPr>
            <w:r w:rsidRPr="00A17469">
              <w:rPr>
                <w:rFonts w:cs="Times New Roman"/>
              </w:rPr>
              <w:t>Chi phí giao hàng chậm</w:t>
            </w:r>
          </w:p>
        </w:tc>
        <w:tc>
          <w:tcPr>
            <w:tcW w:w="3314" w:type="dxa"/>
          </w:tcPr>
          <w:p w14:paraId="7CAB2BEF" w14:textId="11682A12" w:rsidR="00DB47D8" w:rsidRPr="00A17469" w:rsidRDefault="009F1EE6" w:rsidP="00FE743E">
            <w:pPr>
              <w:spacing w:before="120" w:line="312" w:lineRule="auto"/>
              <w:jc w:val="center"/>
              <w:rPr>
                <w:rFonts w:cs="Times New Roman"/>
                <w:lang w:val="vi-VN"/>
              </w:rPr>
            </w:pPr>
            <w:r w:rsidRPr="00A17469">
              <w:rPr>
                <w:rFonts w:cs="Times New Roman"/>
                <w:lang w:val="vi-VN"/>
              </w:rPr>
              <w:t>500</w:t>
            </w:r>
          </w:p>
        </w:tc>
      </w:tr>
      <w:tr w:rsidR="00DB47D8" w:rsidRPr="00A17469" w14:paraId="3E0A02E4" w14:textId="77777777" w:rsidTr="0091366C">
        <w:tc>
          <w:tcPr>
            <w:tcW w:w="5745" w:type="dxa"/>
          </w:tcPr>
          <w:p w14:paraId="12779CE9" w14:textId="77777777" w:rsidR="00DB47D8" w:rsidRPr="00A17469" w:rsidRDefault="00DB47D8" w:rsidP="00FE743E">
            <w:pPr>
              <w:spacing w:before="120" w:line="312" w:lineRule="auto"/>
              <w:rPr>
                <w:rFonts w:cs="Times New Roman"/>
              </w:rPr>
            </w:pPr>
            <w:r w:rsidRPr="00A17469">
              <w:rPr>
                <w:rFonts w:cs="Times New Roman"/>
              </w:rPr>
              <w:t>Chi phí bù đơn</w:t>
            </w:r>
          </w:p>
        </w:tc>
        <w:tc>
          <w:tcPr>
            <w:tcW w:w="3314" w:type="dxa"/>
          </w:tcPr>
          <w:p w14:paraId="11CB445B" w14:textId="5F2516C1" w:rsidR="00DB47D8" w:rsidRPr="00A17469" w:rsidRDefault="003F2F26" w:rsidP="00FE743E">
            <w:pPr>
              <w:spacing w:before="120" w:line="312" w:lineRule="auto"/>
              <w:jc w:val="center"/>
              <w:rPr>
                <w:rFonts w:cs="Times New Roman"/>
              </w:rPr>
            </w:pPr>
            <w:r w:rsidRPr="00A17469">
              <w:rPr>
                <w:rFonts w:cs="Times New Roman"/>
                <w:lang w:val="vi-VN"/>
              </w:rPr>
              <w:t>1</w:t>
            </w:r>
            <w:r w:rsidR="0091366C" w:rsidRPr="00A17469">
              <w:rPr>
                <w:rFonts w:cs="Times New Roman"/>
                <w:lang w:val="vi-VN"/>
              </w:rPr>
              <w:t>.</w:t>
            </w:r>
            <w:r w:rsidR="00500939" w:rsidRPr="00A17469">
              <w:rPr>
                <w:rFonts w:cs="Times New Roman"/>
                <w:lang w:val="vi-VN"/>
              </w:rPr>
              <w:t>0</w:t>
            </w:r>
            <w:r w:rsidR="00DB47D8" w:rsidRPr="00A17469">
              <w:rPr>
                <w:rFonts w:cs="Times New Roman"/>
              </w:rPr>
              <w:t>00</w:t>
            </w:r>
          </w:p>
        </w:tc>
      </w:tr>
      <w:tr w:rsidR="00DB47D8" w:rsidRPr="00A17469" w14:paraId="2F1D8398" w14:textId="77777777" w:rsidTr="0091366C">
        <w:tc>
          <w:tcPr>
            <w:tcW w:w="5745" w:type="dxa"/>
          </w:tcPr>
          <w:p w14:paraId="211DC8A3" w14:textId="77777777" w:rsidR="00DB47D8" w:rsidRPr="00A17469" w:rsidRDefault="00DB47D8" w:rsidP="00FE743E">
            <w:pPr>
              <w:spacing w:before="120" w:line="312" w:lineRule="auto"/>
              <w:rPr>
                <w:rFonts w:cs="Times New Roman"/>
              </w:rPr>
            </w:pPr>
            <w:r w:rsidRPr="00A17469">
              <w:rPr>
                <w:rFonts w:cs="Times New Roman"/>
              </w:rPr>
              <w:t>Chi phí về trách nhiệm pháp lý</w:t>
            </w:r>
          </w:p>
        </w:tc>
        <w:tc>
          <w:tcPr>
            <w:tcW w:w="3314" w:type="dxa"/>
          </w:tcPr>
          <w:p w14:paraId="0EA6C699" w14:textId="77777777" w:rsidR="00DB47D8" w:rsidRPr="00A17469" w:rsidRDefault="00DB47D8" w:rsidP="00FE743E">
            <w:pPr>
              <w:spacing w:before="120" w:line="312" w:lineRule="auto"/>
              <w:jc w:val="center"/>
              <w:rPr>
                <w:rFonts w:cs="Times New Roman"/>
              </w:rPr>
            </w:pPr>
            <w:r w:rsidRPr="00A17469">
              <w:rPr>
                <w:rFonts w:cs="Times New Roman"/>
              </w:rPr>
              <w:t>0</w:t>
            </w:r>
          </w:p>
        </w:tc>
      </w:tr>
      <w:tr w:rsidR="00D662F3" w:rsidRPr="00A17469" w14:paraId="70247D91" w14:textId="77777777" w:rsidTr="0091366C">
        <w:tc>
          <w:tcPr>
            <w:tcW w:w="5745" w:type="dxa"/>
          </w:tcPr>
          <w:p w14:paraId="181588AB" w14:textId="2578D3C2" w:rsidR="00D662F3" w:rsidRPr="00A17469" w:rsidRDefault="00D662F3" w:rsidP="00FE743E">
            <w:pPr>
              <w:spacing w:before="120" w:line="312" w:lineRule="auto"/>
              <w:rPr>
                <w:rFonts w:cs="Times New Roman"/>
              </w:rPr>
            </w:pPr>
            <w:r w:rsidRPr="00A17469">
              <w:rPr>
                <w:rFonts w:cs="Times New Roman"/>
              </w:rPr>
              <w:t>Tổng</w:t>
            </w:r>
          </w:p>
        </w:tc>
        <w:tc>
          <w:tcPr>
            <w:tcW w:w="3314" w:type="dxa"/>
          </w:tcPr>
          <w:p w14:paraId="0D28C544" w14:textId="7B87008B" w:rsidR="00D662F3" w:rsidRPr="00A17469" w:rsidRDefault="003F2F26" w:rsidP="00FE743E">
            <w:pPr>
              <w:spacing w:before="120" w:line="312" w:lineRule="auto"/>
              <w:jc w:val="center"/>
              <w:rPr>
                <w:rFonts w:cs="Times New Roman"/>
                <w:lang w:val="vi-VN"/>
              </w:rPr>
            </w:pPr>
            <w:r w:rsidRPr="00A17469">
              <w:rPr>
                <w:rFonts w:cs="Times New Roman"/>
                <w:lang w:val="vi-VN"/>
              </w:rPr>
              <w:t>10</w:t>
            </w:r>
            <w:r w:rsidR="00E678D9" w:rsidRPr="00A17469">
              <w:rPr>
                <w:rFonts w:cs="Times New Roman"/>
                <w:lang w:val="vi-VN"/>
              </w:rPr>
              <w:t>.</w:t>
            </w:r>
            <w:r w:rsidR="009F1EE6" w:rsidRPr="00A17469">
              <w:rPr>
                <w:rFonts w:cs="Times New Roman"/>
                <w:lang w:val="vi-VN"/>
              </w:rPr>
              <w:t>7</w:t>
            </w:r>
            <w:r w:rsidR="000C55D9" w:rsidRPr="00A17469">
              <w:rPr>
                <w:rFonts w:cs="Times New Roman"/>
                <w:lang w:val="vi-VN"/>
              </w:rPr>
              <w:t>00</w:t>
            </w:r>
          </w:p>
        </w:tc>
      </w:tr>
    </w:tbl>
    <w:bookmarkEnd w:id="239"/>
    <w:bookmarkEnd w:id="240"/>
    <w:p w14:paraId="503C293B" w14:textId="50A8A3AD" w:rsidR="00DB47D8" w:rsidRPr="00A17469" w:rsidRDefault="00DB47D8" w:rsidP="00FE743E">
      <w:pPr>
        <w:spacing w:before="120"/>
        <w:rPr>
          <w:rFonts w:cs="Times New Roman"/>
          <w:lang w:val="vi-VN"/>
        </w:rPr>
      </w:pPr>
      <w:r w:rsidRPr="00A17469">
        <w:rPr>
          <w:rFonts w:cs="Times New Roman"/>
        </w:rPr>
        <w:lastRenderedPageBreak/>
        <w:t xml:space="preserve">Nhận thấy chi phí chất lượng tại </w:t>
      </w:r>
      <w:r w:rsidR="00F35A98">
        <w:rPr>
          <w:rFonts w:cs="Times New Roman"/>
          <w:lang w:val="vi-VN"/>
        </w:rPr>
        <w:t>Hi-T</w:t>
      </w:r>
      <w:r w:rsidRPr="00A17469">
        <w:rPr>
          <w:rFonts w:cs="Times New Roman"/>
          <w:lang w:val="vi-VN"/>
        </w:rPr>
        <w:t>ech Việt Nam Apparel</w:t>
      </w:r>
      <w:r w:rsidRPr="00A17469">
        <w:rPr>
          <w:rFonts w:cs="Times New Roman"/>
        </w:rPr>
        <w:t xml:space="preserve"> </w:t>
      </w:r>
      <w:r w:rsidR="00500939" w:rsidRPr="00A17469">
        <w:rPr>
          <w:rFonts w:cs="Times New Roman"/>
        </w:rPr>
        <w:t>rất</w:t>
      </w:r>
      <w:r w:rsidR="00500939" w:rsidRPr="00A17469">
        <w:rPr>
          <w:rFonts w:cs="Times New Roman"/>
          <w:lang w:val="vi-VN"/>
        </w:rPr>
        <w:t xml:space="preserve"> cao</w:t>
      </w:r>
      <w:r w:rsidRPr="00A17469">
        <w:rPr>
          <w:rFonts w:cs="Times New Roman"/>
        </w:rPr>
        <w:t xml:space="preserve">, phần lớn chi phí tập trung vào </w:t>
      </w:r>
      <w:r w:rsidR="003F2F26" w:rsidRPr="00A17469">
        <w:rPr>
          <w:rFonts w:cs="Times New Roman"/>
          <w:lang w:val="vi-VN"/>
        </w:rPr>
        <w:t>chi phí hư hỏng bên trong</w:t>
      </w:r>
      <w:r w:rsidRPr="00A17469">
        <w:rPr>
          <w:rFonts w:cs="Times New Roman"/>
        </w:rPr>
        <w:t>.</w:t>
      </w:r>
    </w:p>
    <w:p w14:paraId="6E8D13EE" w14:textId="743D011E" w:rsidR="00B64284" w:rsidRPr="00A17469" w:rsidRDefault="00B64284" w:rsidP="00FE743E">
      <w:pPr>
        <w:spacing w:before="120"/>
        <w:rPr>
          <w:rFonts w:cs="Times New Roman"/>
          <w:lang w:val="vi-VN"/>
        </w:rPr>
      </w:pPr>
      <w:r w:rsidRPr="00A17469">
        <w:rPr>
          <w:rFonts w:cs="Times New Roman"/>
          <w:b/>
          <w:bCs/>
          <w:lang w:val="vi-VN"/>
        </w:rPr>
        <w:t>Nhận xét:</w:t>
      </w:r>
      <w:r w:rsidRPr="00A17469">
        <w:rPr>
          <w:rFonts w:cs="Times New Roman"/>
          <w:lang w:val="vi-VN"/>
        </w:rPr>
        <w:t xml:space="preserve"> Nhận thấy chi phí chất lượng tại nhà máy đang ở mức cao, trong đó chi phí hư hỏng bên trọng chiếm tỷ trọng lớn nhất (gần 50% tổng chi phí). Điều này phản ánh việc kiểm soát chất lượng trong quá trình sản xuất chưa thật sự hiệu quả. Việc làm lại sản phẩm chiếm tới 5 tỷ đồng, gây tổn thất lớn về thời gian, nguyên liệu và nhân công.</w:t>
      </w:r>
    </w:p>
    <w:p w14:paraId="5788E238" w14:textId="1FE7D19D" w:rsidR="002921FC" w:rsidRPr="00A17469" w:rsidRDefault="00DB47D8" w:rsidP="00FE743E">
      <w:pPr>
        <w:pStyle w:val="Heading3"/>
        <w:rPr>
          <w:b w:val="0"/>
          <w:bCs w:val="0"/>
          <w:i w:val="0"/>
          <w:iCs w:val="0"/>
        </w:rPr>
      </w:pPr>
      <w:bookmarkStart w:id="241" w:name="_Toc200545987"/>
      <w:bookmarkStart w:id="242" w:name="_Toc200910755"/>
      <w:r w:rsidRPr="00A17469">
        <w:t>3.6.2</w:t>
      </w:r>
      <w:r w:rsidR="009E721F" w:rsidRPr="00A17469">
        <w:rPr>
          <w:lang w:val="en-US"/>
        </w:rPr>
        <w:t>.</w:t>
      </w:r>
      <w:r w:rsidRPr="00A17469">
        <w:t xml:space="preserve"> Văn hóa chất lượng:</w:t>
      </w:r>
      <w:bookmarkEnd w:id="241"/>
      <w:bookmarkEnd w:id="242"/>
    </w:p>
    <w:p w14:paraId="11F7B083" w14:textId="71CB3F3B" w:rsidR="00B64284" w:rsidRPr="00A17469" w:rsidRDefault="00B64284" w:rsidP="00FE743E">
      <w:pPr>
        <w:tabs>
          <w:tab w:val="center" w:pos="6840"/>
        </w:tabs>
        <w:rPr>
          <w:rFonts w:cs="Times New Roman"/>
          <w:lang w:val="vi-VN"/>
        </w:rPr>
      </w:pPr>
      <w:r w:rsidRPr="00A17469">
        <w:rPr>
          <w:rFonts w:cs="Times New Roman"/>
        </w:rPr>
        <w:t>Văn hóa chất lượng đóng vai trò then chốt trong việc đảm bảo hệ thống quản lý chất lượng vận hành hiệu quả và bền vững. Việc đánh giá văn hóa chất lượng được thực hiện bằng</w:t>
      </w:r>
      <w:r w:rsidRPr="00A17469">
        <w:rPr>
          <w:rFonts w:cs="Times New Roman"/>
          <w:lang w:val="vi-VN"/>
        </w:rPr>
        <w:t xml:space="preserve"> phương pháp: </w:t>
      </w:r>
      <w:r w:rsidRPr="00A17469">
        <w:rPr>
          <w:rFonts w:cs="Times New Roman"/>
        </w:rPr>
        <w:t>Sử dụng bảng câu hỏi để khảo sát với</w:t>
      </w:r>
      <w:r w:rsidRPr="00A17469">
        <w:rPr>
          <w:rFonts w:cs="Times New Roman"/>
          <w:lang w:val="vi-VN"/>
        </w:rPr>
        <w:t xml:space="preserve"> công nhân.</w:t>
      </w:r>
    </w:p>
    <w:p w14:paraId="483DC4AA" w14:textId="72405651" w:rsidR="006E0227" w:rsidRPr="00A17469" w:rsidRDefault="00DB47D8" w:rsidP="00FE743E">
      <w:pPr>
        <w:spacing w:before="120"/>
        <w:rPr>
          <w:rFonts w:cs="Times New Roman"/>
        </w:rPr>
      </w:pPr>
      <w:r w:rsidRPr="00A17469">
        <w:rPr>
          <w:rFonts w:cs="Times New Roman"/>
        </w:rPr>
        <w:t>Dưới đây là kết quả thu được từ khảo sát:</w:t>
      </w:r>
    </w:p>
    <w:p w14:paraId="04AE7D69" w14:textId="3D4EBF2F" w:rsidR="006E0227" w:rsidRPr="00A17469" w:rsidRDefault="000D7EFF" w:rsidP="00FE743E">
      <w:pPr>
        <w:spacing w:before="120"/>
        <w:jc w:val="center"/>
        <w:rPr>
          <w:rFonts w:cs="Times New Roman"/>
        </w:rPr>
      </w:pPr>
      <w:r w:rsidRPr="00A17469">
        <w:rPr>
          <w:rFonts w:cs="Times New Roman"/>
          <w:noProof/>
        </w:rPr>
        <w:drawing>
          <wp:inline distT="0" distB="0" distL="0" distR="0" wp14:anchorId="64E52AEB" wp14:editId="42F37667">
            <wp:extent cx="5057029" cy="3039821"/>
            <wp:effectExtent l="0" t="0" r="0" b="8255"/>
            <wp:docPr id="152399347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03799" cy="3067935"/>
                    </a:xfrm>
                    <a:prstGeom prst="rect">
                      <a:avLst/>
                    </a:prstGeom>
                    <a:noFill/>
                  </pic:spPr>
                </pic:pic>
              </a:graphicData>
            </a:graphic>
          </wp:inline>
        </w:drawing>
      </w:r>
    </w:p>
    <w:p w14:paraId="165675EF" w14:textId="54CB9A2D" w:rsidR="00DB47D8" w:rsidRPr="00A17469" w:rsidRDefault="006E0227" w:rsidP="00FE743E">
      <w:pPr>
        <w:pStyle w:val="Caption"/>
        <w:spacing w:line="312" w:lineRule="auto"/>
        <w:rPr>
          <w:rFonts w:cs="Times New Roman"/>
          <w:szCs w:val="26"/>
          <w:lang w:val="vi-VN"/>
        </w:rPr>
      </w:pPr>
      <w:bookmarkStart w:id="243" w:name="_Toc152580388"/>
      <w:bookmarkStart w:id="244" w:name="_Toc200716961"/>
      <w:r w:rsidRPr="00A17469">
        <w:rPr>
          <w:rStyle w:val="HNHNHChar"/>
          <w:i/>
          <w:iCs/>
        </w:rPr>
        <w:t>Hình</w:t>
      </w:r>
      <w:r w:rsidR="00B64284" w:rsidRPr="00A17469">
        <w:rPr>
          <w:rStyle w:val="HNHNHChar"/>
          <w:i/>
          <w:iCs/>
        </w:rPr>
        <w:t xml:space="preserve"> 3.11</w:t>
      </w:r>
      <w:r w:rsidRPr="00A17469">
        <w:rPr>
          <w:rStyle w:val="HNHNHChar"/>
          <w:i/>
          <w:iCs/>
        </w:rPr>
        <w:t xml:space="preserve">: Kết quả khảo sát văn hóa chất lượng tại </w:t>
      </w:r>
      <w:bookmarkEnd w:id="243"/>
      <w:r w:rsidRPr="00A17469">
        <w:rPr>
          <w:rStyle w:val="HNHNHChar"/>
          <w:i/>
          <w:iCs/>
        </w:rPr>
        <w:t>công ty</w:t>
      </w:r>
      <w:bookmarkEnd w:id="244"/>
      <w:r w:rsidRPr="00A17469">
        <w:rPr>
          <w:rFonts w:cs="Times New Roman"/>
          <w:szCs w:val="26"/>
          <w:lang w:val="vi-VN"/>
        </w:rPr>
        <w:t>.</w:t>
      </w:r>
    </w:p>
    <w:p w14:paraId="5ABE5903" w14:textId="6DE366D0" w:rsidR="00421E49" w:rsidRPr="00A17469" w:rsidRDefault="00421E49" w:rsidP="00FE743E">
      <w:pPr>
        <w:spacing w:before="120"/>
        <w:rPr>
          <w:rFonts w:cs="Times New Roman"/>
          <w:lang w:val="vi-VN"/>
        </w:rPr>
      </w:pPr>
      <w:r w:rsidRPr="00A17469">
        <w:rPr>
          <w:rFonts w:cs="Times New Roman"/>
        </w:rPr>
        <w:t xml:space="preserve">Từ kết quả của khảo sát, có thể nhìn nhận mức văn hóa chất lượng công ty đang ở mức phát hiện sai </w:t>
      </w:r>
      <w:r w:rsidR="000D7EFF" w:rsidRPr="00A17469">
        <w:rPr>
          <w:rFonts w:cs="Times New Roman"/>
        </w:rPr>
        <w:t>sót</w:t>
      </w:r>
      <w:r w:rsidR="000D7EFF" w:rsidRPr="00A17469">
        <w:rPr>
          <w:rFonts w:cs="Times New Roman"/>
          <w:lang w:val="vi-VN"/>
        </w:rPr>
        <w:t>, có nhận thức nhưng thiếu hành động chủ động.</w:t>
      </w:r>
    </w:p>
    <w:p w14:paraId="5477E8C6" w14:textId="6DE366D0" w:rsidR="00DB47D8" w:rsidRPr="00A17469" w:rsidRDefault="00DB47D8" w:rsidP="00FE743E">
      <w:pPr>
        <w:pStyle w:val="Heading3"/>
        <w:rPr>
          <w:b w:val="0"/>
          <w:bCs w:val="0"/>
          <w:i w:val="0"/>
          <w:iCs w:val="0"/>
        </w:rPr>
      </w:pPr>
      <w:bookmarkStart w:id="245" w:name="_Toc200545988"/>
      <w:bookmarkStart w:id="246" w:name="_Toc200910756"/>
      <w:r w:rsidRPr="00A17469">
        <w:lastRenderedPageBreak/>
        <w:t>3.6.3</w:t>
      </w:r>
      <w:r w:rsidR="009E721F" w:rsidRPr="00A17469">
        <w:rPr>
          <w:lang w:val="en-US"/>
        </w:rPr>
        <w:t>.</w:t>
      </w:r>
      <w:r w:rsidRPr="00A17469">
        <w:t xml:space="preserve"> Một số lỗi tại nhà máy:</w:t>
      </w:r>
      <w:bookmarkEnd w:id="245"/>
      <w:bookmarkEnd w:id="246"/>
    </w:p>
    <w:tbl>
      <w:tblPr>
        <w:tblStyle w:val="TableGrid"/>
        <w:tblW w:w="0" w:type="auto"/>
        <w:tblLook w:val="04A0" w:firstRow="1" w:lastRow="0" w:firstColumn="1" w:lastColumn="0" w:noHBand="0" w:noVBand="1"/>
      </w:tblPr>
      <w:tblGrid>
        <w:gridCol w:w="4529"/>
        <w:gridCol w:w="4530"/>
      </w:tblGrid>
      <w:tr w:rsidR="0025233A" w:rsidRPr="00A17469" w14:paraId="2BA5C85A" w14:textId="77777777" w:rsidTr="00DB5085">
        <w:trPr>
          <w:trHeight w:val="3565"/>
        </w:trPr>
        <w:tc>
          <w:tcPr>
            <w:tcW w:w="4529" w:type="dxa"/>
          </w:tcPr>
          <w:p w14:paraId="46814B2F" w14:textId="20697C3E" w:rsidR="00DB47D8" w:rsidRPr="00A17469" w:rsidRDefault="00DB47D8" w:rsidP="00FE743E">
            <w:pPr>
              <w:tabs>
                <w:tab w:val="center" w:pos="6840"/>
              </w:tabs>
              <w:spacing w:line="312" w:lineRule="auto"/>
              <w:rPr>
                <w:rFonts w:cs="Times New Roman"/>
                <w:lang w:val="vi-VN"/>
              </w:rPr>
            </w:pPr>
            <w:r w:rsidRPr="00A17469">
              <w:rPr>
                <w:rFonts w:cs="Times New Roman"/>
                <w:noProof/>
              </w:rPr>
              <mc:AlternateContent>
                <mc:Choice Requires="wps">
                  <w:drawing>
                    <wp:anchor distT="0" distB="0" distL="114300" distR="114300" simplePos="0" relativeHeight="251688448" behindDoc="0" locked="0" layoutInCell="1" allowOverlap="1" wp14:anchorId="6D3BFA64" wp14:editId="22AE8239">
                      <wp:simplePos x="0" y="0"/>
                      <wp:positionH relativeFrom="column">
                        <wp:posOffset>354330</wp:posOffset>
                      </wp:positionH>
                      <wp:positionV relativeFrom="paragraph">
                        <wp:posOffset>324974</wp:posOffset>
                      </wp:positionV>
                      <wp:extent cx="1899138" cy="1878037"/>
                      <wp:effectExtent l="0" t="0" r="6350" b="8255"/>
                      <wp:wrapNone/>
                      <wp:docPr id="16" name="Freeform 16"/>
                      <wp:cNvGraphicFramePr/>
                      <a:graphic xmlns:a="http://schemas.openxmlformats.org/drawingml/2006/main">
                        <a:graphicData uri="http://schemas.microsoft.com/office/word/2010/wordprocessingShape">
                          <wps:wsp>
                            <wps:cNvSpPr/>
                            <wps:spPr>
                              <a:xfrm>
                                <a:off x="0" y="0"/>
                                <a:ext cx="1899138" cy="1878037"/>
                              </a:xfrm>
                              <a:custGeom>
                                <a:avLst/>
                                <a:gdLst/>
                                <a:ahLst/>
                                <a:cxnLst/>
                                <a:rect l="l" t="t" r="r" b="b"/>
                                <a:pathLst>
                                  <a:path w="2972402" h="3669632">
                                    <a:moveTo>
                                      <a:pt x="0" y="0"/>
                                    </a:moveTo>
                                    <a:lnTo>
                                      <a:pt x="2972402" y="0"/>
                                    </a:lnTo>
                                    <a:lnTo>
                                      <a:pt x="2972402" y="3669632"/>
                                    </a:lnTo>
                                    <a:lnTo>
                                      <a:pt x="0" y="3669632"/>
                                    </a:lnTo>
                                    <a:lnTo>
                                      <a:pt x="0" y="0"/>
                                    </a:lnTo>
                                    <a:close/>
                                  </a:path>
                                </a:pathLst>
                              </a:custGeom>
                              <a:blipFill>
                                <a:blip r:embed="rId36"/>
                                <a:stretch>
                                  <a:fillRect/>
                                </a:stretch>
                              </a:blipFill>
                            </wps:spPr>
                            <wps:bodyPr/>
                          </wps:wsp>
                        </a:graphicData>
                      </a:graphic>
                      <wp14:sizeRelH relativeFrom="margin">
                        <wp14:pctWidth>0</wp14:pctWidth>
                      </wp14:sizeRelH>
                      <wp14:sizeRelV relativeFrom="margin">
                        <wp14:pctHeight>0</wp14:pctHeight>
                      </wp14:sizeRelV>
                    </wp:anchor>
                  </w:drawing>
                </mc:Choice>
                <mc:Fallback>
                  <w:pict>
                    <v:shape w14:anchorId="4CE27E66" id="Freeform 16" o:spid="_x0000_s1026" style="position:absolute;margin-left:27.9pt;margin-top:25.6pt;width:149.55pt;height:147.9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972402,36696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" path="m,l2972402,r,3669632l,3669632,,xe" stroked="f">
                      <v:fill r:id="rId37" o:title="" recolor="t" rotate="t" type="frame"/>
                      <v:path arrowok="t"/>
                    </v:shape>
                  </w:pict>
                </mc:Fallback>
              </mc:AlternateContent>
            </w:r>
            <w:r w:rsidRPr="00A17469">
              <w:rPr>
                <w:rFonts w:cs="Times New Roman"/>
                <w:lang w:val="vi-VN"/>
              </w:rPr>
              <w:t xml:space="preserve">Khác màu </w:t>
            </w:r>
          </w:p>
        </w:tc>
        <w:tc>
          <w:tcPr>
            <w:tcW w:w="4530" w:type="dxa"/>
          </w:tcPr>
          <w:p w14:paraId="4365C8BB" w14:textId="14933E44" w:rsidR="00DB47D8" w:rsidRPr="00A17469" w:rsidRDefault="00DB5085" w:rsidP="00FE743E">
            <w:pPr>
              <w:tabs>
                <w:tab w:val="center" w:pos="6840"/>
              </w:tabs>
              <w:spacing w:line="312" w:lineRule="auto"/>
              <w:rPr>
                <w:rFonts w:cs="Times New Roman"/>
                <w:lang w:val="vi-VN"/>
              </w:rPr>
            </w:pPr>
            <w:r w:rsidRPr="00A17469">
              <w:rPr>
                <w:rFonts w:cs="Times New Roman"/>
                <w:lang w:val="vi-VN"/>
              </w:rPr>
              <w:t xml:space="preserve">Đường chỉ nhiều </w:t>
            </w:r>
          </w:p>
          <w:p w14:paraId="692E2DF4" w14:textId="27BCE71F" w:rsidR="00DB5085" w:rsidRPr="00A17469" w:rsidRDefault="00DB5085" w:rsidP="00FE743E">
            <w:pPr>
              <w:tabs>
                <w:tab w:val="center" w:pos="6840"/>
              </w:tabs>
              <w:spacing w:line="312" w:lineRule="auto"/>
              <w:rPr>
                <w:rFonts w:cs="Times New Roman"/>
                <w:lang w:val="vi-VN"/>
              </w:rPr>
            </w:pPr>
            <w:r w:rsidRPr="00A17469">
              <w:rPr>
                <w:rFonts w:cs="Times New Roman"/>
                <w:noProof/>
              </w:rPr>
              <mc:AlternateContent>
                <mc:Choice Requires="wps">
                  <w:drawing>
                    <wp:anchor distT="0" distB="0" distL="114300" distR="114300" simplePos="0" relativeHeight="251699712" behindDoc="0" locked="0" layoutInCell="1" allowOverlap="1" wp14:anchorId="4C22A48A" wp14:editId="754481A1">
                      <wp:simplePos x="0" y="0"/>
                      <wp:positionH relativeFrom="column">
                        <wp:posOffset>781392</wp:posOffset>
                      </wp:positionH>
                      <wp:positionV relativeFrom="paragraph">
                        <wp:posOffset>1061280</wp:posOffset>
                      </wp:positionV>
                      <wp:extent cx="365760" cy="485336"/>
                      <wp:effectExtent l="19050" t="38100" r="53340" b="29210"/>
                      <wp:wrapNone/>
                      <wp:docPr id="1507097167" name="Straight Arrow Connector 12"/>
                      <wp:cNvGraphicFramePr/>
                      <a:graphic xmlns:a="http://schemas.openxmlformats.org/drawingml/2006/main">
                        <a:graphicData uri="http://schemas.microsoft.com/office/word/2010/wordprocessingShape">
                          <wps:wsp>
                            <wps:cNvCnPr/>
                            <wps:spPr>
                              <a:xfrm flipV="1">
                                <a:off x="0" y="0"/>
                                <a:ext cx="365760" cy="485336"/>
                              </a:xfrm>
                              <a:prstGeom prst="straightConnector1">
                                <a:avLst/>
                              </a:prstGeom>
                              <a:ln w="571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18ECEA0" id="_x0000_t32" coordsize="21600,21600" o:spt="32" o:oned="t" path="m,l21600,21600e" filled="f">
                      <v:path arrowok="t" fillok="f" o:connecttype="none"/>
                      <o:lock v:ext="edit" shapetype="t"/>
                    </v:shapetype>
                    <v:shape id="Straight Arrow Connector 12" o:spid="_x0000_s1026" type="#_x0000_t32" style="position:absolute;margin-left:61.55pt;margin-top:83.55pt;width:28.8pt;height:38.2pt;flip:y;z-index:251699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" strokecolor="red" strokeweight="4.5pt">
                      <v:stroke endarrow="block" joinstyle="miter"/>
                    </v:shape>
                  </w:pict>
                </mc:Fallback>
              </mc:AlternateContent>
            </w:r>
            <w:r w:rsidRPr="00A17469">
              <w:rPr>
                <w:rFonts w:cs="Times New Roman"/>
                <w:noProof/>
              </w:rPr>
              <mc:AlternateContent>
                <mc:Choice Requires="wps">
                  <w:drawing>
                    <wp:anchor distT="0" distB="0" distL="114300" distR="114300" simplePos="0" relativeHeight="251690496" behindDoc="0" locked="0" layoutInCell="1" allowOverlap="1" wp14:anchorId="0B305928" wp14:editId="3EF69B82">
                      <wp:simplePos x="0" y="0"/>
                      <wp:positionH relativeFrom="column">
                        <wp:posOffset>172524</wp:posOffset>
                      </wp:positionH>
                      <wp:positionV relativeFrom="paragraph">
                        <wp:posOffset>13628</wp:posOffset>
                      </wp:positionV>
                      <wp:extent cx="2039815" cy="1871003"/>
                      <wp:effectExtent l="0" t="0" r="17780" b="15240"/>
                      <wp:wrapNone/>
                      <wp:docPr id="1006045584" name="Rectangle: Rounded Corners 1"/>
                      <wp:cNvGraphicFramePr/>
                      <a:graphic xmlns:a="http://schemas.openxmlformats.org/drawingml/2006/main">
                        <a:graphicData uri="http://schemas.microsoft.com/office/word/2010/wordprocessingShape">
                          <wps:wsp>
                            <wps:cNvSpPr/>
                            <wps:spPr>
                              <a:xfrm>
                                <a:off x="0" y="0"/>
                                <a:ext cx="2039815" cy="1871003"/>
                              </a:xfrm>
                              <a:prstGeom prst="roundRect">
                                <a:avLst/>
                              </a:prstGeom>
                              <a:blipFill rotWithShape="1">
                                <a:blip r:embed="rId38"/>
                                <a:stretch>
                                  <a:fillRect/>
                                </a:stretch>
                              </a:blipFill>
                            </wps:spPr>
                            <wps:style>
                              <a:lnRef idx="2">
                                <a:schemeClr val="lt1">
                                  <a:hueOff val="0"/>
                                  <a:satOff val="0"/>
                                  <a:lumOff val="0"/>
                                  <a:alphaOff val="0"/>
                                </a:schemeClr>
                              </a:lnRef>
                              <a:fillRef idx="1">
                                <a:scrgbClr r="0" g="0" b="0"/>
                              </a:fillRef>
                              <a:effectRef idx="0">
                                <a:schemeClr val="accent3">
                                  <a:hueOff val="0"/>
                                  <a:satOff val="0"/>
                                  <a:lumOff val="0"/>
                                  <a:alphaOff val="0"/>
                                </a:schemeClr>
                              </a:effectRef>
                              <a:fontRef idx="minor">
                                <a:schemeClr val="lt1"/>
                              </a:fontRef>
                            </wps:style>
                            <wps:bodyPr/>
                          </wps:wsp>
                        </a:graphicData>
                      </a:graphic>
                      <wp14:sizeRelH relativeFrom="margin">
                        <wp14:pctWidth>0</wp14:pctWidth>
                      </wp14:sizeRelH>
                      <wp14:sizeRelV relativeFrom="margin">
                        <wp14:pctHeight>0</wp14:pctHeight>
                      </wp14:sizeRelV>
                    </wp:anchor>
                  </w:drawing>
                </mc:Choice>
                <mc:Fallback>
                  <w:pict>
                    <v:roundrect w14:anchorId="6B8C0130" id="Rectangle: Rounded Corners 1" o:spid="_x0000_s1026" style="position:absolute;margin-left:13.6pt;margin-top:1.05pt;width:160.6pt;height:147.3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" strokecolor="white [3201]" strokeweight="1pt">
                      <v:fill r:id="rId39" o:title="" recolor="t" rotate="t" type="frame"/>
                      <v:stroke joinstyle="miter"/>
                    </v:roundrect>
                  </w:pict>
                </mc:Fallback>
              </mc:AlternateContent>
            </w:r>
          </w:p>
        </w:tc>
      </w:tr>
      <w:tr w:rsidR="0025233A" w:rsidRPr="00A17469" w14:paraId="69E3822E" w14:textId="77777777" w:rsidTr="00DB5085">
        <w:trPr>
          <w:trHeight w:val="3313"/>
        </w:trPr>
        <w:tc>
          <w:tcPr>
            <w:tcW w:w="4529" w:type="dxa"/>
          </w:tcPr>
          <w:p w14:paraId="6BE077F5" w14:textId="77777777" w:rsidR="00DB47D8" w:rsidRPr="00A17469" w:rsidRDefault="00DB5085" w:rsidP="00FE743E">
            <w:pPr>
              <w:tabs>
                <w:tab w:val="center" w:pos="6840"/>
              </w:tabs>
              <w:spacing w:line="312" w:lineRule="auto"/>
              <w:rPr>
                <w:rFonts w:cs="Times New Roman"/>
                <w:lang w:val="vi-VN"/>
              </w:rPr>
            </w:pPr>
            <w:r w:rsidRPr="00A17469">
              <w:rPr>
                <w:rFonts w:cs="Times New Roman"/>
                <w:lang w:val="vi-VN"/>
              </w:rPr>
              <w:t>Bẩn dầu</w:t>
            </w:r>
          </w:p>
          <w:p w14:paraId="1203EEF4" w14:textId="7D33CBAB" w:rsidR="00DB5085" w:rsidRPr="00A17469" w:rsidRDefault="00DB5085" w:rsidP="00FE743E">
            <w:pPr>
              <w:tabs>
                <w:tab w:val="center" w:pos="6840"/>
              </w:tabs>
              <w:spacing w:line="312" w:lineRule="auto"/>
              <w:rPr>
                <w:rFonts w:cs="Times New Roman"/>
                <w:lang w:val="vi-VN"/>
              </w:rPr>
            </w:pPr>
            <w:r w:rsidRPr="00A17469">
              <w:rPr>
                <w:rFonts w:cs="Times New Roman"/>
                <w:noProof/>
              </w:rPr>
              <mc:AlternateContent>
                <mc:Choice Requires="wps">
                  <w:drawing>
                    <wp:anchor distT="0" distB="0" distL="114300" distR="114300" simplePos="0" relativeHeight="251692544" behindDoc="0" locked="0" layoutInCell="1" allowOverlap="1" wp14:anchorId="7FEE4470" wp14:editId="4A21E616">
                      <wp:simplePos x="0" y="0"/>
                      <wp:positionH relativeFrom="column">
                        <wp:posOffset>94273</wp:posOffset>
                      </wp:positionH>
                      <wp:positionV relativeFrom="paragraph">
                        <wp:posOffset>85627</wp:posOffset>
                      </wp:positionV>
                      <wp:extent cx="2623625" cy="1470074"/>
                      <wp:effectExtent l="0" t="0" r="24765" b="15875"/>
                      <wp:wrapNone/>
                      <wp:docPr id="1873276081" name="Rectangle: Rounded Corners 1"/>
                      <wp:cNvGraphicFramePr/>
                      <a:graphic xmlns:a="http://schemas.openxmlformats.org/drawingml/2006/main">
                        <a:graphicData uri="http://schemas.microsoft.com/office/word/2010/wordprocessingShape">
                          <wps:wsp>
                            <wps:cNvSpPr/>
                            <wps:spPr>
                              <a:xfrm>
                                <a:off x="0" y="0"/>
                                <a:ext cx="2623625" cy="1470074"/>
                              </a:xfrm>
                              <a:prstGeom prst="roundRect">
                                <a:avLst/>
                              </a:prstGeom>
                              <a:blipFill rotWithShape="1">
                                <a:blip r:embed="rId40"/>
                                <a:stretch>
                                  <a:fillRect/>
                                </a:stretch>
                              </a:blipFill>
                            </wps:spPr>
                            <wps:style>
                              <a:lnRef idx="2">
                                <a:schemeClr val="lt1">
                                  <a:hueOff val="0"/>
                                  <a:satOff val="0"/>
                                  <a:lumOff val="0"/>
                                  <a:alphaOff val="0"/>
                                </a:schemeClr>
                              </a:lnRef>
                              <a:fillRef idx="1">
                                <a:scrgbClr r="0" g="0" b="0"/>
                              </a:fillRef>
                              <a:effectRef idx="0">
                                <a:schemeClr val="accent2">
                                  <a:hueOff val="0"/>
                                  <a:satOff val="0"/>
                                  <a:lumOff val="0"/>
                                  <a:alphaOff val="0"/>
                                </a:schemeClr>
                              </a:effectRef>
                              <a:fontRef idx="minor">
                                <a:schemeClr val="lt1"/>
                              </a:fontRef>
                            </wps:style>
                            <wps:bodyPr/>
                          </wps:wsp>
                        </a:graphicData>
                      </a:graphic>
                      <wp14:sizeRelH relativeFrom="margin">
                        <wp14:pctWidth>0</wp14:pctWidth>
                      </wp14:sizeRelH>
                      <wp14:sizeRelV relativeFrom="margin">
                        <wp14:pctHeight>0</wp14:pctHeight>
                      </wp14:sizeRelV>
                    </wp:anchor>
                  </w:drawing>
                </mc:Choice>
                <mc:Fallback>
                  <w:pict>
                    <v:roundrect w14:anchorId="6955935A" id="Rectangle: Rounded Corners 1" o:spid="_x0000_s1026" style="position:absolute;margin-left:7.4pt;margin-top:6.75pt;width:206.6pt;height:115.7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" strokecolor="white [3201]" strokeweight="1pt">
                      <v:fill r:id="rId41" o:title="" recolor="t" rotate="t" type="frame"/>
                      <v:stroke joinstyle="miter"/>
                    </v:roundrect>
                  </w:pict>
                </mc:Fallback>
              </mc:AlternateContent>
            </w:r>
            <w:r w:rsidRPr="00A17469">
              <w:rPr>
                <w:rFonts w:cs="Times New Roman"/>
                <w:noProof/>
              </w:rPr>
              <mc:AlternateContent>
                <mc:Choice Requires="wps">
                  <w:drawing>
                    <wp:anchor distT="0" distB="0" distL="114300" distR="114300" simplePos="0" relativeHeight="251702784" behindDoc="0" locked="0" layoutInCell="1" allowOverlap="1" wp14:anchorId="16C0B5A3" wp14:editId="4B16702C">
                      <wp:simplePos x="0" y="0"/>
                      <wp:positionH relativeFrom="column">
                        <wp:posOffset>755552</wp:posOffset>
                      </wp:positionH>
                      <wp:positionV relativeFrom="paragraph">
                        <wp:posOffset>817733</wp:posOffset>
                      </wp:positionV>
                      <wp:extent cx="801859" cy="626013"/>
                      <wp:effectExtent l="0" t="0" r="0" b="0"/>
                      <wp:wrapNone/>
                      <wp:docPr id="1346069498" name="Oval 13"/>
                      <wp:cNvGraphicFramePr/>
                      <a:graphic xmlns:a="http://schemas.openxmlformats.org/drawingml/2006/main">
                        <a:graphicData uri="http://schemas.microsoft.com/office/word/2010/wordprocessingShape">
                          <wps:wsp>
                            <wps:cNvSpPr/>
                            <wps:spPr>
                              <a:xfrm>
                                <a:off x="0" y="0"/>
                                <a:ext cx="801859" cy="626013"/>
                              </a:xfrm>
                              <a:prstGeom prst="ellipse">
                                <a:avLst/>
                              </a:prstGeom>
                              <a:noFill/>
                              <a:ln>
                                <a:noFill/>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764248FB" id="Oval 13" o:spid="_x0000_s1026" style="position:absolute;margin-left:59.5pt;margin-top:64.4pt;width:63.15pt;height:49.3pt;z-index:251702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" filled="f" stroked="f"/>
                  </w:pict>
                </mc:Fallback>
              </mc:AlternateContent>
            </w:r>
          </w:p>
        </w:tc>
        <w:tc>
          <w:tcPr>
            <w:tcW w:w="4530" w:type="dxa"/>
          </w:tcPr>
          <w:p w14:paraId="347F335B" w14:textId="07D26AC8" w:rsidR="00DB47D8" w:rsidRPr="00A17469" w:rsidRDefault="00DB5085" w:rsidP="00FE743E">
            <w:pPr>
              <w:tabs>
                <w:tab w:val="center" w:pos="6840"/>
              </w:tabs>
              <w:spacing w:line="312" w:lineRule="auto"/>
              <w:rPr>
                <w:rFonts w:cs="Times New Roman"/>
                <w:lang w:val="vi-VN"/>
              </w:rPr>
            </w:pPr>
            <w:r w:rsidRPr="00A17469">
              <w:rPr>
                <w:rFonts w:cs="Times New Roman"/>
                <w:lang w:val="vi-VN"/>
              </w:rPr>
              <w:t xml:space="preserve">Bỏ mũi </w:t>
            </w:r>
          </w:p>
          <w:p w14:paraId="3BF2BA57" w14:textId="3F5FBC69" w:rsidR="00DB5085" w:rsidRPr="00A17469" w:rsidRDefault="00DB5085" w:rsidP="00FE743E">
            <w:pPr>
              <w:tabs>
                <w:tab w:val="center" w:pos="6840"/>
              </w:tabs>
              <w:spacing w:line="312" w:lineRule="auto"/>
              <w:rPr>
                <w:rFonts w:cs="Times New Roman"/>
                <w:lang w:val="vi-VN"/>
              </w:rPr>
            </w:pPr>
            <w:r w:rsidRPr="00A17469">
              <w:rPr>
                <w:rFonts w:cs="Times New Roman"/>
                <w:noProof/>
              </w:rPr>
              <mc:AlternateContent>
                <mc:Choice Requires="wps">
                  <w:drawing>
                    <wp:anchor distT="0" distB="0" distL="114300" distR="114300" simplePos="0" relativeHeight="251704832" behindDoc="0" locked="0" layoutInCell="1" allowOverlap="1" wp14:anchorId="56CBDCD0" wp14:editId="7DDE382F">
                      <wp:simplePos x="0" y="0"/>
                      <wp:positionH relativeFrom="column">
                        <wp:posOffset>446992</wp:posOffset>
                      </wp:positionH>
                      <wp:positionV relativeFrom="paragraph">
                        <wp:posOffset>8255</wp:posOffset>
                      </wp:positionV>
                      <wp:extent cx="1976511" cy="1730326"/>
                      <wp:effectExtent l="0" t="0" r="24130" b="22860"/>
                      <wp:wrapNone/>
                      <wp:docPr id="1584999559" name="Rectangle: Rounded Corners 1"/>
                      <wp:cNvGraphicFramePr/>
                      <a:graphic xmlns:a="http://schemas.openxmlformats.org/drawingml/2006/main">
                        <a:graphicData uri="http://schemas.microsoft.com/office/word/2010/wordprocessingShape">
                          <wps:wsp>
                            <wps:cNvSpPr/>
                            <wps:spPr>
                              <a:xfrm>
                                <a:off x="0" y="0"/>
                                <a:ext cx="1976511" cy="1730326"/>
                              </a:xfrm>
                              <a:prstGeom prst="roundRect">
                                <a:avLst/>
                              </a:prstGeom>
                              <a:blipFill rotWithShape="1">
                                <a:blip r:embed="rId42"/>
                                <a:stretch>
                                  <a:fillRect/>
                                </a:stretch>
                              </a:blipFill>
                            </wps:spPr>
                            <wps:style>
                              <a:lnRef idx="2">
                                <a:schemeClr val="lt1">
                                  <a:hueOff val="0"/>
                                  <a:satOff val="0"/>
                                  <a:lumOff val="0"/>
                                  <a:alphaOff val="0"/>
                                </a:schemeClr>
                              </a:lnRef>
                              <a:fillRef idx="1">
                                <a:scrgbClr r="0" g="0" b="0"/>
                              </a:fillRef>
                              <a:effectRef idx="0">
                                <a:schemeClr val="accent4">
                                  <a:hueOff val="0"/>
                                  <a:satOff val="0"/>
                                  <a:lumOff val="0"/>
                                  <a:alphaOff val="0"/>
                                </a:schemeClr>
                              </a:effectRef>
                              <a:fontRef idx="minor">
                                <a:schemeClr val="lt1"/>
                              </a:fontRef>
                            </wps:style>
                            <wps:bodyPr/>
                          </wps:wsp>
                        </a:graphicData>
                      </a:graphic>
                      <wp14:sizeRelH relativeFrom="margin">
                        <wp14:pctWidth>0</wp14:pctWidth>
                      </wp14:sizeRelH>
                      <wp14:sizeRelV relativeFrom="margin">
                        <wp14:pctHeight>0</wp14:pctHeight>
                      </wp14:sizeRelV>
                    </wp:anchor>
                  </w:drawing>
                </mc:Choice>
                <mc:Fallback>
                  <w:pict>
                    <v:roundrect w14:anchorId="7F1EF36D" id="Rectangle: Rounded Corners 1" o:spid="_x0000_s1026" style="position:absolute;margin-left:35.2pt;margin-top:.65pt;width:155.65pt;height:136.2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" strokecolor="white [3201]" strokeweight="1pt">
                      <v:fill r:id="rId43" o:title="" recolor="t" rotate="t" type="frame"/>
                      <v:stroke joinstyle="miter"/>
                    </v:roundrect>
                  </w:pict>
                </mc:Fallback>
              </mc:AlternateContent>
            </w:r>
          </w:p>
        </w:tc>
      </w:tr>
      <w:tr w:rsidR="0025233A" w:rsidRPr="00A17469" w14:paraId="7102D94B" w14:textId="77777777" w:rsidTr="0092108F">
        <w:trPr>
          <w:trHeight w:val="2872"/>
        </w:trPr>
        <w:tc>
          <w:tcPr>
            <w:tcW w:w="4529" w:type="dxa"/>
          </w:tcPr>
          <w:p w14:paraId="7D82FE62" w14:textId="77777777" w:rsidR="00DB47D8" w:rsidRPr="00A17469" w:rsidRDefault="00DB5085" w:rsidP="00FE743E">
            <w:pPr>
              <w:tabs>
                <w:tab w:val="center" w:pos="6840"/>
              </w:tabs>
              <w:spacing w:line="312" w:lineRule="auto"/>
              <w:rPr>
                <w:rFonts w:cs="Times New Roman"/>
                <w:lang w:val="vi-VN"/>
              </w:rPr>
            </w:pPr>
            <w:r w:rsidRPr="00A17469">
              <w:rPr>
                <w:rFonts w:cs="Times New Roman"/>
                <w:lang w:val="vi-VN"/>
              </w:rPr>
              <w:t xml:space="preserve">Đường biên to nhỏ </w:t>
            </w:r>
          </w:p>
          <w:p w14:paraId="58061219" w14:textId="0D059E93" w:rsidR="00DB5085" w:rsidRPr="00A17469" w:rsidRDefault="0092108F" w:rsidP="00FE743E">
            <w:pPr>
              <w:tabs>
                <w:tab w:val="center" w:pos="6840"/>
              </w:tabs>
              <w:spacing w:line="312" w:lineRule="auto"/>
              <w:rPr>
                <w:rFonts w:cs="Times New Roman"/>
                <w:lang w:val="vi-VN"/>
              </w:rPr>
            </w:pPr>
            <w:r w:rsidRPr="00A17469">
              <w:rPr>
                <w:rFonts w:cs="Times New Roman"/>
                <w:noProof/>
              </w:rPr>
              <mc:AlternateContent>
                <mc:Choice Requires="wps">
                  <w:drawing>
                    <wp:anchor distT="0" distB="0" distL="114300" distR="114300" simplePos="0" relativeHeight="251706880" behindDoc="0" locked="0" layoutInCell="1" allowOverlap="1" wp14:anchorId="2BA117D0" wp14:editId="1E5EE64C">
                      <wp:simplePos x="0" y="0"/>
                      <wp:positionH relativeFrom="column">
                        <wp:posOffset>439322</wp:posOffset>
                      </wp:positionH>
                      <wp:positionV relativeFrom="paragraph">
                        <wp:posOffset>44108</wp:posOffset>
                      </wp:positionV>
                      <wp:extent cx="1765495" cy="1463040"/>
                      <wp:effectExtent l="0" t="0" r="25400" b="22860"/>
                      <wp:wrapNone/>
                      <wp:docPr id="32568216" name="Rectangle: Rounded Corners 1"/>
                      <wp:cNvGraphicFramePr/>
                      <a:graphic xmlns:a="http://schemas.openxmlformats.org/drawingml/2006/main">
                        <a:graphicData uri="http://schemas.microsoft.com/office/word/2010/wordprocessingShape">
                          <wps:wsp>
                            <wps:cNvSpPr/>
                            <wps:spPr>
                              <a:xfrm>
                                <a:off x="0" y="0"/>
                                <a:ext cx="1765495" cy="1463040"/>
                              </a:xfrm>
                              <a:prstGeom prst="roundRect">
                                <a:avLst/>
                              </a:prstGeom>
                              <a:blipFill rotWithShape="1">
                                <a:blip r:embed="rId44"/>
                                <a:stretch>
                                  <a:fillRect/>
                                </a:stretch>
                              </a:blipFill>
                            </wps:spPr>
                            <wps:style>
                              <a:lnRef idx="2">
                                <a:schemeClr val="lt1">
                                  <a:hueOff val="0"/>
                                  <a:satOff val="0"/>
                                  <a:lumOff val="0"/>
                                  <a:alphaOff val="0"/>
                                </a:schemeClr>
                              </a:lnRef>
                              <a:fillRef idx="1">
                                <a:scrgbClr r="0" g="0" b="0"/>
                              </a:fillRef>
                              <a:effectRef idx="0">
                                <a:schemeClr val="accent2">
                                  <a:hueOff val="0"/>
                                  <a:satOff val="0"/>
                                  <a:lumOff val="0"/>
                                  <a:alphaOff val="0"/>
                                </a:schemeClr>
                              </a:effectRef>
                              <a:fontRef idx="minor">
                                <a:schemeClr val="lt1"/>
                              </a:fontRef>
                            </wps:style>
                            <wps:bodyPr/>
                          </wps:wsp>
                        </a:graphicData>
                      </a:graphic>
                      <wp14:sizeRelH relativeFrom="margin">
                        <wp14:pctWidth>0</wp14:pctWidth>
                      </wp14:sizeRelH>
                      <wp14:sizeRelV relativeFrom="margin">
                        <wp14:pctHeight>0</wp14:pctHeight>
                      </wp14:sizeRelV>
                    </wp:anchor>
                  </w:drawing>
                </mc:Choice>
                <mc:Fallback>
                  <w:pict>
                    <v:roundrect w14:anchorId="42E6BF35" id="Rectangle: Rounded Corners 1" o:spid="_x0000_s1026" style="position:absolute;margin-left:34.6pt;margin-top:3.45pt;width:139pt;height:115.2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" strokecolor="white [3201]" strokeweight="1pt">
                      <v:fill r:id="rId45" o:title="" recolor="t" rotate="t" type="frame"/>
                      <v:stroke joinstyle="miter"/>
                    </v:roundrect>
                  </w:pict>
                </mc:Fallback>
              </mc:AlternateContent>
            </w:r>
          </w:p>
        </w:tc>
        <w:tc>
          <w:tcPr>
            <w:tcW w:w="4530" w:type="dxa"/>
          </w:tcPr>
          <w:p w14:paraId="6A9CA788" w14:textId="39F8646A" w:rsidR="00234FCE" w:rsidRPr="00A17469" w:rsidRDefault="00234FCE" w:rsidP="00FE743E">
            <w:pPr>
              <w:tabs>
                <w:tab w:val="center" w:pos="6840"/>
              </w:tabs>
              <w:spacing w:line="312" w:lineRule="auto"/>
              <w:rPr>
                <w:rFonts w:cs="Times New Roman"/>
                <w:noProof/>
                <w:lang w:val="vi-VN"/>
              </w:rPr>
            </w:pPr>
            <w:r w:rsidRPr="00A17469">
              <w:rPr>
                <w:rFonts w:cs="Times New Roman"/>
                <w:noProof/>
                <w:lang w:val="vi-VN"/>
              </w:rPr>
              <w:t>Bung chỉ</w:t>
            </w:r>
          </w:p>
          <w:p w14:paraId="7BF13ECB" w14:textId="2F77440A" w:rsidR="00DB47D8" w:rsidRPr="00A17469" w:rsidRDefault="00234FCE" w:rsidP="00FE743E">
            <w:pPr>
              <w:tabs>
                <w:tab w:val="center" w:pos="6840"/>
              </w:tabs>
              <w:spacing w:line="312" w:lineRule="auto"/>
              <w:rPr>
                <w:rFonts w:cs="Times New Roman"/>
                <w:lang w:val="vi-VN"/>
              </w:rPr>
            </w:pPr>
            <w:r w:rsidRPr="00A17469">
              <w:rPr>
                <w:rFonts w:cs="Times New Roman"/>
                <w:noProof/>
                <w:lang w:val="vi-VN"/>
              </w:rPr>
              <w:drawing>
                <wp:inline distT="0" distB="0" distL="0" distR="0" wp14:anchorId="0D7A08FB" wp14:editId="7E6E2150">
                  <wp:extent cx="1770926" cy="1400267"/>
                  <wp:effectExtent l="0" t="0" r="1270" b="0"/>
                  <wp:docPr id="14642208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220877" name=""/>
                          <pic:cNvPicPr/>
                        </pic:nvPicPr>
                        <pic:blipFill>
                          <a:blip r:embed="rId46"/>
                          <a:stretch>
                            <a:fillRect/>
                          </a:stretch>
                        </pic:blipFill>
                        <pic:spPr>
                          <a:xfrm>
                            <a:off x="0" y="0"/>
                            <a:ext cx="1788156" cy="1413891"/>
                          </a:xfrm>
                          <a:prstGeom prst="rect">
                            <a:avLst/>
                          </a:prstGeom>
                        </pic:spPr>
                      </pic:pic>
                    </a:graphicData>
                  </a:graphic>
                </wp:inline>
              </w:drawing>
            </w:r>
          </w:p>
        </w:tc>
      </w:tr>
      <w:tr w:rsidR="0025233A" w:rsidRPr="00A17469" w14:paraId="47076E4A" w14:textId="77777777" w:rsidTr="00234FCE">
        <w:trPr>
          <w:trHeight w:val="3232"/>
        </w:trPr>
        <w:tc>
          <w:tcPr>
            <w:tcW w:w="4529" w:type="dxa"/>
          </w:tcPr>
          <w:p w14:paraId="3B8EE985" w14:textId="52028A86" w:rsidR="00DB47D8" w:rsidRPr="00A17469" w:rsidRDefault="00234FCE" w:rsidP="00FE743E">
            <w:pPr>
              <w:tabs>
                <w:tab w:val="center" w:pos="6840"/>
              </w:tabs>
              <w:spacing w:line="312" w:lineRule="auto"/>
              <w:rPr>
                <w:rFonts w:cs="Times New Roman"/>
                <w:lang w:val="vi-VN"/>
              </w:rPr>
            </w:pPr>
            <w:r w:rsidRPr="00A17469">
              <w:rPr>
                <w:rFonts w:cs="Times New Roman"/>
                <w:lang w:val="vi-VN"/>
              </w:rPr>
              <w:lastRenderedPageBreak/>
              <w:t>In ngược</w:t>
            </w:r>
          </w:p>
          <w:p w14:paraId="155713A6" w14:textId="53EFAC20" w:rsidR="00234FCE" w:rsidRPr="00A17469" w:rsidRDefault="00234FCE" w:rsidP="00FE743E">
            <w:pPr>
              <w:tabs>
                <w:tab w:val="center" w:pos="6840"/>
              </w:tabs>
              <w:spacing w:line="312" w:lineRule="auto"/>
              <w:rPr>
                <w:rFonts w:cs="Times New Roman"/>
                <w:lang w:val="vi-VN"/>
              </w:rPr>
            </w:pPr>
            <w:r w:rsidRPr="00A17469">
              <w:rPr>
                <w:rFonts w:cs="Times New Roman"/>
                <w:noProof/>
                <w:lang w:val="vi-VN"/>
              </w:rPr>
              <w:drawing>
                <wp:inline distT="0" distB="0" distL="0" distR="0" wp14:anchorId="2CAB3852" wp14:editId="6A254D7A">
                  <wp:extent cx="2251276" cy="1694725"/>
                  <wp:effectExtent l="0" t="0" r="0" b="1270"/>
                  <wp:docPr id="1182377937" name="Picture 19" descr="A blue and red jersey with a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377937" name="Picture 19" descr="A blue and red jersey with a white logo&#10;&#10;AI-generated content may be incorrec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290692" cy="1724397"/>
                          </a:xfrm>
                          <a:prstGeom prst="rect">
                            <a:avLst/>
                          </a:prstGeom>
                        </pic:spPr>
                      </pic:pic>
                    </a:graphicData>
                  </a:graphic>
                </wp:inline>
              </w:drawing>
            </w:r>
          </w:p>
        </w:tc>
        <w:tc>
          <w:tcPr>
            <w:tcW w:w="4530" w:type="dxa"/>
          </w:tcPr>
          <w:p w14:paraId="139C0C5F" w14:textId="1F1478E2" w:rsidR="00DB47D8" w:rsidRPr="00A17469" w:rsidRDefault="00FF5CE9" w:rsidP="00FE743E">
            <w:pPr>
              <w:tabs>
                <w:tab w:val="center" w:pos="6840"/>
              </w:tabs>
              <w:spacing w:line="312" w:lineRule="auto"/>
              <w:rPr>
                <w:rFonts w:cs="Times New Roman"/>
                <w:lang w:val="vi-VN"/>
              </w:rPr>
            </w:pPr>
            <w:r w:rsidRPr="00A17469">
              <w:rPr>
                <w:rFonts w:cs="Times New Roman"/>
                <w:lang w:val="vi-VN"/>
              </w:rPr>
              <w:t>Bong tróc heat</w:t>
            </w:r>
          </w:p>
          <w:p w14:paraId="48999574" w14:textId="01BA3BE1" w:rsidR="00234FCE" w:rsidRPr="00A17469" w:rsidRDefault="00234FCE" w:rsidP="00FE743E">
            <w:pPr>
              <w:tabs>
                <w:tab w:val="center" w:pos="6840"/>
              </w:tabs>
              <w:spacing w:line="312" w:lineRule="auto"/>
              <w:rPr>
                <w:rFonts w:cs="Times New Roman"/>
                <w:lang w:val="vi-VN"/>
              </w:rPr>
            </w:pPr>
            <w:r w:rsidRPr="00A17469">
              <w:rPr>
                <w:rFonts w:cs="Times New Roman"/>
                <w:noProof/>
                <w:lang w:val="vi-VN"/>
              </w:rPr>
              <w:drawing>
                <wp:inline distT="0" distB="0" distL="0" distR="0" wp14:anchorId="6097DC9C" wp14:editId="0838125E">
                  <wp:extent cx="1811438" cy="1671955"/>
                  <wp:effectExtent l="0" t="0" r="0" b="4445"/>
                  <wp:docPr id="1674919409" name="Picture 20" descr="A close up of a blue jerse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919409" name="Picture 20" descr="A close up of a blue jersey&#10;&#10;AI-generated content may be incorrect."/>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860996" cy="1717697"/>
                          </a:xfrm>
                          <a:prstGeom prst="rect">
                            <a:avLst/>
                          </a:prstGeom>
                        </pic:spPr>
                      </pic:pic>
                    </a:graphicData>
                  </a:graphic>
                </wp:inline>
              </w:drawing>
            </w:r>
          </w:p>
        </w:tc>
      </w:tr>
      <w:tr w:rsidR="0025233A" w:rsidRPr="00A17469" w14:paraId="5AB38358" w14:textId="77777777" w:rsidTr="00DB47D8">
        <w:tc>
          <w:tcPr>
            <w:tcW w:w="4529" w:type="dxa"/>
          </w:tcPr>
          <w:p w14:paraId="704F23A9" w14:textId="458CE4E4" w:rsidR="00DB47D8" w:rsidRPr="00A17469" w:rsidRDefault="0025233A" w:rsidP="00FE743E">
            <w:pPr>
              <w:tabs>
                <w:tab w:val="center" w:pos="6840"/>
              </w:tabs>
              <w:spacing w:line="312" w:lineRule="auto"/>
              <w:rPr>
                <w:rFonts w:cs="Times New Roman"/>
                <w:lang w:val="vi-VN"/>
              </w:rPr>
            </w:pPr>
            <w:r w:rsidRPr="00A17469">
              <w:rPr>
                <w:rFonts w:cs="Times New Roman"/>
                <w:lang w:val="vi-VN"/>
              </w:rPr>
              <w:t>Nối chỉ không trùng</w:t>
            </w:r>
          </w:p>
          <w:p w14:paraId="031EDCFC" w14:textId="149E9C6F" w:rsidR="00FF5CE9" w:rsidRPr="00A17469" w:rsidRDefault="0025233A" w:rsidP="00FE743E">
            <w:pPr>
              <w:tabs>
                <w:tab w:val="center" w:pos="6840"/>
              </w:tabs>
              <w:spacing w:line="312" w:lineRule="auto"/>
              <w:rPr>
                <w:rFonts w:cs="Times New Roman"/>
                <w:lang w:val="vi-VN"/>
              </w:rPr>
            </w:pPr>
            <w:r w:rsidRPr="00A17469">
              <w:rPr>
                <w:rFonts w:cs="Times New Roman"/>
                <w:noProof/>
                <w:lang w:val="vi-VN"/>
              </w:rPr>
              <w:drawing>
                <wp:inline distT="0" distB="0" distL="0" distR="0" wp14:anchorId="23E41343" wp14:editId="6BA86CE0">
                  <wp:extent cx="2494344" cy="1463568"/>
                  <wp:effectExtent l="0" t="0" r="1270" b="3810"/>
                  <wp:docPr id="6311195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119530" name=""/>
                          <pic:cNvPicPr/>
                        </pic:nvPicPr>
                        <pic:blipFill>
                          <a:blip r:embed="rId49"/>
                          <a:stretch>
                            <a:fillRect/>
                          </a:stretch>
                        </pic:blipFill>
                        <pic:spPr>
                          <a:xfrm>
                            <a:off x="0" y="0"/>
                            <a:ext cx="2563076" cy="1503897"/>
                          </a:xfrm>
                          <a:prstGeom prst="rect">
                            <a:avLst/>
                          </a:prstGeom>
                        </pic:spPr>
                      </pic:pic>
                    </a:graphicData>
                  </a:graphic>
                </wp:inline>
              </w:drawing>
            </w:r>
          </w:p>
        </w:tc>
        <w:tc>
          <w:tcPr>
            <w:tcW w:w="4530" w:type="dxa"/>
          </w:tcPr>
          <w:p w14:paraId="32FC5BD4" w14:textId="78E95779" w:rsidR="00DB47D8" w:rsidRPr="00A17469" w:rsidRDefault="00E37F61" w:rsidP="00FE743E">
            <w:pPr>
              <w:tabs>
                <w:tab w:val="center" w:pos="6840"/>
              </w:tabs>
              <w:spacing w:line="312" w:lineRule="auto"/>
              <w:rPr>
                <w:rFonts w:cs="Times New Roman"/>
                <w:lang w:val="vi-VN"/>
              </w:rPr>
            </w:pPr>
            <w:r w:rsidRPr="00A17469">
              <w:rPr>
                <w:rFonts w:cs="Times New Roman"/>
                <w:lang w:val="vi-VN"/>
              </w:rPr>
              <w:t>Xì lai</w:t>
            </w:r>
          </w:p>
          <w:p w14:paraId="521069B1" w14:textId="0A3DEBB5" w:rsidR="0025233A" w:rsidRPr="00A17469" w:rsidRDefault="0025233A" w:rsidP="00FE743E">
            <w:pPr>
              <w:tabs>
                <w:tab w:val="center" w:pos="6840"/>
              </w:tabs>
              <w:spacing w:line="312" w:lineRule="auto"/>
              <w:rPr>
                <w:rFonts w:cs="Times New Roman"/>
                <w:lang w:val="vi-VN"/>
              </w:rPr>
            </w:pPr>
            <w:r w:rsidRPr="00A17469">
              <w:rPr>
                <w:rFonts w:cs="Times New Roman"/>
                <w:noProof/>
                <w:lang w:val="vi-VN"/>
              </w:rPr>
              <w:drawing>
                <wp:inline distT="0" distB="0" distL="0" distR="0" wp14:anchorId="04882E90" wp14:editId="6967DAFE">
                  <wp:extent cx="1770926" cy="1932839"/>
                  <wp:effectExtent l="0" t="0" r="1270" b="0"/>
                  <wp:docPr id="19412693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269384" name=""/>
                          <pic:cNvPicPr/>
                        </pic:nvPicPr>
                        <pic:blipFill>
                          <a:blip r:embed="rId50"/>
                          <a:stretch>
                            <a:fillRect/>
                          </a:stretch>
                        </pic:blipFill>
                        <pic:spPr>
                          <a:xfrm>
                            <a:off x="0" y="0"/>
                            <a:ext cx="1821342" cy="1987864"/>
                          </a:xfrm>
                          <a:prstGeom prst="rect">
                            <a:avLst/>
                          </a:prstGeom>
                        </pic:spPr>
                      </pic:pic>
                    </a:graphicData>
                  </a:graphic>
                </wp:inline>
              </w:drawing>
            </w:r>
          </w:p>
        </w:tc>
      </w:tr>
    </w:tbl>
    <w:p w14:paraId="77C26808" w14:textId="7D884C78" w:rsidR="00DB47D8" w:rsidRPr="00A17469" w:rsidRDefault="00DB47D8" w:rsidP="00FE743E">
      <w:pPr>
        <w:pStyle w:val="Heading3"/>
        <w:rPr>
          <w:b w:val="0"/>
          <w:bCs w:val="0"/>
        </w:rPr>
      </w:pPr>
      <w:bookmarkStart w:id="247" w:name="_Toc200545989"/>
      <w:bookmarkStart w:id="248" w:name="_Toc200910757"/>
      <w:r w:rsidRPr="00A17469">
        <w:t>3.6.4</w:t>
      </w:r>
      <w:r w:rsidR="009E721F" w:rsidRPr="00A17469">
        <w:rPr>
          <w:lang w:val="en-US"/>
        </w:rPr>
        <w:t>.</w:t>
      </w:r>
      <w:r w:rsidRPr="00A17469">
        <w:t xml:space="preserve"> Kết luận:</w:t>
      </w:r>
      <w:bookmarkEnd w:id="247"/>
      <w:bookmarkEnd w:id="248"/>
    </w:p>
    <w:p w14:paraId="7B93083F" w14:textId="531F1855" w:rsidR="00514683" w:rsidRPr="00A17469" w:rsidRDefault="00514683" w:rsidP="00FE743E">
      <w:pPr>
        <w:spacing w:before="120"/>
        <w:rPr>
          <w:rFonts w:cs="Times New Roman"/>
          <w:lang w:val="vi-VN"/>
        </w:rPr>
      </w:pPr>
      <w:r w:rsidRPr="00A17469">
        <w:rPr>
          <w:rFonts w:cs="Times New Roman"/>
        </w:rPr>
        <w:t>Công</w:t>
      </w:r>
      <w:r w:rsidRPr="00A17469">
        <w:rPr>
          <w:rFonts w:cs="Times New Roman"/>
          <w:lang w:val="vi-VN"/>
        </w:rPr>
        <w:t xml:space="preserve"> ty TNHH </w:t>
      </w:r>
      <w:r w:rsidR="00092142">
        <w:rPr>
          <w:rFonts w:cs="Times New Roman"/>
          <w:lang w:val="vi-VN"/>
        </w:rPr>
        <w:t>Hi-</w:t>
      </w:r>
      <w:r w:rsidR="00F35A98">
        <w:rPr>
          <w:rFonts w:cs="Times New Roman"/>
          <w:lang w:val="vi-VN"/>
        </w:rPr>
        <w:t>T</w:t>
      </w:r>
      <w:r w:rsidRPr="00A17469">
        <w:rPr>
          <w:rFonts w:cs="Times New Roman"/>
          <w:lang w:val="vi-VN"/>
        </w:rPr>
        <w:t>ech Việt Nam Apparel</w:t>
      </w:r>
      <w:r w:rsidRPr="00A17469">
        <w:rPr>
          <w:rFonts w:cs="Times New Roman"/>
        </w:rPr>
        <w:t xml:space="preserve"> đang</w:t>
      </w:r>
      <w:r w:rsidRPr="00A17469">
        <w:rPr>
          <w:rFonts w:cs="Times New Roman"/>
          <w:lang w:val="vi-VN"/>
        </w:rPr>
        <w:t xml:space="preserve"> các</w:t>
      </w:r>
      <w:r w:rsidRPr="00A17469">
        <w:rPr>
          <w:rFonts w:cs="Times New Roman"/>
        </w:rPr>
        <w:t xml:space="preserve"> gặp khó khăn</w:t>
      </w:r>
      <w:r w:rsidRPr="00A17469">
        <w:rPr>
          <w:rFonts w:cs="Times New Roman"/>
          <w:lang w:val="vi-VN"/>
        </w:rPr>
        <w:t>:</w:t>
      </w:r>
    </w:p>
    <w:p w14:paraId="723600D4" w14:textId="77777777" w:rsidR="00514683" w:rsidRPr="00A17469" w:rsidRDefault="00514683" w:rsidP="00FE743E">
      <w:pPr>
        <w:pStyle w:val="ListParagraph"/>
        <w:numPr>
          <w:ilvl w:val="0"/>
          <w:numId w:val="16"/>
        </w:numPr>
        <w:spacing w:before="120"/>
        <w:rPr>
          <w:rFonts w:cs="Times New Roman"/>
        </w:rPr>
      </w:pPr>
      <w:r w:rsidRPr="00A17469">
        <w:rPr>
          <w:rFonts w:cs="Times New Roman"/>
        </w:rPr>
        <w:t xml:space="preserve">Chất lượng sản phẩm đang ở mức thấp. </w:t>
      </w:r>
    </w:p>
    <w:p w14:paraId="52B05844" w14:textId="350565ED" w:rsidR="00514683" w:rsidRPr="00A17469" w:rsidRDefault="00514683" w:rsidP="00FE743E">
      <w:pPr>
        <w:pStyle w:val="ListParagraph"/>
        <w:numPr>
          <w:ilvl w:val="0"/>
          <w:numId w:val="16"/>
        </w:numPr>
        <w:spacing w:before="120"/>
        <w:rPr>
          <w:rFonts w:cs="Times New Roman"/>
        </w:rPr>
      </w:pPr>
      <w:r w:rsidRPr="00A17469">
        <w:rPr>
          <w:rFonts w:cs="Times New Roman"/>
        </w:rPr>
        <w:t xml:space="preserve">Chi phí chất lượng </w:t>
      </w:r>
      <w:r w:rsidR="006E0227" w:rsidRPr="00A17469">
        <w:rPr>
          <w:rFonts w:cs="Times New Roman"/>
        </w:rPr>
        <w:t>cao</w:t>
      </w:r>
      <w:r w:rsidRPr="00A17469">
        <w:rPr>
          <w:rFonts w:cs="Times New Roman"/>
        </w:rPr>
        <w:t>, chỉ tập trung vào chi phí hư hỏng bên trong mà chưa thực sự quan tâm đến chi phí kiểm soát.</w:t>
      </w:r>
    </w:p>
    <w:p w14:paraId="52371187" w14:textId="77777777" w:rsidR="00514683" w:rsidRPr="00A17469" w:rsidRDefault="00514683" w:rsidP="00FE743E">
      <w:pPr>
        <w:pStyle w:val="ListParagraph"/>
        <w:numPr>
          <w:ilvl w:val="0"/>
          <w:numId w:val="16"/>
        </w:numPr>
        <w:spacing w:before="120"/>
        <w:rPr>
          <w:rFonts w:cs="Times New Roman"/>
        </w:rPr>
      </w:pPr>
      <w:r w:rsidRPr="00A17469">
        <w:rPr>
          <w:rFonts w:cs="Times New Roman"/>
        </w:rPr>
        <w:t>Mức văn hóa chất lượng của công ty đang dừng ở mức phát hiện sai sót.</w:t>
      </w:r>
    </w:p>
    <w:p w14:paraId="7150F02A" w14:textId="27CE742B" w:rsidR="00B64284" w:rsidRDefault="00514683" w:rsidP="00FE743E">
      <w:pPr>
        <w:spacing w:before="120"/>
        <w:rPr>
          <w:rFonts w:cs="Times New Roman"/>
          <w:lang w:val="vi-VN"/>
        </w:rPr>
      </w:pPr>
      <w:r w:rsidRPr="00A17469">
        <w:rPr>
          <w:rFonts w:cs="Times New Roman"/>
        </w:rPr>
        <w:t>Qua những vấn đề trên cho thấy công ty cần phải có những hoạt động nâng cao chất lượng.</w:t>
      </w:r>
    </w:p>
    <w:p w14:paraId="56C8BAF4" w14:textId="77777777" w:rsidR="00393CD5" w:rsidRDefault="00393CD5" w:rsidP="00FE743E">
      <w:pPr>
        <w:spacing w:before="120"/>
        <w:rPr>
          <w:rFonts w:cs="Times New Roman"/>
          <w:lang w:val="vi-VN"/>
        </w:rPr>
      </w:pPr>
    </w:p>
    <w:p w14:paraId="170881DC" w14:textId="77777777" w:rsidR="00393CD5" w:rsidRDefault="00393CD5" w:rsidP="00FE743E">
      <w:pPr>
        <w:spacing w:before="120"/>
        <w:rPr>
          <w:rFonts w:cs="Times New Roman"/>
          <w:lang w:val="vi-VN"/>
        </w:rPr>
      </w:pPr>
    </w:p>
    <w:p w14:paraId="5E77B9DD" w14:textId="77777777" w:rsidR="00393CD5" w:rsidRDefault="00393CD5" w:rsidP="00FE743E">
      <w:pPr>
        <w:spacing w:before="120"/>
        <w:rPr>
          <w:rFonts w:cs="Times New Roman"/>
          <w:lang w:val="vi-VN"/>
        </w:rPr>
      </w:pPr>
    </w:p>
    <w:p w14:paraId="77D98714" w14:textId="77777777" w:rsidR="00393CD5" w:rsidRPr="00393CD5" w:rsidRDefault="00393CD5" w:rsidP="00FE743E">
      <w:pPr>
        <w:spacing w:before="120"/>
        <w:rPr>
          <w:rFonts w:cs="Times New Roman"/>
          <w:lang w:val="vi-VN"/>
        </w:rPr>
      </w:pPr>
    </w:p>
    <w:p w14:paraId="6EA482D9" w14:textId="0908219C" w:rsidR="00B64284" w:rsidRPr="00A17469" w:rsidRDefault="00514683" w:rsidP="00FE743E">
      <w:pPr>
        <w:pStyle w:val="Heading1"/>
        <w:rPr>
          <w:rFonts w:cs="Times New Roman"/>
          <w:bCs/>
          <w:szCs w:val="28"/>
        </w:rPr>
      </w:pPr>
      <w:bookmarkStart w:id="249" w:name="_Toc200545990"/>
      <w:bookmarkStart w:id="250" w:name="_Toc200910758"/>
      <w:r w:rsidRPr="00A17469">
        <w:rPr>
          <w:rFonts w:cs="Times New Roman"/>
          <w:bCs/>
          <w:szCs w:val="28"/>
          <w:lang w:val="vi-VN"/>
        </w:rPr>
        <w:lastRenderedPageBreak/>
        <w:t>CHƯƠNG 4: TỐI ƯU HÓA QUÁ TRÌNH CÂN BẰNG CHUYỀN BẰNG PHƯƠNG PHÁP YAMAZUMI.</w:t>
      </w:r>
      <w:bookmarkEnd w:id="249"/>
      <w:bookmarkEnd w:id="250"/>
    </w:p>
    <w:p w14:paraId="0AD31A3C" w14:textId="77777777" w:rsidR="0061152E" w:rsidRPr="00A17469" w:rsidRDefault="0061152E" w:rsidP="00FE743E">
      <w:pPr>
        <w:rPr>
          <w:rFonts w:cs="Times New Roman"/>
        </w:rPr>
      </w:pPr>
    </w:p>
    <w:p w14:paraId="6D212437" w14:textId="77777777" w:rsidR="0061152E" w:rsidRPr="00A17469" w:rsidRDefault="0061152E" w:rsidP="00FE743E">
      <w:pPr>
        <w:rPr>
          <w:rFonts w:cs="Times New Roman"/>
        </w:rPr>
      </w:pPr>
    </w:p>
    <w:p w14:paraId="2BEB71AC" w14:textId="70EA89A2" w:rsidR="00514683" w:rsidRPr="00A17469" w:rsidRDefault="00514683" w:rsidP="00FE743E">
      <w:pPr>
        <w:pStyle w:val="Heading2"/>
        <w:rPr>
          <w:rFonts w:cs="Times New Roman"/>
          <w:b w:val="0"/>
          <w:bCs/>
          <w:lang w:val="vi-VN"/>
        </w:rPr>
      </w:pPr>
      <w:bookmarkStart w:id="251" w:name="_Toc200545991"/>
      <w:bookmarkStart w:id="252" w:name="_Toc200910759"/>
      <w:r w:rsidRPr="00A17469">
        <w:rPr>
          <w:rFonts w:cs="Times New Roman"/>
          <w:bCs/>
          <w:lang w:val="vi-VN"/>
        </w:rPr>
        <w:t>4.1</w:t>
      </w:r>
      <w:r w:rsidR="009E721F" w:rsidRPr="00A17469">
        <w:rPr>
          <w:rFonts w:cs="Times New Roman"/>
          <w:bCs/>
        </w:rPr>
        <w:t>.</w:t>
      </w:r>
      <w:r w:rsidRPr="00A17469">
        <w:rPr>
          <w:rFonts w:cs="Times New Roman"/>
          <w:bCs/>
          <w:lang w:val="vi-VN"/>
        </w:rPr>
        <w:t xml:space="preserve"> Mục tiêu và tính khả thi:</w:t>
      </w:r>
      <w:bookmarkEnd w:id="251"/>
      <w:bookmarkEnd w:id="252"/>
    </w:p>
    <w:p w14:paraId="007578D5" w14:textId="70AEF75F" w:rsidR="00F00930" w:rsidRPr="00A17469" w:rsidRDefault="002F76F2" w:rsidP="00FE743E">
      <w:pPr>
        <w:pStyle w:val="Heading3"/>
        <w:rPr>
          <w:b w:val="0"/>
          <w:bCs w:val="0"/>
          <w:i w:val="0"/>
          <w:iCs w:val="0"/>
        </w:rPr>
      </w:pPr>
      <w:bookmarkStart w:id="253" w:name="_Toc200545992"/>
      <w:bookmarkStart w:id="254" w:name="_Toc200910760"/>
      <w:r w:rsidRPr="00A17469">
        <w:t>4.1.1</w:t>
      </w:r>
      <w:r w:rsidR="009E721F" w:rsidRPr="00A17469">
        <w:rPr>
          <w:lang w:val="en-US"/>
        </w:rPr>
        <w:t>.</w:t>
      </w:r>
      <w:r w:rsidRPr="00A17469">
        <w:t xml:space="preserve"> Mục tiêu:</w:t>
      </w:r>
      <w:bookmarkEnd w:id="253"/>
      <w:bookmarkEnd w:id="254"/>
    </w:p>
    <w:p w14:paraId="3910FEE0" w14:textId="38571961" w:rsidR="00F00930" w:rsidRPr="00A17469" w:rsidRDefault="00F00930" w:rsidP="00FE743E">
      <w:pPr>
        <w:pStyle w:val="ListParagraph"/>
        <w:numPr>
          <w:ilvl w:val="0"/>
          <w:numId w:val="63"/>
        </w:numPr>
        <w:spacing w:before="120"/>
        <w:rPr>
          <w:rFonts w:cs="Times New Roman"/>
          <w:b/>
          <w:bCs/>
          <w:lang w:val="vi-VN"/>
        </w:rPr>
      </w:pPr>
      <w:r w:rsidRPr="00A17469">
        <w:rPr>
          <w:rFonts w:cs="Times New Roman"/>
          <w:lang w:val="vi-VN"/>
        </w:rPr>
        <w:t>Tối ưu năng suất chuyền, giảm thời gian chờ: Yamazumi giúp phân bổ công việc giữa các công đoạn hợp lý, tránh người làm quá nhiều hoặc quá ít. Nhờ đó, giảm thời gian chờ, tăng năng suất chuyền và giảm chi phí nhân công trên mỗi sản phẩm.</w:t>
      </w:r>
    </w:p>
    <w:p w14:paraId="65F988C1" w14:textId="77777777" w:rsidR="00F00930" w:rsidRPr="00A17469" w:rsidRDefault="00F00930" w:rsidP="00FE743E">
      <w:pPr>
        <w:pStyle w:val="ListParagraph"/>
        <w:numPr>
          <w:ilvl w:val="0"/>
          <w:numId w:val="63"/>
        </w:numPr>
        <w:spacing w:before="120"/>
        <w:rPr>
          <w:rFonts w:cs="Times New Roman"/>
          <w:lang w:val="vi-VN"/>
        </w:rPr>
      </w:pPr>
      <w:r w:rsidRPr="00A17469">
        <w:rPr>
          <w:rFonts w:cs="Times New Roman"/>
          <w:lang w:val="vi-VN"/>
        </w:rPr>
        <w:t>Đảm bảo tiến độ và đáp ứng Takt Time: Yamazumi giúp xác định thời gian may từng công đoạn và so sánh với Takt Time để điều chỉnh kịp thời, tránh chậm tiến độ và đảm bảo giao hàng đúng hạn.</w:t>
      </w:r>
    </w:p>
    <w:p w14:paraId="100B99C5" w14:textId="2215E0A9" w:rsidR="00F00930" w:rsidRPr="00A17469" w:rsidRDefault="00F00930" w:rsidP="00FE743E">
      <w:pPr>
        <w:pStyle w:val="ListParagraph"/>
        <w:numPr>
          <w:ilvl w:val="0"/>
          <w:numId w:val="63"/>
        </w:numPr>
        <w:spacing w:before="120"/>
        <w:rPr>
          <w:rFonts w:cs="Times New Roman"/>
          <w:lang w:val="vi-VN"/>
        </w:rPr>
      </w:pPr>
      <w:r w:rsidRPr="00A17469">
        <w:rPr>
          <w:rFonts w:cs="Times New Roman"/>
          <w:lang w:val="vi-VN"/>
        </w:rPr>
        <w:t>Xử lý công đoạn nút cổ chai, giảm tồn WIP: Phương pháp này xác định công đoạn có thời gian may vượt Takt Time hoặc gây tồn bán thành phẩm, từ đó cải tiến để chuyền may thông suốt, tránh tắc nghẽn và tăng tốc độ sản xuất.</w:t>
      </w:r>
    </w:p>
    <w:p w14:paraId="24AEB685" w14:textId="10F49F4B" w:rsidR="00F00930" w:rsidRPr="00A17469" w:rsidRDefault="00F00930" w:rsidP="00FE743E">
      <w:pPr>
        <w:pStyle w:val="ListParagraph"/>
        <w:numPr>
          <w:ilvl w:val="0"/>
          <w:numId w:val="63"/>
        </w:numPr>
        <w:spacing w:before="120"/>
        <w:rPr>
          <w:rFonts w:cs="Times New Roman"/>
          <w:lang w:val="vi-VN"/>
        </w:rPr>
      </w:pPr>
      <w:r w:rsidRPr="00A17469">
        <w:rPr>
          <w:rFonts w:cs="Times New Roman"/>
          <w:lang w:val="vi-VN"/>
        </w:rPr>
        <w:t>Tối ưu nhân lực, giảm lãng phí trong chuyền: Yamazumi giúp cân bằng chuyền, bố trí người hợp lý, hạn chế thao tác thừa và thời gian chờ, tránh lãng phí nguồn lực và nâng cao hiệu quả sản xuất.</w:t>
      </w:r>
    </w:p>
    <w:p w14:paraId="087EA8B7" w14:textId="0354EA88" w:rsidR="00C73B35" w:rsidRPr="00A17469" w:rsidRDefault="00FE7447" w:rsidP="00FE743E">
      <w:pPr>
        <w:pStyle w:val="Heading3"/>
        <w:rPr>
          <w:b w:val="0"/>
          <w:bCs w:val="0"/>
          <w:i w:val="0"/>
          <w:iCs w:val="0"/>
        </w:rPr>
      </w:pPr>
      <w:bookmarkStart w:id="255" w:name="_Toc200545993"/>
      <w:bookmarkStart w:id="256" w:name="_Toc200910761"/>
      <w:r w:rsidRPr="00A17469">
        <w:t>4.1.2</w:t>
      </w:r>
      <w:r w:rsidR="009E721F" w:rsidRPr="00A17469">
        <w:rPr>
          <w:lang w:val="en-US"/>
        </w:rPr>
        <w:t>.</w:t>
      </w:r>
      <w:r w:rsidRPr="00A17469">
        <w:t xml:space="preserve"> Tính khả thi:</w:t>
      </w:r>
      <w:bookmarkEnd w:id="255"/>
      <w:bookmarkEnd w:id="256"/>
    </w:p>
    <w:p w14:paraId="3BB2808A" w14:textId="5914DEEE" w:rsidR="00C73B35" w:rsidRPr="00A17469" w:rsidRDefault="00C73B35" w:rsidP="00FE743E">
      <w:pPr>
        <w:rPr>
          <w:rFonts w:cs="Times New Roman"/>
          <w:lang w:val="vi-VN"/>
        </w:rPr>
      </w:pPr>
      <w:r w:rsidRPr="00A17469">
        <w:rPr>
          <w:rFonts w:cs="Times New Roman"/>
        </w:rPr>
        <w:t>Phương pháp Yamazumi có tính khả thi rất cao khi áp dụng vào doanh</w:t>
      </w:r>
      <w:r w:rsidRPr="00A17469">
        <w:rPr>
          <w:rFonts w:cs="Times New Roman"/>
          <w:lang w:val="vi-VN"/>
        </w:rPr>
        <w:t xml:space="preserve"> nghiệp</w:t>
      </w:r>
      <w:r w:rsidRPr="00A17469">
        <w:rPr>
          <w:rFonts w:cs="Times New Roman"/>
        </w:rPr>
        <w:t xml:space="preserve"> nhờ những ưu điểm phù hợp với đặc thù sản xuất và yêu cầu cải tiến liên tục trong ngành.</w:t>
      </w:r>
    </w:p>
    <w:p w14:paraId="562DE386" w14:textId="4A3A5A99" w:rsidR="00FE7447" w:rsidRPr="00A17469" w:rsidRDefault="00C73B35" w:rsidP="00FE743E">
      <w:pPr>
        <w:pStyle w:val="ListParagraph"/>
        <w:numPr>
          <w:ilvl w:val="0"/>
          <w:numId w:val="64"/>
        </w:numPr>
        <w:rPr>
          <w:rFonts w:cs="Times New Roman"/>
          <w:lang w:val="vi-VN"/>
        </w:rPr>
      </w:pPr>
      <w:r w:rsidRPr="00A17469">
        <w:rPr>
          <w:rFonts w:cs="Times New Roman"/>
        </w:rPr>
        <w:t>Dễ triển khai và chi phí thấp: Yamazumi không yêu cầu phần mềm phức tạp hay công nghệ cao. Chỉ cần bảng tính Excel, bảng trắng hoặc biểu đồ giấy là có thể triển khai. Đây là lợi thế lớn trong ngành may – nơi cần cải tiến nhanh nhưng vẫn kiểm soát chi phí.</w:t>
      </w:r>
    </w:p>
    <w:p w14:paraId="47B6829E" w14:textId="057F66D0" w:rsidR="00C73B35" w:rsidRPr="00A17469" w:rsidRDefault="00C73B35" w:rsidP="00FE743E">
      <w:pPr>
        <w:pStyle w:val="ListParagraph"/>
        <w:numPr>
          <w:ilvl w:val="0"/>
          <w:numId w:val="64"/>
        </w:numPr>
        <w:rPr>
          <w:rFonts w:cs="Times New Roman"/>
          <w:lang w:val="vi-VN"/>
        </w:rPr>
      </w:pPr>
      <w:r w:rsidRPr="00A17469">
        <w:rPr>
          <w:rFonts w:cs="Times New Roman"/>
        </w:rPr>
        <w:t>Cân bằng chuyền thể hiện rõ ràng, dễ so sánh trước – sau cải tiến: Thông qua biểu đồ cột trực quan, nhà máy có thể nhìn rõ sự phân bố thời gian thao tác của từng công đoạn so với Takt Time. Việc so sánh biểu đồ trước và sau điều chỉnh giúp đánh giá hiệu quả cải tiến một cách trực tiếp, khách quan.</w:t>
      </w:r>
    </w:p>
    <w:p w14:paraId="238464AC" w14:textId="79B91E0D" w:rsidR="00C73B35" w:rsidRPr="00A17469" w:rsidRDefault="00C73B35" w:rsidP="00FE743E">
      <w:pPr>
        <w:pStyle w:val="ListParagraph"/>
        <w:numPr>
          <w:ilvl w:val="0"/>
          <w:numId w:val="64"/>
        </w:numPr>
        <w:rPr>
          <w:rFonts w:cs="Times New Roman"/>
          <w:lang w:val="vi-VN"/>
        </w:rPr>
      </w:pPr>
      <w:r w:rsidRPr="00A17469">
        <w:rPr>
          <w:rFonts w:cs="Times New Roman"/>
        </w:rPr>
        <w:t xml:space="preserve">Hỗ trợ cải tiến liên tục (Kaizen): Biểu đồ Yamazumi có thể cập nhật linh hoạt theo từng đơn hàng hoặc thay đổi năng lực công nhân. Việc theo dõi chênh lệch </w:t>
      </w:r>
      <w:r w:rsidRPr="00A17469">
        <w:rPr>
          <w:rFonts w:cs="Times New Roman"/>
        </w:rPr>
        <w:lastRenderedPageBreak/>
        <w:t>thời gian giữa các công đoạn giúp IE và quản lý sản</w:t>
      </w:r>
      <w:r w:rsidRPr="00A17469">
        <w:rPr>
          <w:rFonts w:cs="Times New Roman"/>
          <w:lang w:val="vi-VN"/>
        </w:rPr>
        <w:t xml:space="preserve"> xuất</w:t>
      </w:r>
      <w:r w:rsidRPr="00A17469">
        <w:rPr>
          <w:rFonts w:cs="Times New Roman"/>
        </w:rPr>
        <w:t xml:space="preserve"> dễ dàng nhận diện điểm cần cải tiến và hành động kịp thời, thúc đẩy văn hóa cải tiến thường xuyên trong tổ chức.</w:t>
      </w:r>
    </w:p>
    <w:p w14:paraId="3F7DDD9A" w14:textId="5E17A659" w:rsidR="00C73B35" w:rsidRPr="00A17469" w:rsidRDefault="00C73B35" w:rsidP="00FE743E">
      <w:pPr>
        <w:pStyle w:val="ListParagraph"/>
        <w:numPr>
          <w:ilvl w:val="0"/>
          <w:numId w:val="64"/>
        </w:numPr>
        <w:rPr>
          <w:rFonts w:cs="Times New Roman"/>
          <w:lang w:val="vi-VN"/>
        </w:rPr>
      </w:pPr>
      <w:r w:rsidRPr="00A17469">
        <w:rPr>
          <w:rFonts w:cs="Times New Roman"/>
        </w:rPr>
        <w:t>Áp dụng cho tất cả các chuyền may: Phương</w:t>
      </w:r>
      <w:r w:rsidRPr="00A17469">
        <w:rPr>
          <w:rFonts w:cs="Times New Roman"/>
          <w:lang w:val="vi-VN"/>
        </w:rPr>
        <w:t xml:space="preserve"> pháp</w:t>
      </w:r>
      <w:r w:rsidRPr="00A17469">
        <w:rPr>
          <w:rFonts w:cs="Times New Roman"/>
        </w:rPr>
        <w:t xml:space="preserve"> phù hợp với tất</w:t>
      </w:r>
      <w:r w:rsidRPr="00A17469">
        <w:rPr>
          <w:rFonts w:cs="Times New Roman"/>
          <w:lang w:val="vi-VN"/>
        </w:rPr>
        <w:t xml:space="preserve"> cả chuyền may với các mẫu sản phẩm khác nhau</w:t>
      </w:r>
      <w:r w:rsidRPr="00A17469">
        <w:rPr>
          <w:rFonts w:cs="Times New Roman"/>
        </w:rPr>
        <w:t xml:space="preserve">. Điều này giúp nhà máy có thể triển khai đồng bộ trên quy mô </w:t>
      </w:r>
      <w:r w:rsidR="00C00DBB" w:rsidRPr="00A17469">
        <w:rPr>
          <w:rFonts w:cs="Times New Roman"/>
        </w:rPr>
        <w:t>lớn</w:t>
      </w:r>
      <w:r w:rsidR="00C00DBB" w:rsidRPr="00A17469">
        <w:rPr>
          <w:rFonts w:cs="Times New Roman"/>
          <w:lang w:val="vi-VN"/>
        </w:rPr>
        <w:t>.</w:t>
      </w:r>
    </w:p>
    <w:p w14:paraId="055D1D38" w14:textId="6BB60FFC" w:rsidR="00C9332D" w:rsidRPr="00A17469" w:rsidRDefault="001E7412" w:rsidP="00FE743E">
      <w:pPr>
        <w:pStyle w:val="Heading2"/>
        <w:rPr>
          <w:rFonts w:cs="Times New Roman"/>
          <w:b w:val="0"/>
          <w:bCs/>
          <w:i/>
          <w:iCs/>
          <w:lang w:val="vi-VN"/>
        </w:rPr>
      </w:pPr>
      <w:bookmarkStart w:id="257" w:name="_Toc200545994"/>
      <w:bookmarkStart w:id="258" w:name="_Toc200910762"/>
      <w:r w:rsidRPr="00A17469">
        <w:rPr>
          <w:rFonts w:cs="Times New Roman"/>
          <w:bCs/>
        </w:rPr>
        <w:t>4</w:t>
      </w:r>
      <w:r w:rsidRPr="00A17469">
        <w:rPr>
          <w:rFonts w:cs="Times New Roman"/>
          <w:bCs/>
          <w:lang w:val="vi-VN"/>
        </w:rPr>
        <w:t>.</w:t>
      </w:r>
      <w:r w:rsidR="00491BCD" w:rsidRPr="00A17469">
        <w:rPr>
          <w:rFonts w:cs="Times New Roman"/>
          <w:bCs/>
          <w:lang w:val="vi-VN"/>
        </w:rPr>
        <w:t>2</w:t>
      </w:r>
      <w:r w:rsidR="009E721F" w:rsidRPr="00A17469">
        <w:rPr>
          <w:rFonts w:cs="Times New Roman"/>
          <w:bCs/>
        </w:rPr>
        <w:t>.</w:t>
      </w:r>
      <w:r w:rsidRPr="00A17469">
        <w:rPr>
          <w:rFonts w:cs="Times New Roman"/>
          <w:bCs/>
          <w:lang w:val="vi-VN"/>
        </w:rPr>
        <w:t xml:space="preserve"> Tối ưu hóa quá trình cân bằng chuyền theo Yamazumi</w:t>
      </w:r>
      <w:r w:rsidRPr="00A17469">
        <w:rPr>
          <w:rFonts w:cs="Times New Roman"/>
          <w:bCs/>
          <w:i/>
          <w:iCs/>
          <w:lang w:val="vi-VN"/>
        </w:rPr>
        <w:t>:</w:t>
      </w:r>
      <w:bookmarkEnd w:id="257"/>
      <w:bookmarkEnd w:id="258"/>
    </w:p>
    <w:p w14:paraId="762055EE" w14:textId="518D90FB" w:rsidR="001E7412" w:rsidRPr="00A17469" w:rsidRDefault="001E7412" w:rsidP="00FE743E">
      <w:pPr>
        <w:rPr>
          <w:rFonts w:cs="Times New Roman"/>
          <w:b/>
          <w:bCs/>
          <w:lang w:val="vi-VN"/>
        </w:rPr>
      </w:pPr>
      <w:r w:rsidRPr="00A17469">
        <w:rPr>
          <w:rFonts w:cs="Times New Roman"/>
          <w:b/>
          <w:bCs/>
          <w:lang w:val="vi-VN"/>
        </w:rPr>
        <w:t>Áp dụng:</w:t>
      </w:r>
    </w:p>
    <w:p w14:paraId="4A95C492" w14:textId="46713385" w:rsidR="002A602E" w:rsidRPr="00A17469" w:rsidRDefault="009F685A" w:rsidP="00FE743E">
      <w:pPr>
        <w:rPr>
          <w:rFonts w:cs="Times New Roman"/>
          <w:b/>
          <w:bCs/>
          <w:lang w:val="vi-VN"/>
        </w:rPr>
      </w:pPr>
      <w:r w:rsidRPr="00A17469">
        <w:rPr>
          <w:rFonts w:cs="Times New Roman"/>
          <w:b/>
          <w:bCs/>
        </w:rPr>
        <w:t>Bước</w:t>
      </w:r>
      <w:r w:rsidRPr="00A17469">
        <w:rPr>
          <w:rFonts w:cs="Times New Roman"/>
          <w:b/>
          <w:bCs/>
          <w:lang w:val="vi-VN"/>
        </w:rPr>
        <w:t xml:space="preserve"> 1: Xác định thời gian </w:t>
      </w:r>
      <w:r w:rsidR="009A42C1" w:rsidRPr="00A17469">
        <w:rPr>
          <w:rFonts w:cs="Times New Roman"/>
          <w:b/>
          <w:bCs/>
          <w:lang w:val="vi-VN"/>
        </w:rPr>
        <w:t>Takt</w:t>
      </w:r>
      <w:r w:rsidRPr="00A17469">
        <w:rPr>
          <w:rFonts w:cs="Times New Roman"/>
          <w:b/>
          <w:bCs/>
          <w:lang w:val="vi-VN"/>
        </w:rPr>
        <w:t xml:space="preserve"> time:</w:t>
      </w:r>
    </w:p>
    <w:p w14:paraId="6631D61A" w14:textId="6E65986F" w:rsidR="002A602E" w:rsidRPr="00A17469" w:rsidRDefault="002A602E" w:rsidP="00FE743E">
      <w:pPr>
        <w:rPr>
          <w:rFonts w:cs="Times New Roman"/>
          <w:b/>
          <w:bCs/>
          <w:lang w:val="vi-VN"/>
        </w:rPr>
      </w:pPr>
      <w:r w:rsidRPr="00A17469">
        <w:rPr>
          <w:rFonts w:cs="Times New Roman"/>
        </w:rPr>
        <w:t>Công</w:t>
      </w:r>
      <w:r w:rsidRPr="00A17469">
        <w:rPr>
          <w:rFonts w:cs="Times New Roman"/>
          <w:lang w:val="vi-VN"/>
        </w:rPr>
        <w:t xml:space="preserve"> ty có đơn hàng sản phẩm HV1880 là 85000. Khách hàng yêu cầu hoàn thành đơn hàng trước 6 tháng kể từ ngày nhận đơn (15/12/2024). </w:t>
      </w:r>
      <w:r w:rsidRPr="00A17469">
        <w:rPr>
          <w:rFonts w:cs="Times New Roman"/>
        </w:rPr>
        <w:t>Với</w:t>
      </w:r>
      <w:r w:rsidRPr="00A17469">
        <w:rPr>
          <w:rFonts w:cs="Times New Roman"/>
          <w:lang w:val="vi-VN"/>
        </w:rPr>
        <w:t xml:space="preserve"> mỗi tháng làm việc 26 ngày, mỗi ngày là 8 giờ/ ca làm việc. Tính thời gian sản xuất 1 sản phẩm để đảm bảo kịp ship.</w:t>
      </w:r>
    </w:p>
    <w:p w14:paraId="078E37F8" w14:textId="561EAF51" w:rsidR="008F4544" w:rsidRPr="00A17469" w:rsidRDefault="0054519E" w:rsidP="00FE743E">
      <w:pPr>
        <w:pStyle w:val="ListParagraph"/>
        <w:numPr>
          <w:ilvl w:val="0"/>
          <w:numId w:val="67"/>
        </w:numPr>
        <w:rPr>
          <w:rFonts w:cs="Times New Roman"/>
          <w:lang w:val="vi-VN"/>
        </w:rPr>
      </w:pPr>
      <w:r w:rsidRPr="00A17469">
        <w:rPr>
          <w:rFonts w:cs="Times New Roman"/>
        </w:rPr>
        <w:t>Thời</w:t>
      </w:r>
      <w:r w:rsidRPr="00A17469">
        <w:rPr>
          <w:rFonts w:cs="Times New Roman"/>
          <w:lang w:val="vi-VN"/>
        </w:rPr>
        <w:t xml:space="preserve"> gian </w:t>
      </w:r>
      <w:r w:rsidR="009A42C1" w:rsidRPr="00A17469">
        <w:rPr>
          <w:rFonts w:cs="Times New Roman"/>
          <w:lang w:val="vi-VN"/>
        </w:rPr>
        <w:t>Takt</w:t>
      </w:r>
      <w:r w:rsidR="00320715" w:rsidRPr="00A17469">
        <w:rPr>
          <w:rFonts w:cs="Times New Roman"/>
          <w:lang w:val="vi-VN"/>
        </w:rPr>
        <w:t xml:space="preserve"> time =</w:t>
      </w:r>
      <w:r w:rsidR="008C025A" w:rsidRPr="00A17469">
        <w:rPr>
          <w:rFonts w:cs="Times New Roman"/>
          <w:lang w:val="vi-VN"/>
        </w:rPr>
        <w:t xml:space="preserve"> </w:t>
      </w:r>
      <m:oMath>
        <m:f>
          <m:fPr>
            <m:ctrlPr>
              <w:rPr>
                <w:rFonts w:ascii="Cambria Math" w:hAnsi="Cambria Math" w:cs="Times New Roman"/>
                <w:i/>
                <w:iCs/>
                <w:sz w:val="32"/>
                <w:szCs w:val="32"/>
              </w:rPr>
            </m:ctrlPr>
          </m:fPr>
          <m:num>
            <m:r>
              <w:rPr>
                <w:rFonts w:ascii="Cambria Math" w:hAnsi="Cambria Math" w:cs="Times New Roman"/>
                <w:sz w:val="32"/>
                <w:szCs w:val="32"/>
              </w:rPr>
              <m:t>8x3600</m:t>
            </m:r>
          </m:num>
          <m:den>
            <m:f>
              <m:fPr>
                <m:ctrlPr>
                  <w:rPr>
                    <w:rFonts w:ascii="Cambria Math" w:hAnsi="Cambria Math" w:cs="Times New Roman"/>
                    <w:i/>
                    <w:iCs/>
                    <w:sz w:val="32"/>
                    <w:szCs w:val="32"/>
                  </w:rPr>
                </m:ctrlPr>
              </m:fPr>
              <m:num>
                <m:r>
                  <w:rPr>
                    <w:rFonts w:ascii="Cambria Math" w:hAnsi="Cambria Math" w:cs="Times New Roman"/>
                    <w:sz w:val="32"/>
                    <w:szCs w:val="32"/>
                  </w:rPr>
                  <m:t>85000</m:t>
                </m:r>
              </m:num>
              <m:den>
                <m:r>
                  <w:rPr>
                    <w:rFonts w:ascii="Cambria Math" w:hAnsi="Cambria Math" w:cs="Times New Roman"/>
                    <w:sz w:val="32"/>
                    <w:szCs w:val="32"/>
                  </w:rPr>
                  <m:t>156</m:t>
                </m:r>
              </m:den>
            </m:f>
            <m:r>
              <w:rPr>
                <w:rFonts w:ascii="Cambria Math" w:hAnsi="Cambria Math" w:cs="Times New Roman"/>
                <w:sz w:val="32"/>
                <w:szCs w:val="32"/>
              </w:rPr>
              <m:t> </m:t>
            </m:r>
          </m:den>
        </m:f>
        <m:r>
          <w:rPr>
            <w:rFonts w:ascii="Cambria Math" w:hAnsi="Cambria Math" w:cs="Times New Roman"/>
            <w:sz w:val="32"/>
            <w:szCs w:val="32"/>
          </w:rPr>
          <m:t>=53s</m:t>
        </m:r>
      </m:oMath>
      <w:r w:rsidR="00320715" w:rsidRPr="00A17469">
        <w:rPr>
          <w:rFonts w:cs="Times New Roman"/>
          <w:lang w:val="vi-VN"/>
        </w:rPr>
        <w:t xml:space="preserve"> </w:t>
      </w:r>
    </w:p>
    <w:p w14:paraId="6B317E63" w14:textId="7F6A383B" w:rsidR="009F685A" w:rsidRPr="00A17469" w:rsidRDefault="009F685A" w:rsidP="00FE743E">
      <w:pPr>
        <w:spacing w:before="120"/>
        <w:rPr>
          <w:rFonts w:eastAsia="Times New Roman" w:cs="Times New Roman"/>
          <w:lang w:val="vi-VN"/>
        </w:rPr>
      </w:pPr>
      <w:r w:rsidRPr="00A17469">
        <w:rPr>
          <w:rFonts w:cs="Times New Roman"/>
          <w:lang w:val="vi-VN"/>
        </w:rPr>
        <w:t>Đây là mốc chuẩn để cân bằng các công đoạn sao cho không công đoạn nào vượt quá thời gian takt time.</w:t>
      </w:r>
    </w:p>
    <w:p w14:paraId="492DB95D" w14:textId="77777777" w:rsidR="0032509D" w:rsidRDefault="0032509D" w:rsidP="00FE743E">
      <w:pPr>
        <w:spacing w:before="120"/>
        <w:rPr>
          <w:rFonts w:eastAsia="Times New Roman" w:cs="Times New Roman"/>
          <w:b/>
          <w:bCs/>
          <w:lang w:val="vi-VN"/>
        </w:rPr>
      </w:pPr>
    </w:p>
    <w:p w14:paraId="2968065D" w14:textId="77777777" w:rsidR="0032509D" w:rsidRDefault="0032509D" w:rsidP="00FE743E">
      <w:pPr>
        <w:spacing w:before="120"/>
        <w:rPr>
          <w:rFonts w:eastAsia="Times New Roman" w:cs="Times New Roman"/>
          <w:b/>
          <w:bCs/>
          <w:lang w:val="vi-VN"/>
        </w:rPr>
      </w:pPr>
    </w:p>
    <w:p w14:paraId="3178445B" w14:textId="77777777" w:rsidR="0032509D" w:rsidRDefault="0032509D" w:rsidP="00FE743E">
      <w:pPr>
        <w:spacing w:before="120"/>
        <w:rPr>
          <w:rFonts w:eastAsia="Times New Roman" w:cs="Times New Roman"/>
          <w:b/>
          <w:bCs/>
          <w:lang w:val="vi-VN"/>
        </w:rPr>
      </w:pPr>
    </w:p>
    <w:p w14:paraId="4089F135" w14:textId="77777777" w:rsidR="0032509D" w:rsidRDefault="0032509D" w:rsidP="00FE743E">
      <w:pPr>
        <w:spacing w:before="120"/>
        <w:rPr>
          <w:rFonts w:eastAsia="Times New Roman" w:cs="Times New Roman"/>
          <w:b/>
          <w:bCs/>
          <w:lang w:val="vi-VN"/>
        </w:rPr>
      </w:pPr>
    </w:p>
    <w:p w14:paraId="5BDE4CAA" w14:textId="77777777" w:rsidR="0032509D" w:rsidRDefault="0032509D" w:rsidP="00FE743E">
      <w:pPr>
        <w:spacing w:before="120"/>
        <w:rPr>
          <w:rFonts w:eastAsia="Times New Roman" w:cs="Times New Roman"/>
          <w:b/>
          <w:bCs/>
          <w:lang w:val="vi-VN"/>
        </w:rPr>
      </w:pPr>
    </w:p>
    <w:p w14:paraId="1BB15623" w14:textId="77777777" w:rsidR="0032509D" w:rsidRDefault="0032509D" w:rsidP="00FE743E">
      <w:pPr>
        <w:spacing w:before="120"/>
        <w:rPr>
          <w:rFonts w:eastAsia="Times New Roman" w:cs="Times New Roman"/>
          <w:b/>
          <w:bCs/>
          <w:lang w:val="vi-VN"/>
        </w:rPr>
      </w:pPr>
    </w:p>
    <w:p w14:paraId="70760B81" w14:textId="77777777" w:rsidR="0032509D" w:rsidRDefault="0032509D" w:rsidP="00FE743E">
      <w:pPr>
        <w:spacing w:before="120"/>
        <w:rPr>
          <w:rFonts w:eastAsia="Times New Roman" w:cs="Times New Roman"/>
          <w:b/>
          <w:bCs/>
          <w:lang w:val="vi-VN"/>
        </w:rPr>
      </w:pPr>
    </w:p>
    <w:p w14:paraId="66B90A45" w14:textId="77777777" w:rsidR="0032509D" w:rsidRDefault="0032509D" w:rsidP="00FE743E">
      <w:pPr>
        <w:spacing w:before="120"/>
        <w:rPr>
          <w:rFonts w:eastAsia="Times New Roman" w:cs="Times New Roman"/>
          <w:b/>
          <w:bCs/>
          <w:lang w:val="vi-VN"/>
        </w:rPr>
      </w:pPr>
    </w:p>
    <w:p w14:paraId="215AB26F" w14:textId="77777777" w:rsidR="0032509D" w:rsidRDefault="0032509D" w:rsidP="00FE743E">
      <w:pPr>
        <w:spacing w:before="120"/>
        <w:rPr>
          <w:rFonts w:eastAsia="Times New Roman" w:cs="Times New Roman"/>
          <w:b/>
          <w:bCs/>
          <w:lang w:val="vi-VN"/>
        </w:rPr>
      </w:pPr>
    </w:p>
    <w:p w14:paraId="4413E181" w14:textId="77777777" w:rsidR="0032509D" w:rsidRDefault="0032509D" w:rsidP="00FE743E">
      <w:pPr>
        <w:spacing w:before="120"/>
        <w:rPr>
          <w:rFonts w:eastAsia="Times New Roman" w:cs="Times New Roman"/>
          <w:b/>
          <w:bCs/>
          <w:lang w:val="vi-VN"/>
        </w:rPr>
      </w:pPr>
    </w:p>
    <w:p w14:paraId="3E3C94DA" w14:textId="77777777" w:rsidR="0032509D" w:rsidRDefault="0032509D" w:rsidP="00FE743E">
      <w:pPr>
        <w:spacing w:before="120"/>
        <w:rPr>
          <w:rFonts w:eastAsia="Times New Roman" w:cs="Times New Roman"/>
          <w:b/>
          <w:bCs/>
          <w:lang w:val="vi-VN"/>
        </w:rPr>
      </w:pPr>
    </w:p>
    <w:p w14:paraId="414BD75F" w14:textId="77777777" w:rsidR="0032509D" w:rsidRDefault="0032509D" w:rsidP="00FE743E">
      <w:pPr>
        <w:spacing w:before="120"/>
        <w:rPr>
          <w:rFonts w:eastAsia="Times New Roman" w:cs="Times New Roman"/>
          <w:b/>
          <w:bCs/>
          <w:lang w:val="vi-VN"/>
        </w:rPr>
      </w:pPr>
    </w:p>
    <w:p w14:paraId="220F374E" w14:textId="77777777" w:rsidR="0032509D" w:rsidRDefault="0032509D" w:rsidP="00FE743E">
      <w:pPr>
        <w:spacing w:before="120"/>
        <w:rPr>
          <w:rFonts w:eastAsia="Times New Roman" w:cs="Times New Roman"/>
          <w:b/>
          <w:bCs/>
          <w:lang w:val="vi-VN"/>
        </w:rPr>
      </w:pPr>
    </w:p>
    <w:p w14:paraId="1560D690" w14:textId="77777777" w:rsidR="0032509D" w:rsidRDefault="0032509D" w:rsidP="00FE743E">
      <w:pPr>
        <w:spacing w:before="120"/>
        <w:rPr>
          <w:rFonts w:eastAsia="Times New Roman" w:cs="Times New Roman"/>
          <w:b/>
          <w:bCs/>
          <w:lang w:val="vi-VN"/>
        </w:rPr>
      </w:pPr>
    </w:p>
    <w:p w14:paraId="33720F6A" w14:textId="3CC96628" w:rsidR="009F685A" w:rsidRPr="00A17469" w:rsidRDefault="009F685A" w:rsidP="00FE743E">
      <w:pPr>
        <w:spacing w:before="120"/>
        <w:rPr>
          <w:rFonts w:eastAsia="Times New Roman" w:cs="Times New Roman"/>
          <w:b/>
          <w:bCs/>
        </w:rPr>
      </w:pPr>
      <w:r w:rsidRPr="00A17469">
        <w:rPr>
          <w:rFonts w:eastAsia="Times New Roman" w:cs="Times New Roman"/>
          <w:b/>
          <w:bCs/>
          <w:lang w:val="vi-VN"/>
        </w:rPr>
        <w:lastRenderedPageBreak/>
        <w:t xml:space="preserve">Bước 2: Viết tên công đoạn: </w:t>
      </w:r>
    </w:p>
    <w:p w14:paraId="339D1199" w14:textId="3A5F2E8F" w:rsidR="00BC3678" w:rsidRPr="00A17469" w:rsidRDefault="00BC3678" w:rsidP="00FE743E">
      <w:pPr>
        <w:ind w:left="360"/>
        <w:jc w:val="center"/>
        <w:rPr>
          <w:rFonts w:eastAsia="Times New Roman" w:cs="Times New Roman"/>
          <w:sz w:val="24"/>
          <w:szCs w:val="24"/>
          <w:lang w:val="vi-VN" w:eastAsia="vi-VN"/>
        </w:rPr>
      </w:pPr>
      <w:r w:rsidRPr="00A17469">
        <w:rPr>
          <w:rFonts w:cs="Times New Roman"/>
          <w:noProof/>
          <w:lang w:val="vi-VN" w:eastAsia="vi-VN"/>
        </w:rPr>
        <w:drawing>
          <wp:inline distT="0" distB="0" distL="0" distR="0" wp14:anchorId="5738A84A" wp14:editId="13AB91B4">
            <wp:extent cx="5758815" cy="6073775"/>
            <wp:effectExtent l="0" t="0" r="0" b="0"/>
            <wp:docPr id="1155682389" name="Picture 3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682389" name="Picture 31" descr="A screenshot of a computer&#10;&#10;AI-generated content may be incorrect."/>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758815" cy="6073775"/>
                    </a:xfrm>
                    <a:prstGeom prst="rect">
                      <a:avLst/>
                    </a:prstGeom>
                    <a:noFill/>
                    <a:ln>
                      <a:noFill/>
                    </a:ln>
                  </pic:spPr>
                </pic:pic>
              </a:graphicData>
            </a:graphic>
          </wp:inline>
        </w:drawing>
      </w:r>
    </w:p>
    <w:p w14:paraId="2398C466" w14:textId="1C4083BD" w:rsidR="00BC3678" w:rsidRPr="00A17469" w:rsidRDefault="00B64284" w:rsidP="00FE743E">
      <w:pPr>
        <w:pStyle w:val="HNHNH"/>
        <w:rPr>
          <w:lang w:val="vi-VN" w:eastAsia="vi-VN"/>
        </w:rPr>
      </w:pPr>
      <w:bookmarkStart w:id="259" w:name="_Toc200716962"/>
      <w:r w:rsidRPr="00A17469">
        <w:rPr>
          <w:lang w:val="vi-VN" w:eastAsia="vi-VN"/>
        </w:rPr>
        <w:t xml:space="preserve">Hình 4.1: </w:t>
      </w:r>
      <w:r w:rsidR="00BC3678" w:rsidRPr="00A17469">
        <w:rPr>
          <w:lang w:val="vi-VN" w:eastAsia="vi-VN"/>
        </w:rPr>
        <w:t>Mô hình layout thực tế của style HV1880</w:t>
      </w:r>
      <w:bookmarkEnd w:id="259"/>
    </w:p>
    <w:p w14:paraId="7EFA59A5" w14:textId="3B7C9941" w:rsidR="002A602E" w:rsidRPr="00A17469" w:rsidRDefault="00BC3678" w:rsidP="00FE743E">
      <w:pPr>
        <w:pStyle w:val="ListParagraph"/>
        <w:numPr>
          <w:ilvl w:val="0"/>
          <w:numId w:val="67"/>
        </w:numPr>
        <w:rPr>
          <w:rFonts w:eastAsia="Times New Roman" w:cs="Times New Roman"/>
          <w:lang w:val="vi-VN"/>
        </w:rPr>
      </w:pPr>
      <w:r w:rsidRPr="00A17469">
        <w:rPr>
          <w:rFonts w:eastAsia="Times New Roman" w:cs="Times New Roman"/>
        </w:rPr>
        <w:t xml:space="preserve">Viết tên công đoạn theo dòng chảy </w:t>
      </w:r>
      <w:r w:rsidRPr="00A17469">
        <w:rPr>
          <w:rFonts w:eastAsia="Times New Roman" w:cs="Times New Roman"/>
          <w:lang w:val="vi-VN"/>
        </w:rPr>
        <w:t>để dễ dàng tính thời gian.</w:t>
      </w:r>
    </w:p>
    <w:p w14:paraId="4DD820D9" w14:textId="4D715E1B" w:rsidR="009F685A" w:rsidRPr="00A17469" w:rsidRDefault="009F685A" w:rsidP="00FE743E">
      <w:pPr>
        <w:rPr>
          <w:rFonts w:eastAsia="Times New Roman" w:cs="Times New Roman"/>
          <w:b/>
          <w:bCs/>
          <w:lang w:val="vi-VN"/>
        </w:rPr>
      </w:pPr>
      <w:r w:rsidRPr="00A17469">
        <w:rPr>
          <w:rFonts w:eastAsia="Times New Roman" w:cs="Times New Roman"/>
          <w:b/>
          <w:bCs/>
          <w:lang w:val="vi-VN"/>
        </w:rPr>
        <w:t xml:space="preserve">Bước 3: Tính thời gian </w:t>
      </w:r>
      <w:r w:rsidR="0093545C" w:rsidRPr="00A17469">
        <w:rPr>
          <w:rFonts w:eastAsia="Times New Roman" w:cs="Times New Roman"/>
          <w:b/>
          <w:bCs/>
          <w:lang w:val="vi-VN"/>
        </w:rPr>
        <w:t>Cy</w:t>
      </w:r>
      <w:r w:rsidRPr="00A17469">
        <w:rPr>
          <w:rFonts w:eastAsia="Times New Roman" w:cs="Times New Roman"/>
          <w:b/>
          <w:bCs/>
          <w:lang w:val="vi-VN"/>
        </w:rPr>
        <w:t>cle time:</w:t>
      </w:r>
    </w:p>
    <w:p w14:paraId="603FBFA6" w14:textId="77777777" w:rsidR="009F685A" w:rsidRPr="00A17469" w:rsidRDefault="009F685A" w:rsidP="00FE743E">
      <w:pPr>
        <w:pStyle w:val="ListParagraph"/>
        <w:numPr>
          <w:ilvl w:val="0"/>
          <w:numId w:val="68"/>
        </w:numPr>
        <w:rPr>
          <w:rFonts w:cs="Times New Roman"/>
        </w:rPr>
      </w:pPr>
      <w:r w:rsidRPr="00A17469">
        <w:rPr>
          <w:rFonts w:cs="Times New Roman"/>
          <w:lang w:val="vi-VN"/>
        </w:rPr>
        <w:t>Ghi lại thời gian thực hiện từng công đoạn (có thể dùng đồng hồ bấm giờ hoặc thiết bị đo).</w:t>
      </w:r>
    </w:p>
    <w:p w14:paraId="08A820AB" w14:textId="720ABA94" w:rsidR="009F685A" w:rsidRPr="00A17469" w:rsidRDefault="009F685A" w:rsidP="00FE743E">
      <w:pPr>
        <w:pStyle w:val="ListParagraph"/>
        <w:numPr>
          <w:ilvl w:val="0"/>
          <w:numId w:val="68"/>
        </w:numPr>
        <w:rPr>
          <w:rFonts w:cs="Times New Roman"/>
        </w:rPr>
      </w:pPr>
      <w:r w:rsidRPr="00A17469">
        <w:rPr>
          <w:rFonts w:cs="Times New Roman"/>
        </w:rPr>
        <w:t>Tính thời gian theo vòng sản xuất (5 lần)</w:t>
      </w:r>
      <w:r w:rsidR="00B64284" w:rsidRPr="00A17469">
        <w:rPr>
          <w:rFonts w:cs="Times New Roman"/>
          <w:lang w:val="vi-VN"/>
        </w:rPr>
        <w:t>.</w:t>
      </w:r>
    </w:p>
    <w:p w14:paraId="34FA0009" w14:textId="77777777" w:rsidR="009F685A" w:rsidRPr="00A17469" w:rsidRDefault="009F685A" w:rsidP="00FE743E">
      <w:pPr>
        <w:pStyle w:val="ListParagraph"/>
        <w:ind w:left="1440"/>
        <w:rPr>
          <w:rFonts w:cs="Times New Roman"/>
        </w:rPr>
      </w:pPr>
      <w:r w:rsidRPr="00A17469">
        <w:rPr>
          <w:rFonts w:cs="Times New Roman"/>
          <w:noProof/>
        </w:rPr>
        <w:lastRenderedPageBreak/>
        <w:drawing>
          <wp:inline distT="0" distB="0" distL="0" distR="0" wp14:anchorId="3BF58753" wp14:editId="5E550B85">
            <wp:extent cx="1025718" cy="743071"/>
            <wp:effectExtent l="0" t="0" r="3175" b="0"/>
            <wp:docPr id="456591573" name="Picture 12" descr="12.jpg">
              <a:extLst xmlns:a="http://schemas.openxmlformats.org/drawingml/2006/main">
                <a:ext uri="{FF2B5EF4-FFF2-40B4-BE49-F238E27FC236}">
                  <a16:creationId xmlns:a16="http://schemas.microsoft.com/office/drawing/2014/main" id="{00000000-0008-0000-0000-00000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12.jpg">
                      <a:extLst>
                        <a:ext uri="{FF2B5EF4-FFF2-40B4-BE49-F238E27FC236}">
                          <a16:creationId xmlns:a16="http://schemas.microsoft.com/office/drawing/2014/main" id="{00000000-0008-0000-0000-00000D000000}"/>
                        </a:ext>
                      </a:extLst>
                    </pic:cNvPr>
                    <pic:cNvPicPr>
                      <a:picLocks noChangeAspect="1"/>
                    </pic:cNvPicPr>
                  </pic:nvPicPr>
                  <pic:blipFill>
                    <a:blip r:embed="rId52" cstate="print"/>
                    <a:stretch>
                      <a:fillRect/>
                    </a:stretch>
                  </pic:blipFill>
                  <pic:spPr>
                    <a:xfrm>
                      <a:off x="0" y="0"/>
                      <a:ext cx="1049266" cy="760130"/>
                    </a:xfrm>
                    <a:prstGeom prst="rect">
                      <a:avLst/>
                    </a:prstGeom>
                  </pic:spPr>
                </pic:pic>
              </a:graphicData>
            </a:graphic>
          </wp:inline>
        </w:drawing>
      </w:r>
    </w:p>
    <w:p w14:paraId="34BC6EDB" w14:textId="38D90B0A" w:rsidR="009F685A" w:rsidRPr="00A17469" w:rsidRDefault="009F685A" w:rsidP="00FE743E">
      <w:pPr>
        <w:pStyle w:val="ListParagraph"/>
        <w:numPr>
          <w:ilvl w:val="0"/>
          <w:numId w:val="68"/>
        </w:numPr>
        <w:rPr>
          <w:rFonts w:cs="Times New Roman"/>
        </w:rPr>
      </w:pPr>
      <w:r w:rsidRPr="00A17469">
        <w:rPr>
          <w:rFonts w:cs="Times New Roman"/>
        </w:rPr>
        <w:t>Ghi lại thời gian đo được.</w:t>
      </w:r>
      <w:r w:rsidRPr="00A17469">
        <w:rPr>
          <w:rFonts w:cs="Times New Roman"/>
          <w:lang w:val="vi-VN"/>
        </w:rPr>
        <w:t xml:space="preserve"> </w:t>
      </w:r>
      <w:r w:rsidRPr="00A17469">
        <w:rPr>
          <w:rFonts w:cs="Times New Roman"/>
        </w:rPr>
        <w:t>Tìm giá trị trung bình của các công đoạn đo được.</w:t>
      </w:r>
    </w:p>
    <w:p w14:paraId="664C2CE2" w14:textId="686B54DF" w:rsidR="0054519E" w:rsidRPr="00A17469" w:rsidRDefault="0054519E" w:rsidP="00FE743E">
      <w:pPr>
        <w:jc w:val="center"/>
        <w:rPr>
          <w:rFonts w:cs="Times New Roman"/>
          <w:i/>
          <w:iCs/>
          <w:lang w:val="vi-VN"/>
        </w:rPr>
      </w:pPr>
      <w:bookmarkStart w:id="260" w:name="_Toc200715402"/>
      <w:r w:rsidRPr="00A17469">
        <w:rPr>
          <w:rStyle w:val="BngChar"/>
        </w:rPr>
        <w:t>Bảng</w:t>
      </w:r>
      <w:r w:rsidR="00B64284" w:rsidRPr="00A17469">
        <w:rPr>
          <w:rStyle w:val="BngChar"/>
        </w:rPr>
        <w:t xml:space="preserve"> 4.1</w:t>
      </w:r>
      <w:r w:rsidRPr="00A17469">
        <w:rPr>
          <w:rStyle w:val="BngChar"/>
        </w:rPr>
        <w:t xml:space="preserve">: </w:t>
      </w:r>
      <w:r w:rsidR="008F4544" w:rsidRPr="00A17469">
        <w:rPr>
          <w:rStyle w:val="BngChar"/>
        </w:rPr>
        <w:t>Thời gian các công đoạn theo thứ tự</w:t>
      </w:r>
      <w:r w:rsidR="00EB04B9" w:rsidRPr="00A17469">
        <w:rPr>
          <w:rStyle w:val="BngChar"/>
        </w:rPr>
        <w:t xml:space="preserve"> dòng chảy</w:t>
      </w:r>
      <w:bookmarkEnd w:id="260"/>
      <w:r w:rsidRPr="00A17469">
        <w:rPr>
          <w:rFonts w:cs="Times New Roman"/>
          <w:i/>
          <w:iCs/>
          <w:lang w:val="vi-VN"/>
        </w:rPr>
        <w:t>.</w:t>
      </w: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
        <w:gridCol w:w="3636"/>
        <w:gridCol w:w="783"/>
        <w:gridCol w:w="621"/>
        <w:gridCol w:w="630"/>
        <w:gridCol w:w="630"/>
        <w:gridCol w:w="803"/>
        <w:gridCol w:w="1483"/>
      </w:tblGrid>
      <w:tr w:rsidR="001E7412" w:rsidRPr="00A17469" w14:paraId="2D0D22E1" w14:textId="77777777" w:rsidTr="001E7412">
        <w:trPr>
          <w:trHeight w:val="570"/>
        </w:trPr>
        <w:tc>
          <w:tcPr>
            <w:tcW w:w="679" w:type="dxa"/>
            <w:shd w:val="clear" w:color="000000" w:fill="ADADAD"/>
            <w:vAlign w:val="center"/>
            <w:hideMark/>
          </w:tcPr>
          <w:p w14:paraId="05522AC2"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STT</w:t>
            </w:r>
          </w:p>
        </w:tc>
        <w:tc>
          <w:tcPr>
            <w:tcW w:w="3636" w:type="dxa"/>
            <w:shd w:val="clear" w:color="000000" w:fill="ADADAD"/>
            <w:vAlign w:val="center"/>
            <w:hideMark/>
          </w:tcPr>
          <w:p w14:paraId="3C3EF9DE"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Tên công đoạn</w:t>
            </w:r>
          </w:p>
        </w:tc>
        <w:tc>
          <w:tcPr>
            <w:tcW w:w="783" w:type="dxa"/>
            <w:shd w:val="clear" w:color="000000" w:fill="ADADAD"/>
            <w:vAlign w:val="center"/>
            <w:hideMark/>
          </w:tcPr>
          <w:p w14:paraId="570485A0"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Lần 1</w:t>
            </w:r>
          </w:p>
        </w:tc>
        <w:tc>
          <w:tcPr>
            <w:tcW w:w="621" w:type="dxa"/>
            <w:shd w:val="clear" w:color="000000" w:fill="ADADAD"/>
            <w:vAlign w:val="center"/>
            <w:hideMark/>
          </w:tcPr>
          <w:p w14:paraId="63872C01"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Lần 2</w:t>
            </w:r>
          </w:p>
        </w:tc>
        <w:tc>
          <w:tcPr>
            <w:tcW w:w="630" w:type="dxa"/>
            <w:shd w:val="clear" w:color="000000" w:fill="ADADAD"/>
            <w:vAlign w:val="center"/>
            <w:hideMark/>
          </w:tcPr>
          <w:p w14:paraId="53B01D3F"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Lần 3</w:t>
            </w:r>
          </w:p>
        </w:tc>
        <w:tc>
          <w:tcPr>
            <w:tcW w:w="630" w:type="dxa"/>
            <w:shd w:val="clear" w:color="000000" w:fill="ADADAD"/>
            <w:vAlign w:val="center"/>
            <w:hideMark/>
          </w:tcPr>
          <w:p w14:paraId="265ECF88"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Lần 4</w:t>
            </w:r>
          </w:p>
        </w:tc>
        <w:tc>
          <w:tcPr>
            <w:tcW w:w="803" w:type="dxa"/>
            <w:shd w:val="clear" w:color="000000" w:fill="ADADAD"/>
            <w:vAlign w:val="center"/>
            <w:hideMark/>
          </w:tcPr>
          <w:p w14:paraId="1E4C5F7D"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Lần 5</w:t>
            </w:r>
          </w:p>
        </w:tc>
        <w:tc>
          <w:tcPr>
            <w:tcW w:w="1483" w:type="dxa"/>
            <w:shd w:val="clear" w:color="000000" w:fill="ADADAD"/>
            <w:vAlign w:val="center"/>
            <w:hideMark/>
          </w:tcPr>
          <w:p w14:paraId="72F7F208"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Kết quả trung bình</w:t>
            </w:r>
          </w:p>
        </w:tc>
      </w:tr>
      <w:tr w:rsidR="001E7412" w:rsidRPr="00A17469" w14:paraId="0A947C78" w14:textId="77777777" w:rsidTr="001E7412">
        <w:trPr>
          <w:trHeight w:val="290"/>
        </w:trPr>
        <w:tc>
          <w:tcPr>
            <w:tcW w:w="679" w:type="dxa"/>
            <w:shd w:val="clear" w:color="auto" w:fill="auto"/>
            <w:vAlign w:val="center"/>
            <w:hideMark/>
          </w:tcPr>
          <w:p w14:paraId="6BFFE2E2"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1</w:t>
            </w:r>
          </w:p>
        </w:tc>
        <w:tc>
          <w:tcPr>
            <w:tcW w:w="3636" w:type="dxa"/>
            <w:shd w:val="clear" w:color="auto" w:fill="auto"/>
            <w:vAlign w:val="center"/>
            <w:hideMark/>
          </w:tcPr>
          <w:p w14:paraId="52AFED70"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Định hình túi + bấm góc</w:t>
            </w:r>
          </w:p>
        </w:tc>
        <w:tc>
          <w:tcPr>
            <w:tcW w:w="783" w:type="dxa"/>
            <w:shd w:val="clear" w:color="auto" w:fill="auto"/>
            <w:vAlign w:val="center"/>
            <w:hideMark/>
          </w:tcPr>
          <w:p w14:paraId="4234CCE9"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47</w:t>
            </w:r>
          </w:p>
        </w:tc>
        <w:tc>
          <w:tcPr>
            <w:tcW w:w="621" w:type="dxa"/>
            <w:shd w:val="clear" w:color="auto" w:fill="auto"/>
            <w:vAlign w:val="center"/>
            <w:hideMark/>
          </w:tcPr>
          <w:p w14:paraId="7EA5DDB5"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45</w:t>
            </w:r>
          </w:p>
        </w:tc>
        <w:tc>
          <w:tcPr>
            <w:tcW w:w="630" w:type="dxa"/>
            <w:shd w:val="clear" w:color="auto" w:fill="auto"/>
            <w:vAlign w:val="center"/>
            <w:hideMark/>
          </w:tcPr>
          <w:p w14:paraId="3C376B81"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44</w:t>
            </w:r>
          </w:p>
        </w:tc>
        <w:tc>
          <w:tcPr>
            <w:tcW w:w="630" w:type="dxa"/>
            <w:shd w:val="clear" w:color="auto" w:fill="auto"/>
            <w:vAlign w:val="center"/>
            <w:hideMark/>
          </w:tcPr>
          <w:p w14:paraId="35240C5B"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43</w:t>
            </w:r>
          </w:p>
        </w:tc>
        <w:tc>
          <w:tcPr>
            <w:tcW w:w="803" w:type="dxa"/>
            <w:shd w:val="clear" w:color="auto" w:fill="auto"/>
            <w:vAlign w:val="center"/>
            <w:hideMark/>
          </w:tcPr>
          <w:p w14:paraId="42FAC664"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46</w:t>
            </w:r>
          </w:p>
        </w:tc>
        <w:tc>
          <w:tcPr>
            <w:tcW w:w="1483" w:type="dxa"/>
            <w:shd w:val="clear" w:color="auto" w:fill="auto"/>
            <w:vAlign w:val="center"/>
            <w:hideMark/>
          </w:tcPr>
          <w:p w14:paraId="2999C12C"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45</w:t>
            </w:r>
          </w:p>
        </w:tc>
      </w:tr>
      <w:tr w:rsidR="001E7412" w:rsidRPr="00A17469" w14:paraId="40D1EC36" w14:textId="77777777" w:rsidTr="001E7412">
        <w:trPr>
          <w:trHeight w:val="290"/>
        </w:trPr>
        <w:tc>
          <w:tcPr>
            <w:tcW w:w="679" w:type="dxa"/>
            <w:shd w:val="clear" w:color="auto" w:fill="auto"/>
            <w:vAlign w:val="center"/>
            <w:hideMark/>
          </w:tcPr>
          <w:p w14:paraId="7D77C601"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2</w:t>
            </w:r>
          </w:p>
        </w:tc>
        <w:tc>
          <w:tcPr>
            <w:tcW w:w="3636" w:type="dxa"/>
            <w:shd w:val="clear" w:color="auto" w:fill="auto"/>
            <w:vAlign w:val="center"/>
            <w:hideMark/>
          </w:tcPr>
          <w:p w14:paraId="76F42054"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Mí túi thành phẩm</w:t>
            </w:r>
          </w:p>
        </w:tc>
        <w:tc>
          <w:tcPr>
            <w:tcW w:w="783" w:type="dxa"/>
            <w:shd w:val="clear" w:color="auto" w:fill="auto"/>
            <w:vAlign w:val="center"/>
            <w:hideMark/>
          </w:tcPr>
          <w:p w14:paraId="0E891C0C"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44</w:t>
            </w:r>
          </w:p>
        </w:tc>
        <w:tc>
          <w:tcPr>
            <w:tcW w:w="621" w:type="dxa"/>
            <w:shd w:val="clear" w:color="auto" w:fill="auto"/>
            <w:vAlign w:val="center"/>
            <w:hideMark/>
          </w:tcPr>
          <w:p w14:paraId="3D05B0A2"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45</w:t>
            </w:r>
          </w:p>
        </w:tc>
        <w:tc>
          <w:tcPr>
            <w:tcW w:w="630" w:type="dxa"/>
            <w:shd w:val="clear" w:color="auto" w:fill="auto"/>
            <w:vAlign w:val="center"/>
            <w:hideMark/>
          </w:tcPr>
          <w:p w14:paraId="1E55FA24"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43</w:t>
            </w:r>
          </w:p>
        </w:tc>
        <w:tc>
          <w:tcPr>
            <w:tcW w:w="630" w:type="dxa"/>
            <w:shd w:val="clear" w:color="auto" w:fill="auto"/>
            <w:vAlign w:val="center"/>
            <w:hideMark/>
          </w:tcPr>
          <w:p w14:paraId="6369EEE6"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46</w:t>
            </w:r>
          </w:p>
        </w:tc>
        <w:tc>
          <w:tcPr>
            <w:tcW w:w="803" w:type="dxa"/>
            <w:shd w:val="clear" w:color="auto" w:fill="auto"/>
            <w:vAlign w:val="center"/>
            <w:hideMark/>
          </w:tcPr>
          <w:p w14:paraId="71FED3C1"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47</w:t>
            </w:r>
          </w:p>
        </w:tc>
        <w:tc>
          <w:tcPr>
            <w:tcW w:w="1483" w:type="dxa"/>
            <w:shd w:val="clear" w:color="auto" w:fill="auto"/>
            <w:vAlign w:val="center"/>
            <w:hideMark/>
          </w:tcPr>
          <w:p w14:paraId="580E8A06"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45</w:t>
            </w:r>
          </w:p>
        </w:tc>
      </w:tr>
      <w:tr w:rsidR="001E7412" w:rsidRPr="00A17469" w14:paraId="568849C6" w14:textId="77777777" w:rsidTr="001E7412">
        <w:trPr>
          <w:trHeight w:val="290"/>
        </w:trPr>
        <w:tc>
          <w:tcPr>
            <w:tcW w:w="679" w:type="dxa"/>
            <w:shd w:val="clear" w:color="auto" w:fill="auto"/>
            <w:vAlign w:val="center"/>
            <w:hideMark/>
          </w:tcPr>
          <w:p w14:paraId="505F99E6"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3</w:t>
            </w:r>
          </w:p>
        </w:tc>
        <w:tc>
          <w:tcPr>
            <w:tcW w:w="3636" w:type="dxa"/>
            <w:shd w:val="clear" w:color="auto" w:fill="auto"/>
            <w:vAlign w:val="center"/>
            <w:hideMark/>
          </w:tcPr>
          <w:p w14:paraId="7E9FF4ED"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Vắt sổ bao túi + đợ 1 bên</w:t>
            </w:r>
          </w:p>
        </w:tc>
        <w:tc>
          <w:tcPr>
            <w:tcW w:w="783" w:type="dxa"/>
            <w:shd w:val="clear" w:color="auto" w:fill="auto"/>
            <w:vAlign w:val="center"/>
            <w:hideMark/>
          </w:tcPr>
          <w:p w14:paraId="59842946"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52</w:t>
            </w:r>
          </w:p>
        </w:tc>
        <w:tc>
          <w:tcPr>
            <w:tcW w:w="621" w:type="dxa"/>
            <w:shd w:val="clear" w:color="auto" w:fill="auto"/>
            <w:vAlign w:val="center"/>
            <w:hideMark/>
          </w:tcPr>
          <w:p w14:paraId="3E3041F7"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54</w:t>
            </w:r>
          </w:p>
        </w:tc>
        <w:tc>
          <w:tcPr>
            <w:tcW w:w="630" w:type="dxa"/>
            <w:shd w:val="clear" w:color="auto" w:fill="auto"/>
            <w:vAlign w:val="center"/>
            <w:hideMark/>
          </w:tcPr>
          <w:p w14:paraId="5C5F6AE8"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53</w:t>
            </w:r>
          </w:p>
        </w:tc>
        <w:tc>
          <w:tcPr>
            <w:tcW w:w="630" w:type="dxa"/>
            <w:shd w:val="clear" w:color="auto" w:fill="auto"/>
            <w:vAlign w:val="center"/>
            <w:hideMark/>
          </w:tcPr>
          <w:p w14:paraId="53953FBD"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51</w:t>
            </w:r>
          </w:p>
        </w:tc>
        <w:tc>
          <w:tcPr>
            <w:tcW w:w="803" w:type="dxa"/>
            <w:shd w:val="clear" w:color="auto" w:fill="auto"/>
            <w:vAlign w:val="center"/>
            <w:hideMark/>
          </w:tcPr>
          <w:p w14:paraId="1FBB205C"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55</w:t>
            </w:r>
          </w:p>
        </w:tc>
        <w:tc>
          <w:tcPr>
            <w:tcW w:w="1483" w:type="dxa"/>
            <w:shd w:val="clear" w:color="auto" w:fill="auto"/>
            <w:vAlign w:val="center"/>
            <w:hideMark/>
          </w:tcPr>
          <w:p w14:paraId="68D53612"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53</w:t>
            </w:r>
          </w:p>
        </w:tc>
      </w:tr>
      <w:tr w:rsidR="001E7412" w:rsidRPr="00A17469" w14:paraId="2FBB9971" w14:textId="77777777" w:rsidTr="001E7412">
        <w:trPr>
          <w:trHeight w:val="290"/>
        </w:trPr>
        <w:tc>
          <w:tcPr>
            <w:tcW w:w="679" w:type="dxa"/>
            <w:shd w:val="clear" w:color="auto" w:fill="auto"/>
            <w:vAlign w:val="center"/>
            <w:hideMark/>
          </w:tcPr>
          <w:p w14:paraId="458306B9"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w:t>
            </w:r>
          </w:p>
        </w:tc>
        <w:tc>
          <w:tcPr>
            <w:tcW w:w="3636" w:type="dxa"/>
            <w:shd w:val="clear" w:color="auto" w:fill="auto"/>
            <w:vAlign w:val="center"/>
            <w:hideMark/>
          </w:tcPr>
          <w:p w14:paraId="4EA5C039"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 xml:space="preserve">Chốt túi + lượt túi </w:t>
            </w:r>
          </w:p>
        </w:tc>
        <w:tc>
          <w:tcPr>
            <w:tcW w:w="783" w:type="dxa"/>
            <w:shd w:val="clear" w:color="auto" w:fill="auto"/>
            <w:vAlign w:val="center"/>
            <w:hideMark/>
          </w:tcPr>
          <w:p w14:paraId="47CC1C74"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55</w:t>
            </w:r>
          </w:p>
        </w:tc>
        <w:tc>
          <w:tcPr>
            <w:tcW w:w="621" w:type="dxa"/>
            <w:shd w:val="clear" w:color="auto" w:fill="auto"/>
            <w:vAlign w:val="center"/>
            <w:hideMark/>
          </w:tcPr>
          <w:p w14:paraId="7C6C6E7F"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56</w:t>
            </w:r>
          </w:p>
        </w:tc>
        <w:tc>
          <w:tcPr>
            <w:tcW w:w="630" w:type="dxa"/>
            <w:shd w:val="clear" w:color="auto" w:fill="auto"/>
            <w:vAlign w:val="center"/>
            <w:hideMark/>
          </w:tcPr>
          <w:p w14:paraId="66D7EE9A"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57</w:t>
            </w:r>
          </w:p>
        </w:tc>
        <w:tc>
          <w:tcPr>
            <w:tcW w:w="630" w:type="dxa"/>
            <w:shd w:val="clear" w:color="auto" w:fill="auto"/>
            <w:vAlign w:val="center"/>
            <w:hideMark/>
          </w:tcPr>
          <w:p w14:paraId="04E97C84"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54</w:t>
            </w:r>
          </w:p>
        </w:tc>
        <w:tc>
          <w:tcPr>
            <w:tcW w:w="803" w:type="dxa"/>
            <w:shd w:val="clear" w:color="auto" w:fill="auto"/>
            <w:vAlign w:val="center"/>
            <w:hideMark/>
          </w:tcPr>
          <w:p w14:paraId="0C5A7D04"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53</w:t>
            </w:r>
          </w:p>
        </w:tc>
        <w:tc>
          <w:tcPr>
            <w:tcW w:w="1483" w:type="dxa"/>
            <w:shd w:val="clear" w:color="auto" w:fill="auto"/>
            <w:vAlign w:val="center"/>
            <w:hideMark/>
          </w:tcPr>
          <w:p w14:paraId="067ACA9D"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55</w:t>
            </w:r>
          </w:p>
        </w:tc>
      </w:tr>
      <w:tr w:rsidR="001E7412" w:rsidRPr="00A17469" w14:paraId="395BE36D" w14:textId="77777777" w:rsidTr="001E7412">
        <w:trPr>
          <w:trHeight w:val="530"/>
        </w:trPr>
        <w:tc>
          <w:tcPr>
            <w:tcW w:w="679" w:type="dxa"/>
            <w:shd w:val="clear" w:color="auto" w:fill="auto"/>
            <w:vAlign w:val="center"/>
            <w:hideMark/>
          </w:tcPr>
          <w:p w14:paraId="4AFA4490"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5</w:t>
            </w:r>
          </w:p>
        </w:tc>
        <w:tc>
          <w:tcPr>
            <w:tcW w:w="3636" w:type="dxa"/>
            <w:shd w:val="clear" w:color="auto" w:fill="auto"/>
            <w:vAlign w:val="center"/>
            <w:hideMark/>
          </w:tcPr>
          <w:p w14:paraId="7E253135"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Vắt sổ trước sau + đợ bên còn lại</w:t>
            </w:r>
          </w:p>
        </w:tc>
        <w:tc>
          <w:tcPr>
            <w:tcW w:w="783" w:type="dxa"/>
            <w:shd w:val="clear" w:color="auto" w:fill="auto"/>
            <w:vAlign w:val="center"/>
            <w:hideMark/>
          </w:tcPr>
          <w:p w14:paraId="73DDC9D8"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51</w:t>
            </w:r>
          </w:p>
        </w:tc>
        <w:tc>
          <w:tcPr>
            <w:tcW w:w="621" w:type="dxa"/>
            <w:shd w:val="clear" w:color="auto" w:fill="auto"/>
            <w:vAlign w:val="center"/>
            <w:hideMark/>
          </w:tcPr>
          <w:p w14:paraId="1E954C98"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53</w:t>
            </w:r>
          </w:p>
        </w:tc>
        <w:tc>
          <w:tcPr>
            <w:tcW w:w="630" w:type="dxa"/>
            <w:shd w:val="clear" w:color="auto" w:fill="auto"/>
            <w:vAlign w:val="center"/>
            <w:hideMark/>
          </w:tcPr>
          <w:p w14:paraId="60A83710"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50</w:t>
            </w:r>
          </w:p>
        </w:tc>
        <w:tc>
          <w:tcPr>
            <w:tcW w:w="630" w:type="dxa"/>
            <w:shd w:val="clear" w:color="auto" w:fill="auto"/>
            <w:vAlign w:val="center"/>
            <w:hideMark/>
          </w:tcPr>
          <w:p w14:paraId="30554478"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49</w:t>
            </w:r>
          </w:p>
        </w:tc>
        <w:tc>
          <w:tcPr>
            <w:tcW w:w="803" w:type="dxa"/>
            <w:shd w:val="clear" w:color="auto" w:fill="auto"/>
            <w:vAlign w:val="center"/>
            <w:hideMark/>
          </w:tcPr>
          <w:p w14:paraId="52307966"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47</w:t>
            </w:r>
          </w:p>
        </w:tc>
        <w:tc>
          <w:tcPr>
            <w:tcW w:w="1483" w:type="dxa"/>
            <w:shd w:val="clear" w:color="auto" w:fill="auto"/>
            <w:vAlign w:val="center"/>
            <w:hideMark/>
          </w:tcPr>
          <w:p w14:paraId="28AE14AC"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50</w:t>
            </w:r>
          </w:p>
        </w:tc>
      </w:tr>
      <w:tr w:rsidR="001E7412" w:rsidRPr="00A17469" w14:paraId="1A118380" w14:textId="77777777" w:rsidTr="001E7412">
        <w:trPr>
          <w:trHeight w:val="290"/>
        </w:trPr>
        <w:tc>
          <w:tcPr>
            <w:tcW w:w="679" w:type="dxa"/>
            <w:shd w:val="clear" w:color="auto" w:fill="auto"/>
            <w:vAlign w:val="center"/>
            <w:hideMark/>
          </w:tcPr>
          <w:p w14:paraId="15309761"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6</w:t>
            </w:r>
          </w:p>
        </w:tc>
        <w:tc>
          <w:tcPr>
            <w:tcW w:w="3636" w:type="dxa"/>
            <w:shd w:val="clear" w:color="auto" w:fill="auto"/>
            <w:vAlign w:val="center"/>
            <w:hideMark/>
          </w:tcPr>
          <w:p w14:paraId="042C225C"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Vắt sổ sườn</w:t>
            </w:r>
          </w:p>
        </w:tc>
        <w:tc>
          <w:tcPr>
            <w:tcW w:w="783" w:type="dxa"/>
            <w:shd w:val="clear" w:color="auto" w:fill="auto"/>
            <w:vAlign w:val="center"/>
            <w:hideMark/>
          </w:tcPr>
          <w:p w14:paraId="2C2EC6CA"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52</w:t>
            </w:r>
          </w:p>
        </w:tc>
        <w:tc>
          <w:tcPr>
            <w:tcW w:w="621" w:type="dxa"/>
            <w:shd w:val="clear" w:color="auto" w:fill="auto"/>
            <w:vAlign w:val="center"/>
            <w:hideMark/>
          </w:tcPr>
          <w:p w14:paraId="198D0309"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50</w:t>
            </w:r>
          </w:p>
        </w:tc>
        <w:tc>
          <w:tcPr>
            <w:tcW w:w="630" w:type="dxa"/>
            <w:shd w:val="clear" w:color="auto" w:fill="auto"/>
            <w:vAlign w:val="center"/>
            <w:hideMark/>
          </w:tcPr>
          <w:p w14:paraId="51BA26F7"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51</w:t>
            </w:r>
          </w:p>
        </w:tc>
        <w:tc>
          <w:tcPr>
            <w:tcW w:w="630" w:type="dxa"/>
            <w:shd w:val="clear" w:color="auto" w:fill="auto"/>
            <w:vAlign w:val="center"/>
            <w:hideMark/>
          </w:tcPr>
          <w:p w14:paraId="6D75C27F"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50</w:t>
            </w:r>
          </w:p>
        </w:tc>
        <w:tc>
          <w:tcPr>
            <w:tcW w:w="803" w:type="dxa"/>
            <w:shd w:val="clear" w:color="auto" w:fill="auto"/>
            <w:vAlign w:val="center"/>
            <w:hideMark/>
          </w:tcPr>
          <w:p w14:paraId="59B36A23"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47</w:t>
            </w:r>
          </w:p>
        </w:tc>
        <w:tc>
          <w:tcPr>
            <w:tcW w:w="1483" w:type="dxa"/>
            <w:shd w:val="clear" w:color="auto" w:fill="auto"/>
            <w:vAlign w:val="center"/>
            <w:hideMark/>
          </w:tcPr>
          <w:p w14:paraId="52FB9F0C"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50</w:t>
            </w:r>
          </w:p>
        </w:tc>
      </w:tr>
      <w:tr w:rsidR="001E7412" w:rsidRPr="00A17469" w14:paraId="319B21A9" w14:textId="77777777" w:rsidTr="001E7412">
        <w:trPr>
          <w:trHeight w:val="290"/>
        </w:trPr>
        <w:tc>
          <w:tcPr>
            <w:tcW w:w="679" w:type="dxa"/>
            <w:shd w:val="clear" w:color="auto" w:fill="auto"/>
            <w:vAlign w:val="center"/>
            <w:hideMark/>
          </w:tcPr>
          <w:p w14:paraId="2CEE8DCF"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7</w:t>
            </w:r>
          </w:p>
        </w:tc>
        <w:tc>
          <w:tcPr>
            <w:tcW w:w="3636" w:type="dxa"/>
            <w:shd w:val="clear" w:color="auto" w:fill="auto"/>
            <w:vAlign w:val="center"/>
            <w:hideMark/>
          </w:tcPr>
          <w:p w14:paraId="56C2FC8A"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Bọ túi + khuy</w:t>
            </w:r>
          </w:p>
        </w:tc>
        <w:tc>
          <w:tcPr>
            <w:tcW w:w="783" w:type="dxa"/>
            <w:shd w:val="clear" w:color="auto" w:fill="auto"/>
            <w:vAlign w:val="center"/>
            <w:hideMark/>
          </w:tcPr>
          <w:p w14:paraId="115F18C5"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44</w:t>
            </w:r>
          </w:p>
        </w:tc>
        <w:tc>
          <w:tcPr>
            <w:tcW w:w="621" w:type="dxa"/>
            <w:shd w:val="clear" w:color="auto" w:fill="auto"/>
            <w:vAlign w:val="center"/>
            <w:hideMark/>
          </w:tcPr>
          <w:p w14:paraId="084600DB"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45</w:t>
            </w:r>
          </w:p>
        </w:tc>
        <w:tc>
          <w:tcPr>
            <w:tcW w:w="630" w:type="dxa"/>
            <w:shd w:val="clear" w:color="auto" w:fill="auto"/>
            <w:vAlign w:val="center"/>
            <w:hideMark/>
          </w:tcPr>
          <w:p w14:paraId="009B8962"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43</w:t>
            </w:r>
          </w:p>
        </w:tc>
        <w:tc>
          <w:tcPr>
            <w:tcW w:w="630" w:type="dxa"/>
            <w:shd w:val="clear" w:color="auto" w:fill="auto"/>
            <w:vAlign w:val="center"/>
            <w:hideMark/>
          </w:tcPr>
          <w:p w14:paraId="69F23470"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46</w:t>
            </w:r>
          </w:p>
        </w:tc>
        <w:tc>
          <w:tcPr>
            <w:tcW w:w="803" w:type="dxa"/>
            <w:shd w:val="clear" w:color="auto" w:fill="auto"/>
            <w:vAlign w:val="center"/>
            <w:hideMark/>
          </w:tcPr>
          <w:p w14:paraId="0BD2A39A"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47</w:t>
            </w:r>
          </w:p>
        </w:tc>
        <w:tc>
          <w:tcPr>
            <w:tcW w:w="1483" w:type="dxa"/>
            <w:shd w:val="clear" w:color="auto" w:fill="auto"/>
            <w:vAlign w:val="center"/>
            <w:hideMark/>
          </w:tcPr>
          <w:p w14:paraId="2ADB1401"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45</w:t>
            </w:r>
          </w:p>
        </w:tc>
      </w:tr>
      <w:tr w:rsidR="001E7412" w:rsidRPr="00A17469" w14:paraId="2DDA4AE7" w14:textId="77777777" w:rsidTr="001E7412">
        <w:trPr>
          <w:trHeight w:val="290"/>
        </w:trPr>
        <w:tc>
          <w:tcPr>
            <w:tcW w:w="679" w:type="dxa"/>
            <w:shd w:val="clear" w:color="auto" w:fill="auto"/>
            <w:vAlign w:val="center"/>
            <w:hideMark/>
          </w:tcPr>
          <w:p w14:paraId="27672C2F"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8</w:t>
            </w:r>
          </w:p>
        </w:tc>
        <w:tc>
          <w:tcPr>
            <w:tcW w:w="3636" w:type="dxa"/>
            <w:shd w:val="clear" w:color="auto" w:fill="auto"/>
            <w:vAlign w:val="center"/>
            <w:hideMark/>
          </w:tcPr>
          <w:p w14:paraId="3C16CE1B"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Định hình tà 1</w:t>
            </w:r>
          </w:p>
        </w:tc>
        <w:tc>
          <w:tcPr>
            <w:tcW w:w="783" w:type="dxa"/>
            <w:shd w:val="clear" w:color="auto" w:fill="auto"/>
            <w:vAlign w:val="center"/>
            <w:hideMark/>
          </w:tcPr>
          <w:p w14:paraId="51EDC324"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101</w:t>
            </w:r>
          </w:p>
        </w:tc>
        <w:tc>
          <w:tcPr>
            <w:tcW w:w="621" w:type="dxa"/>
            <w:shd w:val="clear" w:color="auto" w:fill="auto"/>
            <w:vAlign w:val="center"/>
            <w:hideMark/>
          </w:tcPr>
          <w:p w14:paraId="2964140C"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102</w:t>
            </w:r>
          </w:p>
        </w:tc>
        <w:tc>
          <w:tcPr>
            <w:tcW w:w="630" w:type="dxa"/>
            <w:shd w:val="clear" w:color="auto" w:fill="auto"/>
            <w:vAlign w:val="center"/>
            <w:hideMark/>
          </w:tcPr>
          <w:p w14:paraId="7F61CD46"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100</w:t>
            </w:r>
          </w:p>
        </w:tc>
        <w:tc>
          <w:tcPr>
            <w:tcW w:w="630" w:type="dxa"/>
            <w:shd w:val="clear" w:color="auto" w:fill="auto"/>
            <w:vAlign w:val="center"/>
            <w:hideMark/>
          </w:tcPr>
          <w:p w14:paraId="660CEA1E"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99</w:t>
            </w:r>
          </w:p>
        </w:tc>
        <w:tc>
          <w:tcPr>
            <w:tcW w:w="803" w:type="dxa"/>
            <w:shd w:val="clear" w:color="auto" w:fill="auto"/>
            <w:vAlign w:val="center"/>
            <w:hideMark/>
          </w:tcPr>
          <w:p w14:paraId="187E6C20"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98</w:t>
            </w:r>
          </w:p>
        </w:tc>
        <w:tc>
          <w:tcPr>
            <w:tcW w:w="1483" w:type="dxa"/>
            <w:shd w:val="clear" w:color="auto" w:fill="auto"/>
            <w:vAlign w:val="center"/>
            <w:hideMark/>
          </w:tcPr>
          <w:p w14:paraId="4506B854"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100</w:t>
            </w:r>
          </w:p>
        </w:tc>
      </w:tr>
      <w:tr w:rsidR="001E7412" w:rsidRPr="00A17469" w14:paraId="13099905" w14:textId="77777777" w:rsidTr="001E7412">
        <w:trPr>
          <w:trHeight w:val="290"/>
        </w:trPr>
        <w:tc>
          <w:tcPr>
            <w:tcW w:w="679" w:type="dxa"/>
            <w:shd w:val="clear" w:color="auto" w:fill="auto"/>
            <w:vAlign w:val="center"/>
            <w:hideMark/>
          </w:tcPr>
          <w:p w14:paraId="2A785856"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9</w:t>
            </w:r>
          </w:p>
        </w:tc>
        <w:tc>
          <w:tcPr>
            <w:tcW w:w="3636" w:type="dxa"/>
            <w:shd w:val="clear" w:color="auto" w:fill="auto"/>
            <w:vAlign w:val="center"/>
            <w:hideMark/>
          </w:tcPr>
          <w:p w14:paraId="65E19B9B"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Định hình tà 2</w:t>
            </w:r>
          </w:p>
        </w:tc>
        <w:tc>
          <w:tcPr>
            <w:tcW w:w="783" w:type="dxa"/>
            <w:shd w:val="clear" w:color="auto" w:fill="auto"/>
            <w:vAlign w:val="center"/>
            <w:hideMark/>
          </w:tcPr>
          <w:p w14:paraId="1B1B6446"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80</w:t>
            </w:r>
          </w:p>
        </w:tc>
        <w:tc>
          <w:tcPr>
            <w:tcW w:w="621" w:type="dxa"/>
            <w:shd w:val="clear" w:color="auto" w:fill="auto"/>
            <w:vAlign w:val="center"/>
            <w:hideMark/>
          </w:tcPr>
          <w:p w14:paraId="04E2988A"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81</w:t>
            </w:r>
          </w:p>
        </w:tc>
        <w:tc>
          <w:tcPr>
            <w:tcW w:w="630" w:type="dxa"/>
            <w:shd w:val="clear" w:color="auto" w:fill="auto"/>
            <w:vAlign w:val="center"/>
            <w:hideMark/>
          </w:tcPr>
          <w:p w14:paraId="0402A813"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80</w:t>
            </w:r>
          </w:p>
        </w:tc>
        <w:tc>
          <w:tcPr>
            <w:tcW w:w="630" w:type="dxa"/>
            <w:shd w:val="clear" w:color="auto" w:fill="auto"/>
            <w:vAlign w:val="center"/>
            <w:hideMark/>
          </w:tcPr>
          <w:p w14:paraId="74F68E62"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80</w:t>
            </w:r>
          </w:p>
        </w:tc>
        <w:tc>
          <w:tcPr>
            <w:tcW w:w="803" w:type="dxa"/>
            <w:shd w:val="clear" w:color="auto" w:fill="auto"/>
            <w:vAlign w:val="center"/>
            <w:hideMark/>
          </w:tcPr>
          <w:p w14:paraId="31C12942"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79</w:t>
            </w:r>
          </w:p>
        </w:tc>
        <w:tc>
          <w:tcPr>
            <w:tcW w:w="1483" w:type="dxa"/>
            <w:shd w:val="clear" w:color="auto" w:fill="auto"/>
            <w:vAlign w:val="center"/>
            <w:hideMark/>
          </w:tcPr>
          <w:p w14:paraId="5A5892EE"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80</w:t>
            </w:r>
          </w:p>
        </w:tc>
      </w:tr>
      <w:tr w:rsidR="001E7412" w:rsidRPr="00A17469" w14:paraId="2A1CC042" w14:textId="77777777" w:rsidTr="001E7412">
        <w:trPr>
          <w:trHeight w:val="290"/>
        </w:trPr>
        <w:tc>
          <w:tcPr>
            <w:tcW w:w="679" w:type="dxa"/>
            <w:shd w:val="clear" w:color="auto" w:fill="auto"/>
            <w:vAlign w:val="center"/>
            <w:hideMark/>
          </w:tcPr>
          <w:p w14:paraId="723FFF26"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10</w:t>
            </w:r>
          </w:p>
        </w:tc>
        <w:tc>
          <w:tcPr>
            <w:tcW w:w="3636" w:type="dxa"/>
            <w:shd w:val="clear" w:color="auto" w:fill="auto"/>
            <w:vAlign w:val="center"/>
            <w:hideMark/>
          </w:tcPr>
          <w:p w14:paraId="1C2C46B3"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Mí tà 1</w:t>
            </w:r>
          </w:p>
        </w:tc>
        <w:tc>
          <w:tcPr>
            <w:tcW w:w="783" w:type="dxa"/>
            <w:shd w:val="clear" w:color="auto" w:fill="auto"/>
            <w:vAlign w:val="center"/>
            <w:hideMark/>
          </w:tcPr>
          <w:p w14:paraId="69A0F819"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111</w:t>
            </w:r>
          </w:p>
        </w:tc>
        <w:tc>
          <w:tcPr>
            <w:tcW w:w="621" w:type="dxa"/>
            <w:shd w:val="clear" w:color="auto" w:fill="auto"/>
            <w:vAlign w:val="center"/>
            <w:hideMark/>
          </w:tcPr>
          <w:p w14:paraId="5F5AC453"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109</w:t>
            </w:r>
          </w:p>
        </w:tc>
        <w:tc>
          <w:tcPr>
            <w:tcW w:w="630" w:type="dxa"/>
            <w:shd w:val="clear" w:color="auto" w:fill="auto"/>
            <w:vAlign w:val="center"/>
            <w:hideMark/>
          </w:tcPr>
          <w:p w14:paraId="382A9DE9"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110</w:t>
            </w:r>
          </w:p>
        </w:tc>
        <w:tc>
          <w:tcPr>
            <w:tcW w:w="630" w:type="dxa"/>
            <w:shd w:val="clear" w:color="auto" w:fill="auto"/>
            <w:vAlign w:val="center"/>
            <w:hideMark/>
          </w:tcPr>
          <w:p w14:paraId="55F8D3DA"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108</w:t>
            </w:r>
          </w:p>
        </w:tc>
        <w:tc>
          <w:tcPr>
            <w:tcW w:w="803" w:type="dxa"/>
            <w:shd w:val="clear" w:color="auto" w:fill="auto"/>
            <w:vAlign w:val="center"/>
            <w:hideMark/>
          </w:tcPr>
          <w:p w14:paraId="45E434BA"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112</w:t>
            </w:r>
          </w:p>
        </w:tc>
        <w:tc>
          <w:tcPr>
            <w:tcW w:w="1483" w:type="dxa"/>
            <w:shd w:val="clear" w:color="auto" w:fill="auto"/>
            <w:vAlign w:val="center"/>
            <w:hideMark/>
          </w:tcPr>
          <w:p w14:paraId="5EC797F0"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110</w:t>
            </w:r>
          </w:p>
        </w:tc>
      </w:tr>
      <w:tr w:rsidR="001E7412" w:rsidRPr="00A17469" w14:paraId="7CE78E7E" w14:textId="77777777" w:rsidTr="001E7412">
        <w:trPr>
          <w:trHeight w:val="290"/>
        </w:trPr>
        <w:tc>
          <w:tcPr>
            <w:tcW w:w="679" w:type="dxa"/>
            <w:shd w:val="clear" w:color="auto" w:fill="auto"/>
            <w:vAlign w:val="center"/>
            <w:hideMark/>
          </w:tcPr>
          <w:p w14:paraId="2C08774C"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11</w:t>
            </w:r>
          </w:p>
        </w:tc>
        <w:tc>
          <w:tcPr>
            <w:tcW w:w="3636" w:type="dxa"/>
            <w:shd w:val="clear" w:color="auto" w:fill="auto"/>
            <w:vAlign w:val="center"/>
            <w:hideMark/>
          </w:tcPr>
          <w:p w14:paraId="5BD577D9"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Mí tà 2</w:t>
            </w:r>
          </w:p>
        </w:tc>
        <w:tc>
          <w:tcPr>
            <w:tcW w:w="783" w:type="dxa"/>
            <w:shd w:val="clear" w:color="auto" w:fill="auto"/>
            <w:vAlign w:val="center"/>
            <w:hideMark/>
          </w:tcPr>
          <w:p w14:paraId="2763A67C"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120</w:t>
            </w:r>
          </w:p>
        </w:tc>
        <w:tc>
          <w:tcPr>
            <w:tcW w:w="621" w:type="dxa"/>
            <w:shd w:val="clear" w:color="auto" w:fill="auto"/>
            <w:vAlign w:val="center"/>
            <w:hideMark/>
          </w:tcPr>
          <w:p w14:paraId="34F6B70B"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120</w:t>
            </w:r>
          </w:p>
        </w:tc>
        <w:tc>
          <w:tcPr>
            <w:tcW w:w="630" w:type="dxa"/>
            <w:shd w:val="clear" w:color="auto" w:fill="auto"/>
            <w:vAlign w:val="center"/>
            <w:hideMark/>
          </w:tcPr>
          <w:p w14:paraId="77D8EC39"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120</w:t>
            </w:r>
          </w:p>
        </w:tc>
        <w:tc>
          <w:tcPr>
            <w:tcW w:w="630" w:type="dxa"/>
            <w:shd w:val="clear" w:color="auto" w:fill="auto"/>
            <w:vAlign w:val="center"/>
            <w:hideMark/>
          </w:tcPr>
          <w:p w14:paraId="57EB2EA2"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121</w:t>
            </w:r>
          </w:p>
        </w:tc>
        <w:tc>
          <w:tcPr>
            <w:tcW w:w="803" w:type="dxa"/>
            <w:shd w:val="clear" w:color="auto" w:fill="auto"/>
            <w:vAlign w:val="center"/>
            <w:hideMark/>
          </w:tcPr>
          <w:p w14:paraId="7468D44A"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119</w:t>
            </w:r>
          </w:p>
        </w:tc>
        <w:tc>
          <w:tcPr>
            <w:tcW w:w="1483" w:type="dxa"/>
            <w:shd w:val="clear" w:color="auto" w:fill="auto"/>
            <w:vAlign w:val="center"/>
            <w:hideMark/>
          </w:tcPr>
          <w:p w14:paraId="74A51A1C"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120</w:t>
            </w:r>
          </w:p>
        </w:tc>
      </w:tr>
      <w:tr w:rsidR="001E7412" w:rsidRPr="00A17469" w14:paraId="69A9EF73" w14:textId="77777777" w:rsidTr="001E7412">
        <w:trPr>
          <w:trHeight w:val="290"/>
        </w:trPr>
        <w:tc>
          <w:tcPr>
            <w:tcW w:w="679" w:type="dxa"/>
            <w:shd w:val="clear" w:color="auto" w:fill="auto"/>
            <w:vAlign w:val="center"/>
            <w:hideMark/>
          </w:tcPr>
          <w:p w14:paraId="5A526E62"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12</w:t>
            </w:r>
          </w:p>
        </w:tc>
        <w:tc>
          <w:tcPr>
            <w:tcW w:w="3636" w:type="dxa"/>
            <w:shd w:val="clear" w:color="auto" w:fill="auto"/>
            <w:vAlign w:val="center"/>
            <w:hideMark/>
          </w:tcPr>
          <w:p w14:paraId="2761941F"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Đính dây câu trong + ngoài</w:t>
            </w:r>
          </w:p>
        </w:tc>
        <w:tc>
          <w:tcPr>
            <w:tcW w:w="783" w:type="dxa"/>
            <w:shd w:val="clear" w:color="auto" w:fill="auto"/>
            <w:vAlign w:val="center"/>
            <w:hideMark/>
          </w:tcPr>
          <w:p w14:paraId="657C4007"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44</w:t>
            </w:r>
          </w:p>
        </w:tc>
        <w:tc>
          <w:tcPr>
            <w:tcW w:w="621" w:type="dxa"/>
            <w:shd w:val="clear" w:color="auto" w:fill="auto"/>
            <w:vAlign w:val="center"/>
            <w:hideMark/>
          </w:tcPr>
          <w:p w14:paraId="6AB1336B"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45</w:t>
            </w:r>
          </w:p>
        </w:tc>
        <w:tc>
          <w:tcPr>
            <w:tcW w:w="630" w:type="dxa"/>
            <w:shd w:val="clear" w:color="auto" w:fill="auto"/>
            <w:vAlign w:val="center"/>
            <w:hideMark/>
          </w:tcPr>
          <w:p w14:paraId="2B0E78C6"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43</w:t>
            </w:r>
          </w:p>
        </w:tc>
        <w:tc>
          <w:tcPr>
            <w:tcW w:w="630" w:type="dxa"/>
            <w:shd w:val="clear" w:color="auto" w:fill="auto"/>
            <w:vAlign w:val="center"/>
            <w:hideMark/>
          </w:tcPr>
          <w:p w14:paraId="653C02CB"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46</w:t>
            </w:r>
          </w:p>
        </w:tc>
        <w:tc>
          <w:tcPr>
            <w:tcW w:w="803" w:type="dxa"/>
            <w:shd w:val="clear" w:color="auto" w:fill="auto"/>
            <w:vAlign w:val="center"/>
            <w:hideMark/>
          </w:tcPr>
          <w:p w14:paraId="4A440ECC"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47</w:t>
            </w:r>
          </w:p>
        </w:tc>
        <w:tc>
          <w:tcPr>
            <w:tcW w:w="1483" w:type="dxa"/>
            <w:shd w:val="clear" w:color="auto" w:fill="auto"/>
            <w:vAlign w:val="center"/>
            <w:hideMark/>
          </w:tcPr>
          <w:p w14:paraId="2FF874EA"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45</w:t>
            </w:r>
          </w:p>
        </w:tc>
      </w:tr>
      <w:tr w:rsidR="001E7412" w:rsidRPr="00A17469" w14:paraId="254BC170" w14:textId="77777777" w:rsidTr="001E7412">
        <w:trPr>
          <w:trHeight w:val="290"/>
        </w:trPr>
        <w:tc>
          <w:tcPr>
            <w:tcW w:w="679" w:type="dxa"/>
            <w:shd w:val="clear" w:color="auto" w:fill="auto"/>
            <w:vAlign w:val="center"/>
            <w:hideMark/>
          </w:tcPr>
          <w:p w14:paraId="375402B1"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13</w:t>
            </w:r>
          </w:p>
        </w:tc>
        <w:tc>
          <w:tcPr>
            <w:tcW w:w="3636" w:type="dxa"/>
            <w:shd w:val="clear" w:color="auto" w:fill="auto"/>
            <w:vAlign w:val="center"/>
            <w:hideMark/>
          </w:tcPr>
          <w:p w14:paraId="2CF81A11"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VS đáy trong + lót ngoài</w:t>
            </w:r>
          </w:p>
        </w:tc>
        <w:tc>
          <w:tcPr>
            <w:tcW w:w="783" w:type="dxa"/>
            <w:shd w:val="clear" w:color="auto" w:fill="auto"/>
            <w:vAlign w:val="center"/>
            <w:hideMark/>
          </w:tcPr>
          <w:p w14:paraId="450CC8E1"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51</w:t>
            </w:r>
          </w:p>
        </w:tc>
        <w:tc>
          <w:tcPr>
            <w:tcW w:w="621" w:type="dxa"/>
            <w:shd w:val="clear" w:color="auto" w:fill="auto"/>
            <w:vAlign w:val="center"/>
            <w:hideMark/>
          </w:tcPr>
          <w:p w14:paraId="16833D40"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50</w:t>
            </w:r>
          </w:p>
        </w:tc>
        <w:tc>
          <w:tcPr>
            <w:tcW w:w="630" w:type="dxa"/>
            <w:shd w:val="clear" w:color="auto" w:fill="auto"/>
            <w:vAlign w:val="center"/>
            <w:hideMark/>
          </w:tcPr>
          <w:p w14:paraId="43D18E1A"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49</w:t>
            </w:r>
          </w:p>
        </w:tc>
        <w:tc>
          <w:tcPr>
            <w:tcW w:w="630" w:type="dxa"/>
            <w:shd w:val="clear" w:color="auto" w:fill="auto"/>
            <w:vAlign w:val="center"/>
            <w:hideMark/>
          </w:tcPr>
          <w:p w14:paraId="59454AB8"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51</w:t>
            </w:r>
          </w:p>
        </w:tc>
        <w:tc>
          <w:tcPr>
            <w:tcW w:w="803" w:type="dxa"/>
            <w:shd w:val="clear" w:color="auto" w:fill="auto"/>
            <w:vAlign w:val="center"/>
            <w:hideMark/>
          </w:tcPr>
          <w:p w14:paraId="5250556D"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49</w:t>
            </w:r>
          </w:p>
        </w:tc>
        <w:tc>
          <w:tcPr>
            <w:tcW w:w="1483" w:type="dxa"/>
            <w:shd w:val="clear" w:color="auto" w:fill="auto"/>
            <w:vAlign w:val="center"/>
            <w:hideMark/>
          </w:tcPr>
          <w:p w14:paraId="6EEA159B"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50</w:t>
            </w:r>
          </w:p>
        </w:tc>
      </w:tr>
      <w:tr w:rsidR="001E7412" w:rsidRPr="00A17469" w14:paraId="03F23C00" w14:textId="77777777" w:rsidTr="001E7412">
        <w:trPr>
          <w:trHeight w:val="530"/>
        </w:trPr>
        <w:tc>
          <w:tcPr>
            <w:tcW w:w="679" w:type="dxa"/>
            <w:shd w:val="clear" w:color="auto" w:fill="auto"/>
            <w:vAlign w:val="center"/>
            <w:hideMark/>
          </w:tcPr>
          <w:p w14:paraId="6648AF57"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14</w:t>
            </w:r>
          </w:p>
        </w:tc>
        <w:tc>
          <w:tcPr>
            <w:tcW w:w="3636" w:type="dxa"/>
            <w:shd w:val="clear" w:color="auto" w:fill="auto"/>
            <w:vAlign w:val="center"/>
            <w:hideMark/>
          </w:tcPr>
          <w:p w14:paraId="0D7B8BA7"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Lượt ráp lai quần trong ngoài</w:t>
            </w:r>
          </w:p>
        </w:tc>
        <w:tc>
          <w:tcPr>
            <w:tcW w:w="783" w:type="dxa"/>
            <w:shd w:val="clear" w:color="auto" w:fill="auto"/>
            <w:vAlign w:val="center"/>
            <w:hideMark/>
          </w:tcPr>
          <w:p w14:paraId="57A9407C"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55</w:t>
            </w:r>
          </w:p>
        </w:tc>
        <w:tc>
          <w:tcPr>
            <w:tcW w:w="621" w:type="dxa"/>
            <w:shd w:val="clear" w:color="auto" w:fill="auto"/>
            <w:vAlign w:val="center"/>
            <w:hideMark/>
          </w:tcPr>
          <w:p w14:paraId="131BC571"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56</w:t>
            </w:r>
          </w:p>
        </w:tc>
        <w:tc>
          <w:tcPr>
            <w:tcW w:w="630" w:type="dxa"/>
            <w:shd w:val="clear" w:color="auto" w:fill="auto"/>
            <w:vAlign w:val="center"/>
            <w:hideMark/>
          </w:tcPr>
          <w:p w14:paraId="2B724536"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57</w:t>
            </w:r>
          </w:p>
        </w:tc>
        <w:tc>
          <w:tcPr>
            <w:tcW w:w="630" w:type="dxa"/>
            <w:shd w:val="clear" w:color="auto" w:fill="auto"/>
            <w:vAlign w:val="center"/>
            <w:hideMark/>
          </w:tcPr>
          <w:p w14:paraId="59D5F531"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54</w:t>
            </w:r>
          </w:p>
        </w:tc>
        <w:tc>
          <w:tcPr>
            <w:tcW w:w="803" w:type="dxa"/>
            <w:shd w:val="clear" w:color="auto" w:fill="auto"/>
            <w:vAlign w:val="center"/>
            <w:hideMark/>
          </w:tcPr>
          <w:p w14:paraId="002C4B12"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53</w:t>
            </w:r>
          </w:p>
        </w:tc>
        <w:tc>
          <w:tcPr>
            <w:tcW w:w="1483" w:type="dxa"/>
            <w:shd w:val="clear" w:color="auto" w:fill="auto"/>
            <w:vAlign w:val="center"/>
            <w:hideMark/>
          </w:tcPr>
          <w:p w14:paraId="3E48A517"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55</w:t>
            </w:r>
          </w:p>
        </w:tc>
      </w:tr>
      <w:tr w:rsidR="001E7412" w:rsidRPr="00A17469" w14:paraId="1B6637D3" w14:textId="77777777" w:rsidTr="001E7412">
        <w:trPr>
          <w:trHeight w:val="290"/>
        </w:trPr>
        <w:tc>
          <w:tcPr>
            <w:tcW w:w="679" w:type="dxa"/>
            <w:shd w:val="clear" w:color="auto" w:fill="auto"/>
            <w:vAlign w:val="center"/>
            <w:hideMark/>
          </w:tcPr>
          <w:p w14:paraId="7EF4894A"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15</w:t>
            </w:r>
          </w:p>
        </w:tc>
        <w:tc>
          <w:tcPr>
            <w:tcW w:w="3636" w:type="dxa"/>
            <w:shd w:val="clear" w:color="auto" w:fill="auto"/>
            <w:vAlign w:val="center"/>
            <w:hideMark/>
          </w:tcPr>
          <w:p w14:paraId="0643CC0E"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Kaisai lai 1 bên</w:t>
            </w:r>
          </w:p>
        </w:tc>
        <w:tc>
          <w:tcPr>
            <w:tcW w:w="783" w:type="dxa"/>
            <w:shd w:val="clear" w:color="auto" w:fill="auto"/>
            <w:vAlign w:val="center"/>
            <w:hideMark/>
          </w:tcPr>
          <w:p w14:paraId="71F7E569"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120</w:t>
            </w:r>
          </w:p>
        </w:tc>
        <w:tc>
          <w:tcPr>
            <w:tcW w:w="621" w:type="dxa"/>
            <w:shd w:val="clear" w:color="auto" w:fill="auto"/>
            <w:vAlign w:val="center"/>
            <w:hideMark/>
          </w:tcPr>
          <w:p w14:paraId="4E28F36A"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122</w:t>
            </w:r>
          </w:p>
        </w:tc>
        <w:tc>
          <w:tcPr>
            <w:tcW w:w="630" w:type="dxa"/>
            <w:shd w:val="clear" w:color="auto" w:fill="auto"/>
            <w:vAlign w:val="center"/>
            <w:hideMark/>
          </w:tcPr>
          <w:p w14:paraId="140F1688"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118</w:t>
            </w:r>
          </w:p>
        </w:tc>
        <w:tc>
          <w:tcPr>
            <w:tcW w:w="630" w:type="dxa"/>
            <w:shd w:val="clear" w:color="auto" w:fill="auto"/>
            <w:vAlign w:val="center"/>
            <w:hideMark/>
          </w:tcPr>
          <w:p w14:paraId="21E01DE6"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121</w:t>
            </w:r>
          </w:p>
        </w:tc>
        <w:tc>
          <w:tcPr>
            <w:tcW w:w="803" w:type="dxa"/>
            <w:shd w:val="clear" w:color="auto" w:fill="auto"/>
            <w:vAlign w:val="center"/>
            <w:hideMark/>
          </w:tcPr>
          <w:p w14:paraId="2DE7C6C4"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119</w:t>
            </w:r>
          </w:p>
        </w:tc>
        <w:tc>
          <w:tcPr>
            <w:tcW w:w="1483" w:type="dxa"/>
            <w:shd w:val="clear" w:color="auto" w:fill="auto"/>
            <w:vAlign w:val="center"/>
            <w:hideMark/>
          </w:tcPr>
          <w:p w14:paraId="2FC1083F"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120</w:t>
            </w:r>
          </w:p>
        </w:tc>
      </w:tr>
      <w:tr w:rsidR="001E7412" w:rsidRPr="00A17469" w14:paraId="6703D9D2" w14:textId="77777777" w:rsidTr="001E7412">
        <w:trPr>
          <w:trHeight w:val="290"/>
        </w:trPr>
        <w:tc>
          <w:tcPr>
            <w:tcW w:w="679" w:type="dxa"/>
            <w:shd w:val="clear" w:color="auto" w:fill="auto"/>
            <w:vAlign w:val="center"/>
            <w:hideMark/>
          </w:tcPr>
          <w:p w14:paraId="3B785273"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16</w:t>
            </w:r>
          </w:p>
        </w:tc>
        <w:tc>
          <w:tcPr>
            <w:tcW w:w="3636" w:type="dxa"/>
            <w:shd w:val="clear" w:color="auto" w:fill="auto"/>
            <w:vAlign w:val="center"/>
            <w:hideMark/>
          </w:tcPr>
          <w:p w14:paraId="11FFD37B"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Kaisan lai bên còn lại</w:t>
            </w:r>
          </w:p>
        </w:tc>
        <w:tc>
          <w:tcPr>
            <w:tcW w:w="783" w:type="dxa"/>
            <w:shd w:val="clear" w:color="auto" w:fill="auto"/>
            <w:vAlign w:val="center"/>
            <w:hideMark/>
          </w:tcPr>
          <w:p w14:paraId="1E60D706"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111</w:t>
            </w:r>
          </w:p>
        </w:tc>
        <w:tc>
          <w:tcPr>
            <w:tcW w:w="621" w:type="dxa"/>
            <w:shd w:val="clear" w:color="auto" w:fill="auto"/>
            <w:vAlign w:val="center"/>
            <w:hideMark/>
          </w:tcPr>
          <w:p w14:paraId="0425C3A5"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110</w:t>
            </w:r>
          </w:p>
        </w:tc>
        <w:tc>
          <w:tcPr>
            <w:tcW w:w="630" w:type="dxa"/>
            <w:shd w:val="clear" w:color="auto" w:fill="auto"/>
            <w:vAlign w:val="center"/>
            <w:hideMark/>
          </w:tcPr>
          <w:p w14:paraId="37CF48D7"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112</w:t>
            </w:r>
          </w:p>
        </w:tc>
        <w:tc>
          <w:tcPr>
            <w:tcW w:w="630" w:type="dxa"/>
            <w:shd w:val="clear" w:color="auto" w:fill="auto"/>
            <w:vAlign w:val="center"/>
            <w:hideMark/>
          </w:tcPr>
          <w:p w14:paraId="262A26EA"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109</w:t>
            </w:r>
          </w:p>
        </w:tc>
        <w:tc>
          <w:tcPr>
            <w:tcW w:w="803" w:type="dxa"/>
            <w:shd w:val="clear" w:color="auto" w:fill="auto"/>
            <w:vAlign w:val="center"/>
            <w:hideMark/>
          </w:tcPr>
          <w:p w14:paraId="3A23AB6F"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108</w:t>
            </w:r>
          </w:p>
        </w:tc>
        <w:tc>
          <w:tcPr>
            <w:tcW w:w="1483" w:type="dxa"/>
            <w:shd w:val="clear" w:color="auto" w:fill="auto"/>
            <w:vAlign w:val="center"/>
            <w:hideMark/>
          </w:tcPr>
          <w:p w14:paraId="0574A5A8"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110</w:t>
            </w:r>
          </w:p>
        </w:tc>
      </w:tr>
      <w:tr w:rsidR="001E7412" w:rsidRPr="00A17469" w14:paraId="5FC479EC" w14:textId="77777777" w:rsidTr="001E7412">
        <w:trPr>
          <w:trHeight w:val="290"/>
        </w:trPr>
        <w:tc>
          <w:tcPr>
            <w:tcW w:w="679" w:type="dxa"/>
            <w:shd w:val="clear" w:color="auto" w:fill="auto"/>
            <w:vAlign w:val="center"/>
            <w:hideMark/>
          </w:tcPr>
          <w:p w14:paraId="19C84B8C"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17</w:t>
            </w:r>
          </w:p>
        </w:tc>
        <w:tc>
          <w:tcPr>
            <w:tcW w:w="3636" w:type="dxa"/>
            <w:shd w:val="clear" w:color="auto" w:fill="auto"/>
            <w:vAlign w:val="center"/>
            <w:hideMark/>
          </w:tcPr>
          <w:p w14:paraId="3406EFCF"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Lượt chốt lưng</w:t>
            </w:r>
          </w:p>
        </w:tc>
        <w:tc>
          <w:tcPr>
            <w:tcW w:w="783" w:type="dxa"/>
            <w:shd w:val="clear" w:color="auto" w:fill="auto"/>
            <w:vAlign w:val="center"/>
            <w:hideMark/>
          </w:tcPr>
          <w:p w14:paraId="092AA9A6"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42</w:t>
            </w:r>
          </w:p>
        </w:tc>
        <w:tc>
          <w:tcPr>
            <w:tcW w:w="621" w:type="dxa"/>
            <w:shd w:val="clear" w:color="auto" w:fill="auto"/>
            <w:vAlign w:val="center"/>
            <w:hideMark/>
          </w:tcPr>
          <w:p w14:paraId="44BB09CA"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43</w:t>
            </w:r>
          </w:p>
        </w:tc>
        <w:tc>
          <w:tcPr>
            <w:tcW w:w="630" w:type="dxa"/>
            <w:shd w:val="clear" w:color="auto" w:fill="auto"/>
            <w:vAlign w:val="center"/>
            <w:hideMark/>
          </w:tcPr>
          <w:p w14:paraId="567364F8"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40</w:t>
            </w:r>
          </w:p>
        </w:tc>
        <w:tc>
          <w:tcPr>
            <w:tcW w:w="630" w:type="dxa"/>
            <w:shd w:val="clear" w:color="auto" w:fill="auto"/>
            <w:vAlign w:val="center"/>
            <w:hideMark/>
          </w:tcPr>
          <w:p w14:paraId="23F56F16"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38</w:t>
            </w:r>
          </w:p>
        </w:tc>
        <w:tc>
          <w:tcPr>
            <w:tcW w:w="803" w:type="dxa"/>
            <w:shd w:val="clear" w:color="auto" w:fill="auto"/>
            <w:vAlign w:val="center"/>
            <w:hideMark/>
          </w:tcPr>
          <w:p w14:paraId="19B37589"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37</w:t>
            </w:r>
          </w:p>
        </w:tc>
        <w:tc>
          <w:tcPr>
            <w:tcW w:w="1483" w:type="dxa"/>
            <w:shd w:val="clear" w:color="auto" w:fill="auto"/>
            <w:vAlign w:val="center"/>
            <w:hideMark/>
          </w:tcPr>
          <w:p w14:paraId="14B0DABE"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40</w:t>
            </w:r>
          </w:p>
        </w:tc>
      </w:tr>
      <w:tr w:rsidR="001E7412" w:rsidRPr="00A17469" w14:paraId="2B213911" w14:textId="77777777" w:rsidTr="001E7412">
        <w:trPr>
          <w:trHeight w:val="290"/>
        </w:trPr>
        <w:tc>
          <w:tcPr>
            <w:tcW w:w="679" w:type="dxa"/>
            <w:shd w:val="clear" w:color="auto" w:fill="auto"/>
            <w:vAlign w:val="center"/>
            <w:hideMark/>
          </w:tcPr>
          <w:p w14:paraId="0F8636D8"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18</w:t>
            </w:r>
          </w:p>
        </w:tc>
        <w:tc>
          <w:tcPr>
            <w:tcW w:w="3636" w:type="dxa"/>
            <w:shd w:val="clear" w:color="auto" w:fill="auto"/>
            <w:vAlign w:val="center"/>
            <w:hideMark/>
          </w:tcPr>
          <w:p w14:paraId="2AF2A35C"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Lượt thun + gắn nhãn</w:t>
            </w:r>
          </w:p>
        </w:tc>
        <w:tc>
          <w:tcPr>
            <w:tcW w:w="783" w:type="dxa"/>
            <w:shd w:val="clear" w:color="auto" w:fill="auto"/>
            <w:vAlign w:val="center"/>
            <w:hideMark/>
          </w:tcPr>
          <w:p w14:paraId="3971BE50"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51</w:t>
            </w:r>
          </w:p>
        </w:tc>
        <w:tc>
          <w:tcPr>
            <w:tcW w:w="621" w:type="dxa"/>
            <w:shd w:val="clear" w:color="auto" w:fill="auto"/>
            <w:vAlign w:val="center"/>
            <w:hideMark/>
          </w:tcPr>
          <w:p w14:paraId="5B9EDE40"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52</w:t>
            </w:r>
          </w:p>
        </w:tc>
        <w:tc>
          <w:tcPr>
            <w:tcW w:w="630" w:type="dxa"/>
            <w:shd w:val="clear" w:color="auto" w:fill="auto"/>
            <w:vAlign w:val="center"/>
            <w:hideMark/>
          </w:tcPr>
          <w:p w14:paraId="78C11942"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50</w:t>
            </w:r>
          </w:p>
        </w:tc>
        <w:tc>
          <w:tcPr>
            <w:tcW w:w="630" w:type="dxa"/>
            <w:shd w:val="clear" w:color="auto" w:fill="auto"/>
            <w:vAlign w:val="center"/>
            <w:hideMark/>
          </w:tcPr>
          <w:p w14:paraId="22F2FB47"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49</w:t>
            </w:r>
          </w:p>
        </w:tc>
        <w:tc>
          <w:tcPr>
            <w:tcW w:w="803" w:type="dxa"/>
            <w:shd w:val="clear" w:color="auto" w:fill="auto"/>
            <w:vAlign w:val="center"/>
            <w:hideMark/>
          </w:tcPr>
          <w:p w14:paraId="5E9EA7D6"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53</w:t>
            </w:r>
          </w:p>
        </w:tc>
        <w:tc>
          <w:tcPr>
            <w:tcW w:w="1483" w:type="dxa"/>
            <w:shd w:val="clear" w:color="auto" w:fill="auto"/>
            <w:vAlign w:val="center"/>
            <w:hideMark/>
          </w:tcPr>
          <w:p w14:paraId="07999CCE"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51</w:t>
            </w:r>
          </w:p>
        </w:tc>
      </w:tr>
      <w:tr w:rsidR="001E7412" w:rsidRPr="00A17469" w14:paraId="65AF5875" w14:textId="77777777" w:rsidTr="001E7412">
        <w:trPr>
          <w:trHeight w:val="290"/>
        </w:trPr>
        <w:tc>
          <w:tcPr>
            <w:tcW w:w="679" w:type="dxa"/>
            <w:shd w:val="clear" w:color="auto" w:fill="auto"/>
            <w:vAlign w:val="center"/>
            <w:hideMark/>
          </w:tcPr>
          <w:p w14:paraId="34971DCA"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19</w:t>
            </w:r>
          </w:p>
        </w:tc>
        <w:tc>
          <w:tcPr>
            <w:tcW w:w="3636" w:type="dxa"/>
            <w:shd w:val="clear" w:color="auto" w:fill="auto"/>
            <w:vAlign w:val="center"/>
            <w:hideMark/>
          </w:tcPr>
          <w:p w14:paraId="245E9558"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Kansai lưng + rút chỉ lượt</w:t>
            </w:r>
          </w:p>
        </w:tc>
        <w:tc>
          <w:tcPr>
            <w:tcW w:w="783" w:type="dxa"/>
            <w:shd w:val="clear" w:color="auto" w:fill="auto"/>
            <w:vAlign w:val="center"/>
            <w:hideMark/>
          </w:tcPr>
          <w:p w14:paraId="5B9404F8"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72</w:t>
            </w:r>
          </w:p>
        </w:tc>
        <w:tc>
          <w:tcPr>
            <w:tcW w:w="621" w:type="dxa"/>
            <w:shd w:val="clear" w:color="auto" w:fill="auto"/>
            <w:vAlign w:val="center"/>
            <w:hideMark/>
          </w:tcPr>
          <w:p w14:paraId="588F7A2E"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69</w:t>
            </w:r>
          </w:p>
        </w:tc>
        <w:tc>
          <w:tcPr>
            <w:tcW w:w="630" w:type="dxa"/>
            <w:shd w:val="clear" w:color="auto" w:fill="auto"/>
            <w:vAlign w:val="center"/>
            <w:hideMark/>
          </w:tcPr>
          <w:p w14:paraId="134F199F"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70</w:t>
            </w:r>
          </w:p>
        </w:tc>
        <w:tc>
          <w:tcPr>
            <w:tcW w:w="630" w:type="dxa"/>
            <w:shd w:val="clear" w:color="auto" w:fill="auto"/>
            <w:vAlign w:val="center"/>
            <w:hideMark/>
          </w:tcPr>
          <w:p w14:paraId="5C96933F"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68</w:t>
            </w:r>
          </w:p>
        </w:tc>
        <w:tc>
          <w:tcPr>
            <w:tcW w:w="803" w:type="dxa"/>
            <w:shd w:val="clear" w:color="auto" w:fill="auto"/>
            <w:vAlign w:val="center"/>
            <w:hideMark/>
          </w:tcPr>
          <w:p w14:paraId="179BB15B"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71</w:t>
            </w:r>
          </w:p>
        </w:tc>
        <w:tc>
          <w:tcPr>
            <w:tcW w:w="1483" w:type="dxa"/>
            <w:shd w:val="clear" w:color="auto" w:fill="auto"/>
            <w:vAlign w:val="center"/>
            <w:hideMark/>
          </w:tcPr>
          <w:p w14:paraId="4AEF9EE3"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70</w:t>
            </w:r>
          </w:p>
        </w:tc>
      </w:tr>
      <w:tr w:rsidR="001E7412" w:rsidRPr="00A17469" w14:paraId="63771D8D" w14:textId="77777777" w:rsidTr="001E7412">
        <w:trPr>
          <w:trHeight w:val="290"/>
        </w:trPr>
        <w:tc>
          <w:tcPr>
            <w:tcW w:w="679" w:type="dxa"/>
            <w:shd w:val="clear" w:color="auto" w:fill="auto"/>
            <w:vAlign w:val="center"/>
            <w:hideMark/>
          </w:tcPr>
          <w:p w14:paraId="12E17339"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20</w:t>
            </w:r>
          </w:p>
        </w:tc>
        <w:tc>
          <w:tcPr>
            <w:tcW w:w="3636" w:type="dxa"/>
            <w:shd w:val="clear" w:color="auto" w:fill="auto"/>
            <w:vAlign w:val="center"/>
            <w:hideMark/>
          </w:tcPr>
          <w:p w14:paraId="6E0E08B4"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 xml:space="preserve">Chốt lai + bọ nhãn giấy </w:t>
            </w:r>
          </w:p>
        </w:tc>
        <w:tc>
          <w:tcPr>
            <w:tcW w:w="783" w:type="dxa"/>
            <w:shd w:val="clear" w:color="auto" w:fill="auto"/>
            <w:vAlign w:val="center"/>
            <w:hideMark/>
          </w:tcPr>
          <w:p w14:paraId="2B70C7AB"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44</w:t>
            </w:r>
          </w:p>
        </w:tc>
        <w:tc>
          <w:tcPr>
            <w:tcW w:w="621" w:type="dxa"/>
            <w:shd w:val="clear" w:color="auto" w:fill="auto"/>
            <w:vAlign w:val="center"/>
            <w:hideMark/>
          </w:tcPr>
          <w:p w14:paraId="20A8C2B7"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45</w:t>
            </w:r>
          </w:p>
        </w:tc>
        <w:tc>
          <w:tcPr>
            <w:tcW w:w="630" w:type="dxa"/>
            <w:shd w:val="clear" w:color="auto" w:fill="auto"/>
            <w:vAlign w:val="center"/>
            <w:hideMark/>
          </w:tcPr>
          <w:p w14:paraId="0542A6EC"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43</w:t>
            </w:r>
          </w:p>
        </w:tc>
        <w:tc>
          <w:tcPr>
            <w:tcW w:w="630" w:type="dxa"/>
            <w:shd w:val="clear" w:color="auto" w:fill="auto"/>
            <w:vAlign w:val="center"/>
            <w:hideMark/>
          </w:tcPr>
          <w:p w14:paraId="690A674D"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46</w:t>
            </w:r>
          </w:p>
        </w:tc>
        <w:tc>
          <w:tcPr>
            <w:tcW w:w="803" w:type="dxa"/>
            <w:shd w:val="clear" w:color="auto" w:fill="auto"/>
            <w:vAlign w:val="center"/>
            <w:hideMark/>
          </w:tcPr>
          <w:p w14:paraId="4F29DE52"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47</w:t>
            </w:r>
          </w:p>
        </w:tc>
        <w:tc>
          <w:tcPr>
            <w:tcW w:w="1483" w:type="dxa"/>
            <w:shd w:val="clear" w:color="auto" w:fill="auto"/>
            <w:vAlign w:val="center"/>
            <w:hideMark/>
          </w:tcPr>
          <w:p w14:paraId="1442D878"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45</w:t>
            </w:r>
          </w:p>
        </w:tc>
      </w:tr>
      <w:tr w:rsidR="001E7412" w:rsidRPr="00A17469" w14:paraId="27E42867" w14:textId="77777777" w:rsidTr="001E7412">
        <w:trPr>
          <w:trHeight w:val="290"/>
        </w:trPr>
        <w:tc>
          <w:tcPr>
            <w:tcW w:w="679" w:type="dxa"/>
            <w:shd w:val="clear" w:color="auto" w:fill="auto"/>
            <w:vAlign w:val="center"/>
            <w:hideMark/>
          </w:tcPr>
          <w:p w14:paraId="6BB59FA2"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21</w:t>
            </w:r>
          </w:p>
        </w:tc>
        <w:tc>
          <w:tcPr>
            <w:tcW w:w="3636" w:type="dxa"/>
            <w:shd w:val="clear" w:color="auto" w:fill="auto"/>
            <w:vAlign w:val="center"/>
            <w:hideMark/>
          </w:tcPr>
          <w:p w14:paraId="31B9FBE5"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Bọ lưng + tà + xỏ dây</w:t>
            </w:r>
          </w:p>
        </w:tc>
        <w:tc>
          <w:tcPr>
            <w:tcW w:w="783" w:type="dxa"/>
            <w:shd w:val="clear" w:color="auto" w:fill="auto"/>
            <w:vAlign w:val="center"/>
            <w:hideMark/>
          </w:tcPr>
          <w:p w14:paraId="4701455A"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41</w:t>
            </w:r>
          </w:p>
        </w:tc>
        <w:tc>
          <w:tcPr>
            <w:tcW w:w="621" w:type="dxa"/>
            <w:shd w:val="clear" w:color="auto" w:fill="auto"/>
            <w:vAlign w:val="center"/>
            <w:hideMark/>
          </w:tcPr>
          <w:p w14:paraId="16CE5A46"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43</w:t>
            </w:r>
          </w:p>
        </w:tc>
        <w:tc>
          <w:tcPr>
            <w:tcW w:w="630" w:type="dxa"/>
            <w:shd w:val="clear" w:color="auto" w:fill="auto"/>
            <w:vAlign w:val="center"/>
            <w:hideMark/>
          </w:tcPr>
          <w:p w14:paraId="0569FB56"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40</w:t>
            </w:r>
          </w:p>
        </w:tc>
        <w:tc>
          <w:tcPr>
            <w:tcW w:w="630" w:type="dxa"/>
            <w:shd w:val="clear" w:color="auto" w:fill="auto"/>
            <w:vAlign w:val="center"/>
            <w:hideMark/>
          </w:tcPr>
          <w:p w14:paraId="4DDBC5CB"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37</w:t>
            </w:r>
          </w:p>
        </w:tc>
        <w:tc>
          <w:tcPr>
            <w:tcW w:w="803" w:type="dxa"/>
            <w:shd w:val="clear" w:color="auto" w:fill="auto"/>
            <w:vAlign w:val="center"/>
            <w:hideMark/>
          </w:tcPr>
          <w:p w14:paraId="033FD564"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39</w:t>
            </w:r>
          </w:p>
        </w:tc>
        <w:tc>
          <w:tcPr>
            <w:tcW w:w="1483" w:type="dxa"/>
            <w:shd w:val="clear" w:color="auto" w:fill="auto"/>
            <w:vAlign w:val="center"/>
            <w:hideMark/>
          </w:tcPr>
          <w:p w14:paraId="42EA0C3C"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40</w:t>
            </w:r>
          </w:p>
        </w:tc>
      </w:tr>
      <w:tr w:rsidR="001E7412" w:rsidRPr="00A17469" w14:paraId="0F3F7812" w14:textId="77777777" w:rsidTr="001E7412">
        <w:trPr>
          <w:trHeight w:val="290"/>
        </w:trPr>
        <w:tc>
          <w:tcPr>
            <w:tcW w:w="679" w:type="dxa"/>
            <w:shd w:val="clear" w:color="auto" w:fill="auto"/>
            <w:vAlign w:val="center"/>
            <w:hideMark/>
          </w:tcPr>
          <w:p w14:paraId="76EEB049"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22</w:t>
            </w:r>
          </w:p>
        </w:tc>
        <w:tc>
          <w:tcPr>
            <w:tcW w:w="3636" w:type="dxa"/>
            <w:shd w:val="clear" w:color="auto" w:fill="auto"/>
            <w:vAlign w:val="center"/>
            <w:hideMark/>
          </w:tcPr>
          <w:p w14:paraId="3DEDDB8D"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Vắt sổ sườn lót + gắn nhãn</w:t>
            </w:r>
          </w:p>
        </w:tc>
        <w:tc>
          <w:tcPr>
            <w:tcW w:w="783" w:type="dxa"/>
            <w:shd w:val="clear" w:color="auto" w:fill="auto"/>
            <w:vAlign w:val="center"/>
            <w:hideMark/>
          </w:tcPr>
          <w:p w14:paraId="690C93F3"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51</w:t>
            </w:r>
          </w:p>
        </w:tc>
        <w:tc>
          <w:tcPr>
            <w:tcW w:w="621" w:type="dxa"/>
            <w:shd w:val="clear" w:color="auto" w:fill="auto"/>
            <w:vAlign w:val="center"/>
            <w:hideMark/>
          </w:tcPr>
          <w:p w14:paraId="2294C86A"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50</w:t>
            </w:r>
          </w:p>
        </w:tc>
        <w:tc>
          <w:tcPr>
            <w:tcW w:w="630" w:type="dxa"/>
            <w:shd w:val="clear" w:color="auto" w:fill="auto"/>
            <w:vAlign w:val="center"/>
            <w:hideMark/>
          </w:tcPr>
          <w:p w14:paraId="40D95D01"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49</w:t>
            </w:r>
          </w:p>
        </w:tc>
        <w:tc>
          <w:tcPr>
            <w:tcW w:w="630" w:type="dxa"/>
            <w:shd w:val="clear" w:color="auto" w:fill="auto"/>
            <w:vAlign w:val="center"/>
            <w:hideMark/>
          </w:tcPr>
          <w:p w14:paraId="6DD1C8AD"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51</w:t>
            </w:r>
          </w:p>
        </w:tc>
        <w:tc>
          <w:tcPr>
            <w:tcW w:w="803" w:type="dxa"/>
            <w:shd w:val="clear" w:color="auto" w:fill="auto"/>
            <w:vAlign w:val="center"/>
            <w:hideMark/>
          </w:tcPr>
          <w:p w14:paraId="240C8278"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49</w:t>
            </w:r>
          </w:p>
        </w:tc>
        <w:tc>
          <w:tcPr>
            <w:tcW w:w="1483" w:type="dxa"/>
            <w:shd w:val="clear" w:color="auto" w:fill="auto"/>
            <w:vAlign w:val="center"/>
            <w:hideMark/>
          </w:tcPr>
          <w:p w14:paraId="0EF6058C"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50</w:t>
            </w:r>
          </w:p>
        </w:tc>
      </w:tr>
      <w:tr w:rsidR="001E7412" w:rsidRPr="00A17469" w14:paraId="69E5C64A" w14:textId="77777777" w:rsidTr="001E7412">
        <w:trPr>
          <w:trHeight w:val="290"/>
        </w:trPr>
        <w:tc>
          <w:tcPr>
            <w:tcW w:w="679" w:type="dxa"/>
            <w:shd w:val="clear" w:color="auto" w:fill="auto"/>
            <w:vAlign w:val="center"/>
            <w:hideMark/>
          </w:tcPr>
          <w:p w14:paraId="10EE0476"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23</w:t>
            </w:r>
          </w:p>
        </w:tc>
        <w:tc>
          <w:tcPr>
            <w:tcW w:w="3636" w:type="dxa"/>
            <w:shd w:val="clear" w:color="auto" w:fill="auto"/>
            <w:vAlign w:val="center"/>
            <w:hideMark/>
          </w:tcPr>
          <w:p w14:paraId="162DE601"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Vắt sổ đáy trước + sau lót</w:t>
            </w:r>
          </w:p>
        </w:tc>
        <w:tc>
          <w:tcPr>
            <w:tcW w:w="783" w:type="dxa"/>
            <w:shd w:val="clear" w:color="auto" w:fill="auto"/>
            <w:vAlign w:val="center"/>
            <w:hideMark/>
          </w:tcPr>
          <w:p w14:paraId="79DD849C"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47</w:t>
            </w:r>
          </w:p>
        </w:tc>
        <w:tc>
          <w:tcPr>
            <w:tcW w:w="621" w:type="dxa"/>
            <w:shd w:val="clear" w:color="auto" w:fill="auto"/>
            <w:vAlign w:val="center"/>
            <w:hideMark/>
          </w:tcPr>
          <w:p w14:paraId="4235431E"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45</w:t>
            </w:r>
          </w:p>
        </w:tc>
        <w:tc>
          <w:tcPr>
            <w:tcW w:w="630" w:type="dxa"/>
            <w:shd w:val="clear" w:color="auto" w:fill="auto"/>
            <w:vAlign w:val="center"/>
            <w:hideMark/>
          </w:tcPr>
          <w:p w14:paraId="105CA5DA"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44</w:t>
            </w:r>
          </w:p>
        </w:tc>
        <w:tc>
          <w:tcPr>
            <w:tcW w:w="630" w:type="dxa"/>
            <w:shd w:val="clear" w:color="auto" w:fill="auto"/>
            <w:vAlign w:val="center"/>
            <w:hideMark/>
          </w:tcPr>
          <w:p w14:paraId="4D534867"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43</w:t>
            </w:r>
          </w:p>
        </w:tc>
        <w:tc>
          <w:tcPr>
            <w:tcW w:w="803" w:type="dxa"/>
            <w:shd w:val="clear" w:color="auto" w:fill="auto"/>
            <w:vAlign w:val="center"/>
            <w:hideMark/>
          </w:tcPr>
          <w:p w14:paraId="0F0D77B4"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46</w:t>
            </w:r>
          </w:p>
        </w:tc>
        <w:tc>
          <w:tcPr>
            <w:tcW w:w="1483" w:type="dxa"/>
            <w:shd w:val="clear" w:color="auto" w:fill="auto"/>
            <w:vAlign w:val="center"/>
            <w:hideMark/>
          </w:tcPr>
          <w:p w14:paraId="12B5F788"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45</w:t>
            </w:r>
          </w:p>
        </w:tc>
      </w:tr>
      <w:tr w:rsidR="001E7412" w:rsidRPr="00A17469" w14:paraId="1312C92E" w14:textId="77777777" w:rsidTr="001E7412">
        <w:trPr>
          <w:trHeight w:val="290"/>
        </w:trPr>
        <w:tc>
          <w:tcPr>
            <w:tcW w:w="679" w:type="dxa"/>
            <w:shd w:val="clear" w:color="auto" w:fill="auto"/>
            <w:vAlign w:val="center"/>
            <w:hideMark/>
          </w:tcPr>
          <w:p w14:paraId="2EF4F354"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24</w:t>
            </w:r>
          </w:p>
        </w:tc>
        <w:tc>
          <w:tcPr>
            <w:tcW w:w="3636" w:type="dxa"/>
            <w:shd w:val="clear" w:color="auto" w:fill="auto"/>
            <w:vAlign w:val="center"/>
            <w:hideMark/>
          </w:tcPr>
          <w:p w14:paraId="0627AD51"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Ủi</w:t>
            </w:r>
          </w:p>
        </w:tc>
        <w:tc>
          <w:tcPr>
            <w:tcW w:w="783" w:type="dxa"/>
            <w:shd w:val="clear" w:color="auto" w:fill="auto"/>
            <w:vAlign w:val="center"/>
            <w:hideMark/>
          </w:tcPr>
          <w:p w14:paraId="3B30C110"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33</w:t>
            </w:r>
          </w:p>
        </w:tc>
        <w:tc>
          <w:tcPr>
            <w:tcW w:w="621" w:type="dxa"/>
            <w:shd w:val="clear" w:color="auto" w:fill="auto"/>
            <w:vAlign w:val="center"/>
            <w:hideMark/>
          </w:tcPr>
          <w:p w14:paraId="586B44F9"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34</w:t>
            </w:r>
          </w:p>
        </w:tc>
        <w:tc>
          <w:tcPr>
            <w:tcW w:w="630" w:type="dxa"/>
            <w:shd w:val="clear" w:color="auto" w:fill="auto"/>
            <w:vAlign w:val="center"/>
            <w:hideMark/>
          </w:tcPr>
          <w:p w14:paraId="2641ED35"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35</w:t>
            </w:r>
          </w:p>
        </w:tc>
        <w:tc>
          <w:tcPr>
            <w:tcW w:w="630" w:type="dxa"/>
            <w:shd w:val="clear" w:color="auto" w:fill="auto"/>
            <w:vAlign w:val="center"/>
            <w:hideMark/>
          </w:tcPr>
          <w:p w14:paraId="4A35E18C"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37</w:t>
            </w:r>
          </w:p>
        </w:tc>
        <w:tc>
          <w:tcPr>
            <w:tcW w:w="803" w:type="dxa"/>
            <w:shd w:val="clear" w:color="auto" w:fill="auto"/>
            <w:vAlign w:val="center"/>
            <w:hideMark/>
          </w:tcPr>
          <w:p w14:paraId="101A82CA"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36</w:t>
            </w:r>
          </w:p>
        </w:tc>
        <w:tc>
          <w:tcPr>
            <w:tcW w:w="1483" w:type="dxa"/>
            <w:shd w:val="clear" w:color="auto" w:fill="auto"/>
            <w:vAlign w:val="center"/>
            <w:hideMark/>
          </w:tcPr>
          <w:p w14:paraId="64184B6F"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35</w:t>
            </w:r>
          </w:p>
        </w:tc>
      </w:tr>
      <w:tr w:rsidR="001E7412" w:rsidRPr="00A17469" w14:paraId="23CF0407" w14:textId="77777777" w:rsidTr="001E7412">
        <w:trPr>
          <w:trHeight w:val="290"/>
        </w:trPr>
        <w:tc>
          <w:tcPr>
            <w:tcW w:w="679" w:type="dxa"/>
            <w:shd w:val="clear" w:color="auto" w:fill="auto"/>
            <w:vAlign w:val="center"/>
            <w:hideMark/>
          </w:tcPr>
          <w:p w14:paraId="52BC93BF"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25</w:t>
            </w:r>
          </w:p>
        </w:tc>
        <w:tc>
          <w:tcPr>
            <w:tcW w:w="3636" w:type="dxa"/>
            <w:shd w:val="clear" w:color="auto" w:fill="auto"/>
            <w:vAlign w:val="center"/>
            <w:hideMark/>
          </w:tcPr>
          <w:p w14:paraId="277CDC68"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 xml:space="preserve">Gấp </w:t>
            </w:r>
          </w:p>
        </w:tc>
        <w:tc>
          <w:tcPr>
            <w:tcW w:w="783" w:type="dxa"/>
            <w:shd w:val="clear" w:color="auto" w:fill="auto"/>
            <w:vAlign w:val="center"/>
            <w:hideMark/>
          </w:tcPr>
          <w:p w14:paraId="7C204956"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46</w:t>
            </w:r>
          </w:p>
        </w:tc>
        <w:tc>
          <w:tcPr>
            <w:tcW w:w="621" w:type="dxa"/>
            <w:shd w:val="clear" w:color="auto" w:fill="auto"/>
            <w:vAlign w:val="center"/>
            <w:hideMark/>
          </w:tcPr>
          <w:p w14:paraId="7DAA53FC"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44</w:t>
            </w:r>
          </w:p>
        </w:tc>
        <w:tc>
          <w:tcPr>
            <w:tcW w:w="630" w:type="dxa"/>
            <w:shd w:val="clear" w:color="auto" w:fill="auto"/>
            <w:vAlign w:val="center"/>
            <w:hideMark/>
          </w:tcPr>
          <w:p w14:paraId="0A64F28C"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45</w:t>
            </w:r>
          </w:p>
        </w:tc>
        <w:tc>
          <w:tcPr>
            <w:tcW w:w="630" w:type="dxa"/>
            <w:shd w:val="clear" w:color="auto" w:fill="auto"/>
            <w:vAlign w:val="center"/>
            <w:hideMark/>
          </w:tcPr>
          <w:p w14:paraId="5DB98C0C"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43</w:t>
            </w:r>
          </w:p>
        </w:tc>
        <w:tc>
          <w:tcPr>
            <w:tcW w:w="803" w:type="dxa"/>
            <w:shd w:val="clear" w:color="auto" w:fill="auto"/>
            <w:vAlign w:val="center"/>
            <w:hideMark/>
          </w:tcPr>
          <w:p w14:paraId="323E8220"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47</w:t>
            </w:r>
          </w:p>
        </w:tc>
        <w:tc>
          <w:tcPr>
            <w:tcW w:w="1483" w:type="dxa"/>
            <w:shd w:val="clear" w:color="auto" w:fill="auto"/>
            <w:vAlign w:val="center"/>
            <w:hideMark/>
          </w:tcPr>
          <w:p w14:paraId="2312D055" w14:textId="77777777" w:rsidR="001E7412" w:rsidRPr="00A17469" w:rsidRDefault="001E7412" w:rsidP="00FE743E">
            <w:pPr>
              <w:jc w:val="center"/>
              <w:rPr>
                <w:rFonts w:eastAsia="Times New Roman" w:cs="Times New Roman"/>
                <w:color w:val="000000"/>
                <w:lang w:val="vi-VN" w:eastAsia="vi-VN"/>
              </w:rPr>
            </w:pPr>
            <w:r w:rsidRPr="00A17469">
              <w:rPr>
                <w:rFonts w:eastAsia="Times New Roman" w:cs="Times New Roman"/>
                <w:color w:val="000000"/>
                <w:lang w:val="vi-VN" w:eastAsia="vi-VN"/>
              </w:rPr>
              <w:t>45</w:t>
            </w:r>
          </w:p>
        </w:tc>
      </w:tr>
    </w:tbl>
    <w:p w14:paraId="38F409B9" w14:textId="77777777" w:rsidR="00393CD5" w:rsidRDefault="00393CD5" w:rsidP="00FE743E">
      <w:pPr>
        <w:spacing w:before="120"/>
        <w:rPr>
          <w:rFonts w:eastAsia="Times New Roman" w:cs="Times New Roman"/>
          <w:b/>
          <w:bCs/>
          <w:lang w:val="vi-VN"/>
        </w:rPr>
      </w:pPr>
    </w:p>
    <w:p w14:paraId="54FD86D1" w14:textId="6F1FFB2E" w:rsidR="00491BCD" w:rsidRPr="00A17469" w:rsidRDefault="00491BCD" w:rsidP="00FE743E">
      <w:pPr>
        <w:spacing w:before="120"/>
        <w:rPr>
          <w:rFonts w:eastAsia="Times New Roman" w:cs="Times New Roman"/>
          <w:b/>
          <w:bCs/>
          <w:lang w:val="vi-VN"/>
        </w:rPr>
      </w:pPr>
      <w:r w:rsidRPr="00A17469">
        <w:rPr>
          <w:rFonts w:eastAsia="Times New Roman" w:cs="Times New Roman"/>
          <w:b/>
          <w:bCs/>
        </w:rPr>
        <w:lastRenderedPageBreak/>
        <w:t>Bước</w:t>
      </w:r>
      <w:r w:rsidRPr="00A17469">
        <w:rPr>
          <w:rFonts w:eastAsia="Times New Roman" w:cs="Times New Roman"/>
          <w:b/>
          <w:bCs/>
          <w:lang w:val="vi-VN"/>
        </w:rPr>
        <w:t xml:space="preserve"> 4: Thực hiện vẽ biểu đồ yamazumi:</w:t>
      </w:r>
    </w:p>
    <w:p w14:paraId="373EAC3D" w14:textId="32FF71C2" w:rsidR="001E7412" w:rsidRPr="00A17469" w:rsidRDefault="00542DF2" w:rsidP="00FE743E">
      <w:pPr>
        <w:spacing w:before="120"/>
        <w:rPr>
          <w:rFonts w:cs="Times New Roman"/>
          <w:lang w:val="vi-VN"/>
        </w:rPr>
      </w:pPr>
      <w:r w:rsidRPr="00A17469">
        <w:rPr>
          <w:rFonts w:cs="Times New Roman"/>
          <w:lang w:val="vi-VN"/>
        </w:rPr>
        <w:t xml:space="preserve">Trong phần này, em sẽ tạo 1 file Excel để nhập thời gian từng công </w:t>
      </w:r>
      <w:r w:rsidR="007603D5" w:rsidRPr="00A17469">
        <w:rPr>
          <w:rFonts w:cs="Times New Roman"/>
          <w:lang w:val="vi-VN"/>
        </w:rPr>
        <w:t>đoạn</w:t>
      </w:r>
      <w:r w:rsidRPr="00A17469">
        <w:rPr>
          <w:rFonts w:cs="Times New Roman"/>
          <w:lang w:val="vi-VN"/>
        </w:rPr>
        <w:t>. File excel này sẽ được lưu tại ổ F máy tính công ty</w:t>
      </w:r>
      <w:r w:rsidR="007603D5" w:rsidRPr="00A17469">
        <w:rPr>
          <w:rFonts w:cs="Times New Roman"/>
          <w:lang w:val="vi-VN"/>
        </w:rPr>
        <w:t xml:space="preserve"> và sử dụng làm mẫu chuẩn. Tất cả các </w:t>
      </w:r>
      <w:r w:rsidR="00BC6396" w:rsidRPr="00A17469">
        <w:rPr>
          <w:rFonts w:cs="Times New Roman"/>
          <w:lang w:val="vi-VN"/>
        </w:rPr>
        <w:t>chuyền</w:t>
      </w:r>
      <w:r w:rsidR="007603D5" w:rsidRPr="00A17469">
        <w:rPr>
          <w:rFonts w:cs="Times New Roman"/>
          <w:lang w:val="vi-VN"/>
        </w:rPr>
        <w:t xml:space="preserve"> trong nhà máy sẽ sử dụng bản sao của file này để thực hiện nhập thời gian và cân bằng chuyền cho các mã sản phẩm khác trong nhà máy.</w:t>
      </w:r>
    </w:p>
    <w:p w14:paraId="4A962533" w14:textId="0D4CF943" w:rsidR="00382511" w:rsidRPr="00A17469" w:rsidRDefault="00382511" w:rsidP="00FE743E">
      <w:pPr>
        <w:spacing w:before="120"/>
        <w:rPr>
          <w:rFonts w:cs="Times New Roman"/>
          <w:lang w:val="vi-VN"/>
        </w:rPr>
      </w:pPr>
      <w:r w:rsidRPr="00A17469">
        <w:rPr>
          <w:rFonts w:cs="Times New Roman"/>
          <w:lang w:val="vi-VN"/>
        </w:rPr>
        <w:t xml:space="preserve">Trong file: </w:t>
      </w:r>
    </w:p>
    <w:p w14:paraId="0A0806A1" w14:textId="77777777" w:rsidR="00382511" w:rsidRPr="00A17469" w:rsidRDefault="00382511" w:rsidP="00FE743E">
      <w:pPr>
        <w:pStyle w:val="ListParagraph"/>
        <w:numPr>
          <w:ilvl w:val="0"/>
          <w:numId w:val="68"/>
        </w:numPr>
        <w:spacing w:before="120"/>
        <w:rPr>
          <w:rFonts w:cs="Times New Roman"/>
          <w:lang w:val="vi-VN"/>
        </w:rPr>
      </w:pPr>
      <w:r w:rsidRPr="00A17469">
        <w:rPr>
          <w:rFonts w:cs="Times New Roman"/>
          <w:lang w:val="vi-VN"/>
        </w:rPr>
        <w:t xml:space="preserve">SAM - Phút được phép tiêu chuẩn: là thuật ngữ được sử dụng trong ngành may mặc để đo thời gian được phép hoàn thành một nhiệm vụ cụ thể. </w:t>
      </w:r>
    </w:p>
    <w:p w14:paraId="70F2FE11" w14:textId="77777777" w:rsidR="00382511" w:rsidRPr="00A17469" w:rsidRDefault="00382511" w:rsidP="00FE743E">
      <w:pPr>
        <w:pStyle w:val="ListParagraph"/>
        <w:numPr>
          <w:ilvl w:val="0"/>
          <w:numId w:val="68"/>
        </w:numPr>
        <w:rPr>
          <w:rFonts w:cs="Times New Roman"/>
          <w:lang w:val="vi-VN"/>
        </w:rPr>
      </w:pPr>
      <w:r w:rsidRPr="00A17469">
        <w:rPr>
          <w:rFonts w:cs="Times New Roman"/>
          <w:lang w:val="vi-VN"/>
        </w:rPr>
        <w:t>Dữ liệu thời gian trung bình Cycle time của từng công đoạn và thời gian Talk time đã tính tại bước 1,2.</w:t>
      </w:r>
    </w:p>
    <w:p w14:paraId="3509B921" w14:textId="77777777" w:rsidR="00382511" w:rsidRPr="00A17469" w:rsidRDefault="00382511" w:rsidP="00FE743E">
      <w:pPr>
        <w:pStyle w:val="ListParagraph"/>
        <w:numPr>
          <w:ilvl w:val="0"/>
          <w:numId w:val="68"/>
        </w:numPr>
        <w:spacing w:before="120"/>
        <w:rPr>
          <w:rFonts w:cs="Times New Roman"/>
          <w:lang w:val="vi-VN"/>
        </w:rPr>
      </w:pPr>
      <w:r w:rsidRPr="00A17469">
        <w:rPr>
          <w:rFonts w:cs="Times New Roman"/>
          <w:lang w:val="vi-VN"/>
        </w:rPr>
        <w:t xml:space="preserve">Dự đoán output (sản lượng thực tế của mỗi công đoạn): </w:t>
      </w:r>
    </w:p>
    <w:p w14:paraId="510FF0A4" w14:textId="77777777" w:rsidR="00382511" w:rsidRPr="00A17469" w:rsidRDefault="00000000" w:rsidP="00FE743E">
      <w:pPr>
        <w:rPr>
          <w:rFonts w:eastAsiaTheme="minorEastAsia" w:cs="Times New Roman"/>
          <w:iCs/>
          <w:sz w:val="24"/>
          <w:szCs w:val="24"/>
          <w:lang w:val="vi-VN"/>
        </w:rPr>
      </w:pPr>
      <m:oMathPara>
        <m:oMath>
          <m:f>
            <m:fPr>
              <m:ctrlPr>
                <w:rPr>
                  <w:rFonts w:ascii="Cambria Math" w:hAnsi="Cambria Math" w:cs="Times New Roman"/>
                  <w:i/>
                  <w:iCs/>
                  <w:sz w:val="24"/>
                  <w:szCs w:val="24"/>
                </w:rPr>
              </m:ctrlPr>
            </m:fPr>
            <m:num>
              <m:r>
                <w:rPr>
                  <w:rFonts w:ascii="Cambria Math" w:hAnsi="Cambria Math" w:cs="Times New Roman"/>
                  <w:sz w:val="24"/>
                  <w:szCs w:val="24"/>
                </w:rPr>
                <m:t xml:space="preserve">Tổng </m:t>
              </m:r>
              <m:r>
                <w:rPr>
                  <w:rFonts w:ascii="Cambria Math" w:hAnsi="Cambria Math" w:cs="Times New Roman"/>
                  <w:sz w:val="24"/>
                  <w:szCs w:val="24"/>
                  <w:lang w:val="vi-VN"/>
                </w:rPr>
                <m:t>thời gian làm việc 1 giờ</m:t>
              </m:r>
            </m:num>
            <m:den>
              <m:r>
                <w:rPr>
                  <w:rFonts w:ascii="Cambria Math" w:hAnsi="Cambria Math" w:cs="Times New Roman"/>
                  <w:sz w:val="24"/>
                  <w:szCs w:val="24"/>
                </w:rPr>
                <m:t xml:space="preserve">Thời </m:t>
              </m:r>
              <m:r>
                <w:rPr>
                  <w:rFonts w:ascii="Cambria Math" w:hAnsi="Cambria Math" w:cs="Times New Roman"/>
                  <w:sz w:val="24"/>
                  <w:szCs w:val="24"/>
                  <w:lang w:val="vi-VN"/>
                </w:rPr>
                <m:t xml:space="preserve">gian chu kỳ </m:t>
              </m:r>
              <m:d>
                <m:dPr>
                  <m:ctrlPr>
                    <w:rPr>
                      <w:rFonts w:ascii="Cambria Math" w:hAnsi="Cambria Math" w:cs="Times New Roman"/>
                      <w:i/>
                      <w:iCs/>
                      <w:sz w:val="24"/>
                      <w:szCs w:val="24"/>
                      <w:lang w:val="vi-VN"/>
                    </w:rPr>
                  </m:ctrlPr>
                </m:dPr>
                <m:e>
                  <m:r>
                    <w:rPr>
                      <w:rFonts w:ascii="Cambria Math" w:hAnsi="Cambria Math" w:cs="Times New Roman"/>
                      <w:sz w:val="24"/>
                      <w:szCs w:val="24"/>
                      <w:lang w:val="vi-VN"/>
                    </w:rPr>
                    <m:t>Cycle time</m:t>
                  </m:r>
                </m:e>
              </m:d>
              <m:r>
                <w:rPr>
                  <w:rFonts w:ascii="Cambria Math" w:hAnsi="Cambria Math" w:cs="Times New Roman"/>
                  <w:sz w:val="24"/>
                  <w:szCs w:val="24"/>
                  <w:lang w:val="vi-VN"/>
                </w:rPr>
                <m:t>của công đoạn</m:t>
              </m:r>
            </m:den>
          </m:f>
        </m:oMath>
      </m:oMathPara>
    </w:p>
    <w:p w14:paraId="02C45EF3" w14:textId="77777777" w:rsidR="00382511" w:rsidRPr="00A17469" w:rsidRDefault="00382511" w:rsidP="00FE743E">
      <w:pPr>
        <w:pStyle w:val="ListParagraph"/>
        <w:numPr>
          <w:ilvl w:val="0"/>
          <w:numId w:val="69"/>
        </w:numPr>
        <w:rPr>
          <w:rFonts w:cs="Times New Roman"/>
          <w:lang w:val="vi-VN"/>
        </w:rPr>
      </w:pPr>
      <w:r w:rsidRPr="00A17469">
        <w:rPr>
          <w:rFonts w:cs="Times New Roman"/>
          <w:lang w:val="vi-VN"/>
        </w:rPr>
        <w:t>Output/ giờ có thể đạt được= Giá trị nhỏ nhất trong cột dự đoán output của các công đoạn. Vì trong chuyền may, output thực tế tối đa của toàn chuyền được quyết định bởi công đoạn có thời gian dài nhất, hay còn gọi là nút cổ chai.</w:t>
      </w:r>
    </w:p>
    <w:p w14:paraId="680B0692" w14:textId="72C9BE4A" w:rsidR="00382511" w:rsidRPr="00A17469" w:rsidRDefault="00382511" w:rsidP="00FE743E">
      <w:pPr>
        <w:pStyle w:val="ListParagraph"/>
        <w:numPr>
          <w:ilvl w:val="0"/>
          <w:numId w:val="69"/>
        </w:numPr>
        <w:rPr>
          <w:rFonts w:eastAsiaTheme="minorEastAsia" w:cs="Times New Roman"/>
          <w:lang w:val="vi-VN"/>
        </w:rPr>
      </w:pPr>
      <m:oMath>
        <m:r>
          <m:rPr>
            <m:sty m:val="p"/>
          </m:rPr>
          <w:rPr>
            <w:rFonts w:ascii="Cambria Math" w:hAnsi="Cambria Math" w:cs="Times New Roman"/>
            <w:lang w:val="vi-VN"/>
          </w:rPr>
          <m:t>Sản lượng yêu cầu trên giờ =</m:t>
        </m:r>
        <m:f>
          <m:fPr>
            <m:ctrlPr>
              <w:rPr>
                <w:rFonts w:ascii="Cambria Math" w:hAnsi="Cambria Math" w:cs="Times New Roman"/>
                <w:i/>
                <w:iCs/>
              </w:rPr>
            </m:ctrlPr>
          </m:fPr>
          <m:num>
            <m:r>
              <w:rPr>
                <w:rFonts w:ascii="Cambria Math" w:hAnsi="Cambria Math" w:cs="Times New Roman"/>
              </w:rPr>
              <m:t xml:space="preserve">Tổng </m:t>
            </m:r>
            <m:r>
              <w:rPr>
                <w:rFonts w:ascii="Cambria Math" w:hAnsi="Cambria Math" w:cs="Times New Roman"/>
                <w:lang w:val="vi-VN"/>
              </w:rPr>
              <m:t>thời gian làm việc 1 giờ</m:t>
            </m:r>
          </m:num>
          <m:den>
            <m:r>
              <w:rPr>
                <w:rFonts w:ascii="Cambria Math" w:hAnsi="Cambria Math" w:cs="Times New Roman"/>
              </w:rPr>
              <m:t xml:space="preserve">Takt </m:t>
            </m:r>
            <m:r>
              <w:rPr>
                <w:rFonts w:ascii="Cambria Math" w:hAnsi="Cambria Math" w:cs="Times New Roman"/>
                <w:lang w:val="vi-VN"/>
              </w:rPr>
              <m:t>time</m:t>
            </m:r>
          </m:den>
        </m:f>
      </m:oMath>
      <w:r w:rsidRPr="00A17469">
        <w:rPr>
          <w:rFonts w:eastAsiaTheme="minorEastAsia" w:cs="Times New Roman"/>
          <w:iCs/>
          <w:lang w:val="vi-VN"/>
        </w:rPr>
        <w:t xml:space="preserve">= </w:t>
      </w:r>
      <m:oMath>
        <m:f>
          <m:fPr>
            <m:ctrlPr>
              <w:rPr>
                <w:rFonts w:ascii="Cambria Math" w:hAnsi="Cambria Math" w:cs="Times New Roman"/>
                <w:i/>
                <w:iCs/>
              </w:rPr>
            </m:ctrlPr>
          </m:fPr>
          <m:num>
            <m:r>
              <w:rPr>
                <w:rFonts w:ascii="Cambria Math" w:hAnsi="Cambria Math" w:cs="Times New Roman"/>
              </w:rPr>
              <m:t>3600</m:t>
            </m:r>
          </m:num>
          <m:den>
            <m:r>
              <w:rPr>
                <w:rFonts w:ascii="Cambria Math" w:hAnsi="Cambria Math" w:cs="Times New Roman"/>
              </w:rPr>
              <m:t>53</m:t>
            </m:r>
          </m:den>
        </m:f>
        <m:r>
          <w:rPr>
            <w:rFonts w:ascii="Cambria Math" w:hAnsi="Cambria Math" w:cs="Times New Roman"/>
          </w:rPr>
          <m:t>=</m:t>
        </m:r>
      </m:oMath>
      <w:r w:rsidRPr="00A17469">
        <w:rPr>
          <w:rFonts w:eastAsiaTheme="minorEastAsia" w:cs="Times New Roman"/>
          <w:lang w:val="vi-VN"/>
        </w:rPr>
        <w:t>68</w:t>
      </w:r>
    </w:p>
    <w:p w14:paraId="717A2EA7" w14:textId="50BA97EA" w:rsidR="00382511" w:rsidRPr="00A17469" w:rsidRDefault="00382511" w:rsidP="00FE743E">
      <w:pPr>
        <w:pStyle w:val="ListParagraph"/>
        <w:numPr>
          <w:ilvl w:val="0"/>
          <w:numId w:val="69"/>
        </w:numPr>
        <w:rPr>
          <w:rFonts w:eastAsiaTheme="minorEastAsia" w:cs="Times New Roman"/>
          <w:iCs/>
          <w:lang w:val="vi-VN"/>
        </w:rPr>
      </w:pPr>
      <w:r w:rsidRPr="00A17469">
        <w:rPr>
          <w:rFonts w:cs="Times New Roman"/>
          <w:lang w:val="vi-VN"/>
        </w:rPr>
        <w:t xml:space="preserve">% </w:t>
      </w:r>
      <w:r w:rsidR="007606AE" w:rsidRPr="00A17469">
        <w:rPr>
          <w:rFonts w:cs="Times New Roman"/>
          <w:lang w:val="vi-VN"/>
        </w:rPr>
        <w:t>C</w:t>
      </w:r>
      <w:r w:rsidR="00E92A40" w:rsidRPr="00A17469">
        <w:rPr>
          <w:rFonts w:cs="Times New Roman"/>
          <w:lang w:val="vi-VN"/>
        </w:rPr>
        <w:t xml:space="preserve">ân bằng chuyền = </w:t>
      </w:r>
      <m:oMath>
        <m:f>
          <m:fPr>
            <m:ctrlPr>
              <w:rPr>
                <w:rFonts w:ascii="Cambria Math" w:hAnsi="Cambria Math" w:cs="Times New Roman"/>
                <w:i/>
                <w:iCs/>
              </w:rPr>
            </m:ctrlPr>
          </m:fPr>
          <m:num>
            <m:r>
              <w:rPr>
                <w:rFonts w:ascii="Cambria Math" w:hAnsi="Cambria Math" w:cs="Times New Roman"/>
              </w:rPr>
              <m:t xml:space="preserve">Tổng </m:t>
            </m:r>
            <m:r>
              <w:rPr>
                <w:rFonts w:ascii="Cambria Math" w:hAnsi="Cambria Math" w:cs="Times New Roman"/>
                <w:lang w:val="vi-VN"/>
              </w:rPr>
              <m:t>thời gian thực hiện tất cả các công đoạn</m:t>
            </m:r>
          </m:num>
          <m:den>
            <m:r>
              <w:rPr>
                <w:rFonts w:ascii="Cambria Math" w:hAnsi="Cambria Math" w:cs="Times New Roman"/>
              </w:rPr>
              <m:t xml:space="preserve">Số </m:t>
            </m:r>
            <m:r>
              <w:rPr>
                <w:rFonts w:ascii="Cambria Math" w:hAnsi="Cambria Math" w:cs="Times New Roman"/>
                <w:lang w:val="vi-VN"/>
              </w:rPr>
              <m:t>lượng trạm làm việc X Thời gian chu kỳ lớn nhất</m:t>
            </m:r>
          </m:den>
        </m:f>
      </m:oMath>
      <w:r w:rsidR="00083724" w:rsidRPr="00A17469">
        <w:rPr>
          <w:rFonts w:eastAsiaTheme="minorEastAsia" w:cs="Times New Roman"/>
          <w:iCs/>
          <w:lang w:val="vi-VN"/>
        </w:rPr>
        <w:t xml:space="preserve"> x </w:t>
      </w:r>
      <w:r w:rsidR="00840D54" w:rsidRPr="00A17469">
        <w:rPr>
          <w:rFonts w:eastAsiaTheme="minorEastAsia" w:cs="Times New Roman"/>
          <w:iCs/>
          <w:lang w:val="vi-VN"/>
        </w:rPr>
        <w:t>100%</w:t>
      </w:r>
    </w:p>
    <w:p w14:paraId="19957DBD" w14:textId="7EAC79D2" w:rsidR="00382511" w:rsidRPr="00A17469" w:rsidRDefault="00382511" w:rsidP="00FE743E">
      <w:pPr>
        <w:pStyle w:val="ListParagraph"/>
        <w:numPr>
          <w:ilvl w:val="0"/>
          <w:numId w:val="65"/>
        </w:numPr>
        <w:tabs>
          <w:tab w:val="center" w:pos="6840"/>
        </w:tabs>
        <w:rPr>
          <w:rFonts w:eastAsia="Times New Roman" w:cs="Times New Roman"/>
          <w:lang w:val="vi-VN"/>
        </w:rPr>
      </w:pPr>
      <w:r w:rsidRPr="00A17469">
        <w:rPr>
          <w:rFonts w:cs="Times New Roman"/>
          <w:lang w:val="vi-VN"/>
        </w:rPr>
        <w:t xml:space="preserve">% </w:t>
      </w:r>
      <w:r w:rsidR="001376CD" w:rsidRPr="00A17469">
        <w:rPr>
          <w:rFonts w:cs="Times New Roman"/>
          <w:lang w:val="vi-VN"/>
        </w:rPr>
        <w:t xml:space="preserve">EFF = </w:t>
      </w:r>
      <w:r w:rsidR="00083724" w:rsidRPr="00A17469">
        <w:rPr>
          <w:rFonts w:eastAsia="Times New Roman" w:cs="Times New Roman"/>
          <w:lang w:val="fr-FR"/>
        </w:rPr>
        <w:t>Hiệu suất</w:t>
      </w:r>
      <w:r w:rsidR="00840D54" w:rsidRPr="00A17469">
        <w:rPr>
          <w:rFonts w:eastAsia="Times New Roman" w:cs="Times New Roman"/>
          <w:lang w:val="vi-VN"/>
        </w:rPr>
        <w:t xml:space="preserve"> chuyền = </w:t>
      </w:r>
      <m:oMath>
        <m:d>
          <m:dPr>
            <m:ctrlPr>
              <w:rPr>
                <w:rFonts w:ascii="Cambria Math" w:eastAsia="Times New Roman" w:hAnsi="Cambria Math" w:cs="Times New Roman"/>
                <w:i/>
                <w:lang w:val="vi-VN"/>
              </w:rPr>
            </m:ctrlPr>
          </m:dPr>
          <m:e>
            <m:f>
              <m:fPr>
                <m:ctrlPr>
                  <w:rPr>
                    <w:rFonts w:ascii="Cambria Math" w:hAnsi="Cambria Math" w:cs="Times New Roman"/>
                    <w:i/>
                    <w:iCs/>
                  </w:rPr>
                </m:ctrlPr>
              </m:fPr>
              <m:num>
                <m:r>
                  <w:rPr>
                    <w:rFonts w:ascii="Cambria Math" w:hAnsi="Cambria Math" w:cs="Times New Roman"/>
                  </w:rPr>
                  <m:t xml:space="preserve">SAM </m:t>
                </m:r>
                <m:r>
                  <w:rPr>
                    <w:rFonts w:ascii="Cambria Math" w:hAnsi="Cambria Math" w:cs="Times New Roman"/>
                    <w:lang w:val="vi-VN"/>
                  </w:rPr>
                  <m:t>X sản lượng thực tế</m:t>
                </m:r>
              </m:num>
              <m:den>
                <m:r>
                  <w:rPr>
                    <w:rFonts w:ascii="Cambria Math" w:hAnsi="Cambria Math" w:cs="Times New Roman"/>
                  </w:rPr>
                  <m:t xml:space="preserve">Số </m:t>
                </m:r>
                <m:r>
                  <w:rPr>
                    <w:rFonts w:ascii="Cambria Math" w:hAnsi="Cambria Math" w:cs="Times New Roman"/>
                    <w:lang w:val="vi-VN"/>
                  </w:rPr>
                  <m:t>công nhân X Thời gian làm việc</m:t>
                </m:r>
              </m:den>
            </m:f>
            <m:ctrlPr>
              <w:rPr>
                <w:rFonts w:ascii="Cambria Math" w:hAnsi="Cambria Math" w:cs="Times New Roman"/>
                <w:i/>
                <w:iCs/>
              </w:rPr>
            </m:ctrlPr>
          </m:e>
        </m:d>
      </m:oMath>
      <w:r w:rsidR="00840D54" w:rsidRPr="00A17469">
        <w:rPr>
          <w:rFonts w:eastAsia="Times New Roman" w:cs="Times New Roman"/>
          <w:iCs/>
          <w:lang w:val="vi-VN"/>
        </w:rPr>
        <w:t xml:space="preserve"> x 100%</w:t>
      </w:r>
    </w:p>
    <w:p w14:paraId="62BDBA32" w14:textId="2312C13D" w:rsidR="00BC3678" w:rsidRPr="00A17469" w:rsidRDefault="00BE293D" w:rsidP="00FE743E">
      <w:pPr>
        <w:rPr>
          <w:rFonts w:cs="Times New Roman"/>
          <w:lang w:val="vi-VN"/>
        </w:rPr>
      </w:pPr>
      <w:r w:rsidRPr="00A17469">
        <w:rPr>
          <w:rFonts w:cs="Times New Roman"/>
          <w:lang w:val="vi-VN"/>
        </w:rPr>
        <w:t>Thực hiện nhập dữ liệu vào bảng thực hiện cân bằng:</w:t>
      </w:r>
    </w:p>
    <w:p w14:paraId="444800B6" w14:textId="77777777" w:rsidR="00B64284" w:rsidRPr="00A17469" w:rsidRDefault="00B64284" w:rsidP="00FE743E">
      <w:pPr>
        <w:rPr>
          <w:rFonts w:cs="Times New Roman"/>
          <w:lang w:val="vi-VN"/>
        </w:rPr>
      </w:pPr>
    </w:p>
    <w:p w14:paraId="34147296" w14:textId="77777777" w:rsidR="00B64284" w:rsidRPr="00A17469" w:rsidRDefault="00B64284" w:rsidP="00FE743E">
      <w:pPr>
        <w:rPr>
          <w:rFonts w:cs="Times New Roman"/>
          <w:lang w:val="vi-VN"/>
        </w:rPr>
      </w:pPr>
    </w:p>
    <w:p w14:paraId="40790AB9" w14:textId="77777777" w:rsidR="00B64284" w:rsidRPr="00A17469" w:rsidRDefault="00B64284" w:rsidP="00FE743E">
      <w:pPr>
        <w:rPr>
          <w:rFonts w:cs="Times New Roman"/>
          <w:lang w:val="vi-VN"/>
        </w:rPr>
      </w:pPr>
    </w:p>
    <w:p w14:paraId="6F062AAB" w14:textId="77777777" w:rsidR="00B64284" w:rsidRPr="00A17469" w:rsidRDefault="00B64284" w:rsidP="00FE743E">
      <w:pPr>
        <w:rPr>
          <w:rFonts w:cs="Times New Roman"/>
          <w:lang w:val="vi-VN"/>
        </w:rPr>
      </w:pPr>
    </w:p>
    <w:p w14:paraId="40C072A9" w14:textId="77777777" w:rsidR="00B64284" w:rsidRPr="00A17469" w:rsidRDefault="00B64284" w:rsidP="00FE743E">
      <w:pPr>
        <w:rPr>
          <w:rFonts w:cs="Times New Roman"/>
          <w:lang w:val="vi-VN"/>
        </w:rPr>
      </w:pPr>
    </w:p>
    <w:p w14:paraId="1C55C56D" w14:textId="77777777" w:rsidR="00B64284" w:rsidRPr="00A17469" w:rsidRDefault="00B64284" w:rsidP="00FE743E">
      <w:pPr>
        <w:rPr>
          <w:rFonts w:cs="Times New Roman"/>
          <w:lang w:val="vi-VN"/>
        </w:rPr>
      </w:pPr>
    </w:p>
    <w:p w14:paraId="555247AE" w14:textId="77777777" w:rsidR="00B64284" w:rsidRPr="00A17469" w:rsidRDefault="00B64284" w:rsidP="00FE743E">
      <w:pPr>
        <w:rPr>
          <w:rFonts w:cs="Times New Roman"/>
          <w:lang w:val="vi-VN"/>
        </w:rPr>
      </w:pPr>
    </w:p>
    <w:p w14:paraId="74B338E6" w14:textId="77777777" w:rsidR="00B64284" w:rsidRPr="00A17469" w:rsidRDefault="00B64284" w:rsidP="00FE743E">
      <w:pPr>
        <w:rPr>
          <w:rFonts w:cs="Times New Roman"/>
          <w:lang w:val="vi-VN"/>
        </w:rPr>
      </w:pPr>
    </w:p>
    <w:p w14:paraId="246D19CA" w14:textId="77777777" w:rsidR="00B64284" w:rsidRPr="00A17469" w:rsidRDefault="00B64284" w:rsidP="00FE743E">
      <w:pPr>
        <w:rPr>
          <w:rFonts w:cs="Times New Roman"/>
        </w:rPr>
      </w:pPr>
    </w:p>
    <w:p w14:paraId="64E6004D" w14:textId="77777777" w:rsidR="0061152E" w:rsidRPr="00A17469" w:rsidRDefault="0061152E" w:rsidP="00FE743E">
      <w:pPr>
        <w:rPr>
          <w:rFonts w:cs="Times New Roman"/>
        </w:rPr>
      </w:pPr>
    </w:p>
    <w:p w14:paraId="1C0A494D" w14:textId="77777777" w:rsidR="0061152E" w:rsidRPr="00A17469" w:rsidRDefault="0061152E" w:rsidP="00FE743E">
      <w:pPr>
        <w:rPr>
          <w:rFonts w:cs="Times New Roman"/>
        </w:rPr>
      </w:pPr>
    </w:p>
    <w:p w14:paraId="20CFB1FC" w14:textId="77777777" w:rsidR="0061152E" w:rsidRPr="00A17469" w:rsidRDefault="0061152E" w:rsidP="00FE743E">
      <w:pPr>
        <w:rPr>
          <w:rFonts w:cs="Times New Roman"/>
        </w:rPr>
      </w:pPr>
    </w:p>
    <w:p w14:paraId="2991A1BF" w14:textId="0DB9C2DD" w:rsidR="00B64284" w:rsidRPr="00A17469" w:rsidRDefault="00B64284" w:rsidP="00FE743E">
      <w:pPr>
        <w:spacing w:before="120"/>
        <w:jc w:val="center"/>
        <w:rPr>
          <w:rFonts w:cs="Times New Roman"/>
          <w:i/>
          <w:iCs/>
          <w:lang w:val="vi-VN"/>
        </w:rPr>
      </w:pPr>
      <w:bookmarkStart w:id="261" w:name="_Toc200715403"/>
      <w:r w:rsidRPr="00A17469">
        <w:rPr>
          <w:rStyle w:val="BngChar"/>
        </w:rPr>
        <w:lastRenderedPageBreak/>
        <w:t xml:space="preserve">Bảng 4.2: </w:t>
      </w:r>
      <w:r w:rsidR="009D23A1">
        <w:rPr>
          <w:rStyle w:val="BngChar"/>
        </w:rPr>
        <w:t>Nhập</w:t>
      </w:r>
      <w:r w:rsidR="009D23A1">
        <w:rPr>
          <w:rStyle w:val="BngChar"/>
          <w:lang w:val="vi-VN"/>
        </w:rPr>
        <w:t xml:space="preserve"> dữ liệu vào bảng</w:t>
      </w:r>
      <w:r w:rsidRPr="00A17469">
        <w:rPr>
          <w:rStyle w:val="BngChar"/>
        </w:rPr>
        <w:t xml:space="preserve"> thực hiện cân bằng chuyền</w:t>
      </w:r>
      <w:bookmarkEnd w:id="261"/>
    </w:p>
    <w:p w14:paraId="2E207C13" w14:textId="19B59FA5" w:rsidR="001A7063" w:rsidRPr="00A17469" w:rsidRDefault="009E48E2" w:rsidP="00FE743E">
      <w:pPr>
        <w:jc w:val="center"/>
        <w:rPr>
          <w:rFonts w:cs="Times New Roman"/>
          <w:lang w:val="vi-VN"/>
        </w:rPr>
      </w:pPr>
      <w:r w:rsidRPr="00A17469">
        <w:rPr>
          <w:rFonts w:cs="Times New Roman"/>
          <w:noProof/>
        </w:rPr>
        <w:drawing>
          <wp:inline distT="0" distB="0" distL="0" distR="0" wp14:anchorId="0C86AF67" wp14:editId="7C83BE3C">
            <wp:extent cx="5854072" cy="6933537"/>
            <wp:effectExtent l="0" t="0" r="0" b="1270"/>
            <wp:docPr id="123509797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859406" cy="6939855"/>
                    </a:xfrm>
                    <a:prstGeom prst="rect">
                      <a:avLst/>
                    </a:prstGeom>
                    <a:noFill/>
                    <a:ln>
                      <a:noFill/>
                    </a:ln>
                  </pic:spPr>
                </pic:pic>
              </a:graphicData>
            </a:graphic>
          </wp:inline>
        </w:drawing>
      </w:r>
    </w:p>
    <w:p w14:paraId="48F2599B" w14:textId="55E677A5" w:rsidR="002651B4" w:rsidRPr="00A17469" w:rsidRDefault="002651B4" w:rsidP="00FE743E">
      <w:pPr>
        <w:spacing w:before="120"/>
        <w:rPr>
          <w:rFonts w:cs="Times New Roman"/>
          <w:lang w:val="vi-VN"/>
        </w:rPr>
      </w:pPr>
      <w:r w:rsidRPr="00A17469">
        <w:rPr>
          <w:rFonts w:cs="Times New Roman"/>
          <w:lang w:val="vi-VN"/>
        </w:rPr>
        <w:t xml:space="preserve">Sau khi hoàn tất việc nhập dữ liệu vào bảng thực hiện cân bằng chuyền, tiến hành </w:t>
      </w:r>
      <w:r w:rsidR="003A044C" w:rsidRPr="00A17469">
        <w:rPr>
          <w:rFonts w:cs="Times New Roman"/>
          <w:lang w:val="vi-VN"/>
        </w:rPr>
        <w:t>thiết lập</w:t>
      </w:r>
      <w:r w:rsidRPr="00A17469">
        <w:rPr>
          <w:rFonts w:cs="Times New Roman"/>
          <w:lang w:val="vi-VN"/>
        </w:rPr>
        <w:t xml:space="preserve"> biểu đồ Yamazumi</w:t>
      </w:r>
      <w:r w:rsidR="003A044C" w:rsidRPr="00A17469">
        <w:rPr>
          <w:rFonts w:cs="Times New Roman"/>
          <w:lang w:val="vi-VN"/>
        </w:rPr>
        <w:t xml:space="preserve"> </w:t>
      </w:r>
      <w:r w:rsidR="003A044C" w:rsidRPr="00A17469">
        <w:rPr>
          <w:rFonts w:cs="Times New Roman"/>
        </w:rPr>
        <w:t>để tìm ra các công</w:t>
      </w:r>
      <w:r w:rsidR="003A044C" w:rsidRPr="00A17469">
        <w:rPr>
          <w:rFonts w:cs="Times New Roman"/>
          <w:lang w:val="vi-VN"/>
        </w:rPr>
        <w:t xml:space="preserve"> đoạn </w:t>
      </w:r>
      <w:r w:rsidR="003A044C" w:rsidRPr="00A17469">
        <w:rPr>
          <w:rFonts w:cs="Times New Roman"/>
        </w:rPr>
        <w:t>cần được</w:t>
      </w:r>
      <w:r w:rsidR="003A044C" w:rsidRPr="00A17469">
        <w:rPr>
          <w:rFonts w:cs="Times New Roman"/>
          <w:lang w:val="vi-VN"/>
        </w:rPr>
        <w:t xml:space="preserve"> </w:t>
      </w:r>
      <w:r w:rsidR="003A044C" w:rsidRPr="00A17469">
        <w:rPr>
          <w:rFonts w:cs="Times New Roman"/>
        </w:rPr>
        <w:t>ưu tiên cải</w:t>
      </w:r>
      <w:r w:rsidR="003A044C" w:rsidRPr="00A17469">
        <w:rPr>
          <w:rFonts w:cs="Times New Roman"/>
          <w:lang w:val="vi-VN"/>
        </w:rPr>
        <w:t xml:space="preserve"> thiện</w:t>
      </w:r>
      <w:r w:rsidR="003A044C" w:rsidRPr="00A17469">
        <w:rPr>
          <w:rFonts w:cs="Times New Roman"/>
        </w:rPr>
        <w:t xml:space="preserve"> trước.</w:t>
      </w:r>
    </w:p>
    <w:p w14:paraId="1464585E" w14:textId="55CEB4A2" w:rsidR="002651B4" w:rsidRPr="00A17469" w:rsidRDefault="009E48E2" w:rsidP="00FE743E">
      <w:pPr>
        <w:spacing w:before="120"/>
        <w:jc w:val="center"/>
        <w:rPr>
          <w:rFonts w:cs="Times New Roman"/>
          <w:lang w:val="vi-VN"/>
        </w:rPr>
      </w:pPr>
      <w:r w:rsidRPr="00A17469">
        <w:rPr>
          <w:rFonts w:cs="Times New Roman"/>
          <w:noProof/>
          <w:lang w:val="vi-VN"/>
        </w:rPr>
        <w:lastRenderedPageBreak/>
        <w:drawing>
          <wp:inline distT="0" distB="0" distL="0" distR="0" wp14:anchorId="4DDE2A7E" wp14:editId="622A761C">
            <wp:extent cx="5538339" cy="3403159"/>
            <wp:effectExtent l="0" t="0" r="5715" b="6985"/>
            <wp:docPr id="1914845039"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572231" cy="3423985"/>
                    </a:xfrm>
                    <a:prstGeom prst="rect">
                      <a:avLst/>
                    </a:prstGeom>
                    <a:noFill/>
                  </pic:spPr>
                </pic:pic>
              </a:graphicData>
            </a:graphic>
          </wp:inline>
        </w:drawing>
      </w:r>
    </w:p>
    <w:p w14:paraId="7201F3B9" w14:textId="4A8F8F4B" w:rsidR="00471DCF" w:rsidRPr="00A17469" w:rsidRDefault="00B64284" w:rsidP="00FE743E">
      <w:pPr>
        <w:spacing w:before="120"/>
        <w:jc w:val="center"/>
        <w:rPr>
          <w:rFonts w:cs="Times New Roman"/>
          <w:i/>
          <w:iCs/>
          <w:lang w:val="vi-VN"/>
        </w:rPr>
      </w:pPr>
      <w:bookmarkStart w:id="262" w:name="_Toc200716963"/>
      <w:r w:rsidRPr="00A17469">
        <w:rPr>
          <w:rStyle w:val="HNHNHChar"/>
        </w:rPr>
        <w:t xml:space="preserve">Hình 4.2: </w:t>
      </w:r>
      <w:r w:rsidR="002651B4" w:rsidRPr="00A17469">
        <w:rPr>
          <w:rStyle w:val="HNHNHChar"/>
        </w:rPr>
        <w:t>Biểu đồ Yamazumi khi</w:t>
      </w:r>
      <w:r w:rsidR="009D23A1">
        <w:rPr>
          <w:rStyle w:val="HNHNHChar"/>
          <w:lang w:val="vi-VN"/>
        </w:rPr>
        <w:t xml:space="preserve"> chưa thực hiện</w:t>
      </w:r>
      <w:r w:rsidR="002651B4" w:rsidRPr="00A17469">
        <w:rPr>
          <w:rStyle w:val="HNHNHChar"/>
        </w:rPr>
        <w:t xml:space="preserve"> cân </w:t>
      </w:r>
      <w:r w:rsidRPr="00A17469">
        <w:rPr>
          <w:rStyle w:val="HNHNHChar"/>
        </w:rPr>
        <w:t>bằng</w:t>
      </w:r>
      <w:bookmarkEnd w:id="262"/>
      <w:r w:rsidRPr="00A17469">
        <w:rPr>
          <w:rFonts w:cs="Times New Roman"/>
          <w:i/>
          <w:iCs/>
          <w:lang w:val="vi-VN"/>
        </w:rPr>
        <w:t>.</w:t>
      </w:r>
    </w:p>
    <w:p w14:paraId="614C021C" w14:textId="2552D0CC" w:rsidR="008B2090" w:rsidRPr="00A17469" w:rsidRDefault="008B2090" w:rsidP="00FE743E">
      <w:pPr>
        <w:rPr>
          <w:rFonts w:cs="Times New Roman"/>
          <w:b/>
          <w:bCs/>
          <w:lang w:val="vi-VN"/>
        </w:rPr>
      </w:pPr>
      <w:r w:rsidRPr="00A17469">
        <w:rPr>
          <w:rFonts w:cs="Times New Roman"/>
          <w:b/>
          <w:bCs/>
          <w:lang w:val="vi-VN"/>
        </w:rPr>
        <w:t xml:space="preserve">Bước </w:t>
      </w:r>
      <w:r w:rsidR="00636A0B" w:rsidRPr="00A17469">
        <w:rPr>
          <w:rFonts w:cs="Times New Roman"/>
          <w:b/>
          <w:bCs/>
          <w:lang w:val="vi-VN"/>
        </w:rPr>
        <w:t>5,6</w:t>
      </w:r>
      <w:r w:rsidRPr="00A17469">
        <w:rPr>
          <w:rFonts w:cs="Times New Roman"/>
          <w:b/>
          <w:bCs/>
          <w:lang w:val="vi-VN"/>
        </w:rPr>
        <w:t xml:space="preserve">: Phân </w:t>
      </w:r>
      <w:r w:rsidR="00636A0B" w:rsidRPr="00A17469">
        <w:rPr>
          <w:rFonts w:cs="Times New Roman"/>
          <w:b/>
          <w:bCs/>
          <w:lang w:val="vi-VN"/>
        </w:rPr>
        <w:t>tích,</w:t>
      </w:r>
      <w:r w:rsidRPr="00A17469">
        <w:rPr>
          <w:rFonts w:cs="Times New Roman"/>
          <w:b/>
          <w:bCs/>
          <w:lang w:val="vi-VN"/>
        </w:rPr>
        <w:t xml:space="preserve"> cân bằng chuyền</w:t>
      </w:r>
      <w:r w:rsidR="00636A0B" w:rsidRPr="00A17469">
        <w:rPr>
          <w:rFonts w:cs="Times New Roman"/>
          <w:b/>
          <w:bCs/>
          <w:lang w:val="vi-VN"/>
        </w:rPr>
        <w:t xml:space="preserve"> và tính hiệu suất:</w:t>
      </w:r>
    </w:p>
    <w:p w14:paraId="36DB4F03" w14:textId="008311B4" w:rsidR="008B2090" w:rsidRPr="00A17469" w:rsidRDefault="008B2090" w:rsidP="00FE743E">
      <w:pPr>
        <w:rPr>
          <w:rFonts w:cs="Times New Roman"/>
          <w:b/>
          <w:bCs/>
          <w:i/>
          <w:iCs/>
          <w:lang w:val="vi-VN"/>
        </w:rPr>
      </w:pPr>
      <w:r w:rsidRPr="00A17469">
        <w:rPr>
          <w:rFonts w:cs="Times New Roman"/>
          <w:b/>
          <w:bCs/>
          <w:i/>
          <w:iCs/>
          <w:lang w:val="vi-VN"/>
        </w:rPr>
        <w:t>Phân tích</w:t>
      </w:r>
      <w:r w:rsidR="00F97EAC" w:rsidRPr="00A17469">
        <w:rPr>
          <w:rFonts w:cs="Times New Roman"/>
          <w:b/>
          <w:bCs/>
          <w:i/>
          <w:iCs/>
          <w:lang w:val="vi-VN"/>
        </w:rPr>
        <w:t xml:space="preserve"> biểu đồ và bảng cân bằng chuyền</w:t>
      </w:r>
      <w:r w:rsidRPr="00A17469">
        <w:rPr>
          <w:rFonts w:cs="Times New Roman"/>
          <w:b/>
          <w:bCs/>
          <w:i/>
          <w:iCs/>
          <w:lang w:val="vi-VN"/>
        </w:rPr>
        <w:t xml:space="preserve">: </w:t>
      </w:r>
    </w:p>
    <w:p w14:paraId="40B40C81" w14:textId="77777777" w:rsidR="008B2090" w:rsidRPr="00A17469" w:rsidRDefault="008B2090" w:rsidP="00FE743E">
      <w:pPr>
        <w:rPr>
          <w:rFonts w:cs="Times New Roman"/>
          <w:lang w:val="vi-VN"/>
        </w:rPr>
      </w:pPr>
      <w:r w:rsidRPr="00A17469">
        <w:rPr>
          <w:rFonts w:cs="Times New Roman"/>
          <w:lang w:val="vi-VN"/>
        </w:rPr>
        <w:t>Qua biểu đồ và bảng thực hiện cân bằng chuyền, cho ta thấy rằng:</w:t>
      </w:r>
    </w:p>
    <w:p w14:paraId="56508DB3" w14:textId="4DCC1175" w:rsidR="008B2090" w:rsidRPr="00A17469" w:rsidRDefault="008B2090" w:rsidP="00FE743E">
      <w:pPr>
        <w:pStyle w:val="ListParagraph"/>
        <w:numPr>
          <w:ilvl w:val="0"/>
          <w:numId w:val="65"/>
        </w:numPr>
        <w:rPr>
          <w:rFonts w:eastAsiaTheme="minorEastAsia" w:cs="Times New Roman"/>
          <w:iCs/>
          <w:lang w:val="vi-VN"/>
        </w:rPr>
      </w:pPr>
      <w:r w:rsidRPr="00A17469">
        <w:rPr>
          <w:rFonts w:eastAsiaTheme="minorEastAsia" w:cs="Times New Roman"/>
          <w:iCs/>
          <w:lang w:val="vi-VN"/>
        </w:rPr>
        <w:t xml:space="preserve">Các công đoạn: Vắt sổ sườn, </w:t>
      </w:r>
      <w:r w:rsidR="009E48E2" w:rsidRPr="00A17469">
        <w:rPr>
          <w:rFonts w:eastAsiaTheme="minorEastAsia" w:cs="Times New Roman"/>
          <w:iCs/>
          <w:lang w:val="vi-VN"/>
        </w:rPr>
        <w:t>mí tà</w:t>
      </w:r>
      <w:r w:rsidRPr="00A17469">
        <w:rPr>
          <w:rFonts w:eastAsiaTheme="minorEastAsia" w:cs="Times New Roman"/>
          <w:iCs/>
          <w:lang w:val="vi-VN"/>
        </w:rPr>
        <w:t>, vắt sổ sườn lót + gắn nhãn có cycle time vượt quá talk time (53s). Đây là các nút cổ chai chính trong chuyền, là nguyên nhân chính gây mất cân bằng và giảm năng suất toàn chuyền. Vì vậy các công đoạn này cần được ưu tiên cải thiện trước.</w:t>
      </w:r>
    </w:p>
    <w:p w14:paraId="6B58E7E3" w14:textId="33AD35FD" w:rsidR="008B2090" w:rsidRPr="00A17469" w:rsidRDefault="008B2090" w:rsidP="00FE743E">
      <w:pPr>
        <w:pStyle w:val="ListParagraph"/>
        <w:numPr>
          <w:ilvl w:val="0"/>
          <w:numId w:val="65"/>
        </w:numPr>
        <w:rPr>
          <w:rFonts w:cs="Times New Roman"/>
          <w:lang w:val="vi-VN"/>
        </w:rPr>
      </w:pPr>
      <w:r w:rsidRPr="00A17469">
        <w:rPr>
          <w:rFonts w:cs="Times New Roman"/>
          <w:lang w:val="vi-VN"/>
        </w:rPr>
        <w:t>Tỉ lệ cân bằng chuyền chỉ đạt 70,</w:t>
      </w:r>
      <w:r w:rsidR="00D3388F" w:rsidRPr="00A17469">
        <w:rPr>
          <w:rFonts w:cs="Times New Roman"/>
          <w:lang w:val="vi-VN"/>
        </w:rPr>
        <w:t>39</w:t>
      </w:r>
      <w:r w:rsidRPr="00A17469">
        <w:rPr>
          <w:rFonts w:cs="Times New Roman"/>
          <w:lang w:val="vi-VN"/>
        </w:rPr>
        <w:t xml:space="preserve">% và hiệu suất chuyền là </w:t>
      </w:r>
      <w:r w:rsidR="00D3388F" w:rsidRPr="00A17469">
        <w:rPr>
          <w:rFonts w:cs="Times New Roman"/>
          <w:lang w:val="vi-VN"/>
        </w:rPr>
        <w:t>77,56</w:t>
      </w:r>
      <w:r w:rsidRPr="00A17469">
        <w:rPr>
          <w:rFonts w:cs="Times New Roman"/>
          <w:lang w:val="vi-VN"/>
        </w:rPr>
        <w:t>% =&gt;</w:t>
      </w:r>
      <w:r w:rsidR="00F97EAC" w:rsidRPr="00A17469">
        <w:rPr>
          <w:rFonts w:cs="Times New Roman"/>
          <w:lang w:val="vi-VN"/>
        </w:rPr>
        <w:t xml:space="preserve"> Phân bố thời gian lao động giữa các công nhân chưa đồng đều, gây ra lãng phí thời gian chờ đợi và giảm năng lực sản xuất.</w:t>
      </w:r>
    </w:p>
    <w:p w14:paraId="7C9379C9" w14:textId="1D14F697" w:rsidR="008B2090" w:rsidRPr="00A17469" w:rsidRDefault="008B2090" w:rsidP="00FE743E">
      <w:pPr>
        <w:rPr>
          <w:rFonts w:cs="Times New Roman"/>
          <w:b/>
          <w:bCs/>
          <w:i/>
          <w:iCs/>
          <w:lang w:val="vi-VN"/>
        </w:rPr>
      </w:pPr>
      <w:r w:rsidRPr="00A17469">
        <w:rPr>
          <w:rFonts w:cs="Times New Roman"/>
          <w:b/>
          <w:bCs/>
          <w:i/>
          <w:iCs/>
          <w:lang w:val="vi-VN"/>
        </w:rPr>
        <w:t>Cân bằng chuyền:</w:t>
      </w:r>
    </w:p>
    <w:p w14:paraId="271841C2" w14:textId="7519017A" w:rsidR="008B2090" w:rsidRPr="00A17469" w:rsidRDefault="008B2090" w:rsidP="00FE743E">
      <w:pPr>
        <w:rPr>
          <w:rFonts w:cs="Times New Roman"/>
          <w:lang w:val="vi-VN"/>
        </w:rPr>
      </w:pPr>
      <w:r w:rsidRPr="00A17469">
        <w:rPr>
          <w:rFonts w:cs="Times New Roman"/>
          <w:lang w:val="vi-VN"/>
        </w:rPr>
        <w:t xml:space="preserve">Thực hiện cân bằng </w:t>
      </w:r>
      <w:r w:rsidR="00F97EAC" w:rsidRPr="00A17469">
        <w:rPr>
          <w:rFonts w:cs="Times New Roman"/>
          <w:lang w:val="vi-VN"/>
        </w:rPr>
        <w:t>chuyền</w:t>
      </w:r>
      <w:r w:rsidR="003A044C" w:rsidRPr="00A17469">
        <w:rPr>
          <w:rFonts w:cs="Times New Roman"/>
          <w:lang w:val="vi-VN"/>
        </w:rPr>
        <w:t xml:space="preserve"> 3 công đoạn nút cổ chai:</w:t>
      </w:r>
    </w:p>
    <w:p w14:paraId="0E920750" w14:textId="39424A64" w:rsidR="00676DE0" w:rsidRPr="00A17469" w:rsidRDefault="00676DE0" w:rsidP="00FE743E">
      <w:pPr>
        <w:pStyle w:val="ListParagraph"/>
        <w:numPr>
          <w:ilvl w:val="0"/>
          <w:numId w:val="72"/>
        </w:numPr>
        <w:rPr>
          <w:rFonts w:cs="Times New Roman"/>
          <w:lang w:val="vi-VN"/>
        </w:rPr>
      </w:pPr>
      <w:r w:rsidRPr="00A17469">
        <w:rPr>
          <w:rFonts w:cs="Times New Roman"/>
          <w:lang w:val="vi-VN"/>
        </w:rPr>
        <w:t>Công đoạn vắt sổ sườn: Công đoạn vắt sổ trước sau + đợ bên còn lại hỗ trợ.</w:t>
      </w:r>
    </w:p>
    <w:p w14:paraId="15BCFEDC" w14:textId="0EE2BD95" w:rsidR="00676DE0" w:rsidRPr="00A17469" w:rsidRDefault="00676DE0" w:rsidP="00FE743E">
      <w:pPr>
        <w:pStyle w:val="ListParagraph"/>
        <w:numPr>
          <w:ilvl w:val="0"/>
          <w:numId w:val="73"/>
        </w:numPr>
        <w:rPr>
          <w:rFonts w:cs="Times New Roman"/>
          <w:lang w:val="vi-VN"/>
        </w:rPr>
      </w:pPr>
      <w:r w:rsidRPr="00A17469">
        <w:rPr>
          <w:rFonts w:cs="Times New Roman"/>
          <w:lang w:val="vi-VN"/>
        </w:rPr>
        <w:t xml:space="preserve">Thời gian hỗ trợ: 10 </w:t>
      </w:r>
      <w:r w:rsidR="003A044C" w:rsidRPr="00A17469">
        <w:rPr>
          <w:rFonts w:cs="Times New Roman"/>
          <w:lang w:val="vi-VN"/>
        </w:rPr>
        <w:t>phút.</w:t>
      </w:r>
    </w:p>
    <w:p w14:paraId="5C665145" w14:textId="678E75E3" w:rsidR="00676DE0" w:rsidRPr="00A17469" w:rsidRDefault="00676DE0" w:rsidP="00FE743E">
      <w:pPr>
        <w:pStyle w:val="ListParagraph"/>
        <w:numPr>
          <w:ilvl w:val="0"/>
          <w:numId w:val="73"/>
        </w:numPr>
        <w:rPr>
          <w:rFonts w:cs="Times New Roman"/>
          <w:lang w:val="vi-VN"/>
        </w:rPr>
      </w:pPr>
      <w:r w:rsidRPr="00A17469">
        <w:rPr>
          <w:rFonts w:cs="Times New Roman"/>
          <w:lang w:val="vi-VN"/>
        </w:rPr>
        <w:t xml:space="preserve">Thời gian may BTP công đoạn hỗ trợ: 70 </w:t>
      </w:r>
      <w:r w:rsidR="003A044C" w:rsidRPr="00A17469">
        <w:rPr>
          <w:rFonts w:cs="Times New Roman"/>
          <w:lang w:val="vi-VN"/>
        </w:rPr>
        <w:t>giây.</w:t>
      </w:r>
    </w:p>
    <w:p w14:paraId="43379351" w14:textId="09434B70" w:rsidR="003A044C" w:rsidRPr="00A17469" w:rsidRDefault="003A044C" w:rsidP="00FE743E">
      <w:pPr>
        <w:pStyle w:val="ListParagraph"/>
        <w:numPr>
          <w:ilvl w:val="0"/>
          <w:numId w:val="72"/>
        </w:numPr>
        <w:rPr>
          <w:rFonts w:cs="Times New Roman"/>
          <w:lang w:val="vi-VN"/>
        </w:rPr>
      </w:pPr>
      <w:r w:rsidRPr="00A17469">
        <w:rPr>
          <w:rFonts w:cs="Times New Roman"/>
          <w:lang w:val="vi-VN"/>
        </w:rPr>
        <w:t>Công đoạn mí tà: Công đoạn định hình tà hỗ trợ.</w:t>
      </w:r>
    </w:p>
    <w:p w14:paraId="3F771FA5" w14:textId="66D890A5" w:rsidR="003A044C" w:rsidRPr="00A17469" w:rsidRDefault="003A044C" w:rsidP="00FE743E">
      <w:pPr>
        <w:pStyle w:val="ListParagraph"/>
        <w:numPr>
          <w:ilvl w:val="0"/>
          <w:numId w:val="73"/>
        </w:numPr>
        <w:rPr>
          <w:rFonts w:cs="Times New Roman"/>
          <w:lang w:val="vi-VN"/>
        </w:rPr>
      </w:pPr>
      <w:r w:rsidRPr="00A17469">
        <w:rPr>
          <w:rFonts w:cs="Times New Roman"/>
          <w:lang w:val="vi-VN"/>
        </w:rPr>
        <w:t>Thời gian hỗ trợ: 10 phút.</w:t>
      </w:r>
    </w:p>
    <w:p w14:paraId="2001574C" w14:textId="4F88B462" w:rsidR="003A044C" w:rsidRPr="00A17469" w:rsidRDefault="003A044C" w:rsidP="00FE743E">
      <w:pPr>
        <w:pStyle w:val="ListParagraph"/>
        <w:numPr>
          <w:ilvl w:val="0"/>
          <w:numId w:val="73"/>
        </w:numPr>
        <w:rPr>
          <w:rFonts w:cs="Times New Roman"/>
          <w:lang w:val="vi-VN"/>
        </w:rPr>
      </w:pPr>
      <w:r w:rsidRPr="00A17469">
        <w:rPr>
          <w:rFonts w:cs="Times New Roman"/>
          <w:lang w:val="vi-VN"/>
        </w:rPr>
        <w:t>Thời gian may BTP công đoạn hỗ trợ: 130 giây.</w:t>
      </w:r>
    </w:p>
    <w:p w14:paraId="21D914D8" w14:textId="28DC7D75" w:rsidR="003A044C" w:rsidRPr="00A17469" w:rsidRDefault="003A044C" w:rsidP="00FE743E">
      <w:pPr>
        <w:pStyle w:val="ListParagraph"/>
        <w:numPr>
          <w:ilvl w:val="0"/>
          <w:numId w:val="72"/>
        </w:numPr>
        <w:rPr>
          <w:rFonts w:cs="Times New Roman"/>
          <w:lang w:val="vi-VN"/>
        </w:rPr>
      </w:pPr>
      <w:r w:rsidRPr="00A17469">
        <w:rPr>
          <w:rFonts w:cs="Times New Roman"/>
          <w:lang w:val="vi-VN"/>
        </w:rPr>
        <w:lastRenderedPageBreak/>
        <w:t>Công đoạn vắt sổ sườn lót + gắn nhãn: Công đoạn vắt sổ đáy trước + sau lót hỗ trợ.</w:t>
      </w:r>
    </w:p>
    <w:p w14:paraId="1B671D63" w14:textId="7C8228E0" w:rsidR="003A044C" w:rsidRPr="00A17469" w:rsidRDefault="003A044C" w:rsidP="00FE743E">
      <w:pPr>
        <w:pStyle w:val="ListParagraph"/>
        <w:numPr>
          <w:ilvl w:val="0"/>
          <w:numId w:val="73"/>
        </w:numPr>
        <w:rPr>
          <w:rFonts w:cs="Times New Roman"/>
          <w:lang w:val="vi-VN"/>
        </w:rPr>
      </w:pPr>
      <w:r w:rsidRPr="00A17469">
        <w:rPr>
          <w:rFonts w:cs="Times New Roman"/>
          <w:lang w:val="vi-VN"/>
        </w:rPr>
        <w:t>Thời gian hỗ trợ: 10 phút.</w:t>
      </w:r>
    </w:p>
    <w:p w14:paraId="6DE37388" w14:textId="487728E2" w:rsidR="00F97EAC" w:rsidRPr="00A17469" w:rsidRDefault="003A044C" w:rsidP="00FE743E">
      <w:pPr>
        <w:pStyle w:val="ListParagraph"/>
        <w:numPr>
          <w:ilvl w:val="0"/>
          <w:numId w:val="73"/>
        </w:numPr>
        <w:rPr>
          <w:rFonts w:cs="Times New Roman"/>
          <w:lang w:val="vi-VN"/>
        </w:rPr>
      </w:pPr>
      <w:r w:rsidRPr="00A17469">
        <w:rPr>
          <w:rFonts w:cs="Times New Roman"/>
          <w:lang w:val="vi-VN"/>
        </w:rPr>
        <w:t>Thời gian may BTP công đoạn hỗ trợ: 70 giây.</w:t>
      </w:r>
    </w:p>
    <w:p w14:paraId="65191633" w14:textId="5061E7EF" w:rsidR="00B64284" w:rsidRPr="00A17469" w:rsidRDefault="00B64284" w:rsidP="00FE743E">
      <w:pPr>
        <w:pStyle w:val="Bng"/>
        <w:rPr>
          <w:lang w:val="vi-VN"/>
        </w:rPr>
      </w:pPr>
      <w:bookmarkStart w:id="263" w:name="_Toc200715404"/>
      <w:r w:rsidRPr="00A17469">
        <w:rPr>
          <w:lang w:val="vi-VN"/>
        </w:rPr>
        <w:t xml:space="preserve">Bảng 4.3: </w:t>
      </w:r>
      <w:r w:rsidR="009D23A1">
        <w:rPr>
          <w:lang w:val="vi-VN"/>
        </w:rPr>
        <w:t>T</w:t>
      </w:r>
      <w:r w:rsidRPr="00A17469">
        <w:rPr>
          <w:lang w:val="vi-VN"/>
        </w:rPr>
        <w:t>hực hiện cân bằng chuyền</w:t>
      </w:r>
      <w:bookmarkEnd w:id="263"/>
    </w:p>
    <w:p w14:paraId="59621712" w14:textId="1DFC1B9A" w:rsidR="007C4F22" w:rsidRPr="00A17469" w:rsidRDefault="009E48E2" w:rsidP="00FE743E">
      <w:pPr>
        <w:spacing w:before="120"/>
        <w:jc w:val="center"/>
        <w:rPr>
          <w:rFonts w:cs="Times New Roman"/>
          <w:b/>
          <w:bCs/>
          <w:lang w:val="vi-VN"/>
        </w:rPr>
      </w:pPr>
      <w:r w:rsidRPr="00A17469">
        <w:rPr>
          <w:rFonts w:cs="Times New Roman"/>
          <w:noProof/>
        </w:rPr>
        <w:drawing>
          <wp:inline distT="0" distB="0" distL="0" distR="0" wp14:anchorId="60435336" wp14:editId="560F68F8">
            <wp:extent cx="5891236" cy="6766560"/>
            <wp:effectExtent l="0" t="0" r="0" b="0"/>
            <wp:docPr id="53880117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00788" cy="6777531"/>
                    </a:xfrm>
                    <a:prstGeom prst="rect">
                      <a:avLst/>
                    </a:prstGeom>
                    <a:noFill/>
                    <a:ln>
                      <a:noFill/>
                    </a:ln>
                  </pic:spPr>
                </pic:pic>
              </a:graphicData>
            </a:graphic>
          </wp:inline>
        </w:drawing>
      </w:r>
    </w:p>
    <w:p w14:paraId="185C9058" w14:textId="77777777" w:rsidR="00393CD5" w:rsidRDefault="00393CD5" w:rsidP="00FE743E">
      <w:pPr>
        <w:spacing w:before="120"/>
        <w:rPr>
          <w:rFonts w:cs="Times New Roman"/>
          <w:lang w:val="vi-VN"/>
        </w:rPr>
      </w:pPr>
    </w:p>
    <w:p w14:paraId="309AD24D" w14:textId="0525DB59" w:rsidR="003A044C" w:rsidRPr="00A17469" w:rsidRDefault="003A044C" w:rsidP="00FE743E">
      <w:pPr>
        <w:spacing w:before="120"/>
        <w:rPr>
          <w:rFonts w:cs="Times New Roman"/>
          <w:lang w:val="vi-VN"/>
        </w:rPr>
      </w:pPr>
      <w:r w:rsidRPr="00A17469">
        <w:rPr>
          <w:rFonts w:cs="Times New Roman"/>
          <w:lang w:val="vi-VN"/>
        </w:rPr>
        <w:lastRenderedPageBreak/>
        <w:t>Sau khi cân bằng chuyền, tiến hành thiết lập lại biểu đồ Yamazumi:</w:t>
      </w:r>
    </w:p>
    <w:p w14:paraId="3DB802B1" w14:textId="44F84682" w:rsidR="003A044C" w:rsidRPr="00A17469" w:rsidRDefault="009E48E2" w:rsidP="00FE743E">
      <w:pPr>
        <w:spacing w:before="120"/>
        <w:jc w:val="center"/>
        <w:rPr>
          <w:rFonts w:cs="Times New Roman"/>
          <w:lang w:val="vi-VN"/>
        </w:rPr>
      </w:pPr>
      <w:r w:rsidRPr="00A17469">
        <w:rPr>
          <w:rFonts w:cs="Times New Roman"/>
          <w:noProof/>
          <w:lang w:val="vi-VN"/>
        </w:rPr>
        <w:drawing>
          <wp:inline distT="0" distB="0" distL="0" distR="0" wp14:anchorId="4A2B47C3" wp14:editId="20ED5D8E">
            <wp:extent cx="5545430" cy="3427013"/>
            <wp:effectExtent l="0" t="0" r="0" b="2540"/>
            <wp:docPr id="114601889"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555896" cy="3433481"/>
                    </a:xfrm>
                    <a:prstGeom prst="rect">
                      <a:avLst/>
                    </a:prstGeom>
                    <a:noFill/>
                  </pic:spPr>
                </pic:pic>
              </a:graphicData>
            </a:graphic>
          </wp:inline>
        </w:drawing>
      </w:r>
    </w:p>
    <w:p w14:paraId="68AB92E7" w14:textId="5667343D" w:rsidR="003A044C" w:rsidRPr="00A17469" w:rsidRDefault="00B64284" w:rsidP="00FE743E">
      <w:pPr>
        <w:spacing w:before="120"/>
        <w:jc w:val="center"/>
        <w:rPr>
          <w:rFonts w:cs="Times New Roman"/>
          <w:i/>
          <w:iCs/>
          <w:lang w:val="vi-VN"/>
        </w:rPr>
      </w:pPr>
      <w:bookmarkStart w:id="264" w:name="_Toc200716964"/>
      <w:r w:rsidRPr="00A17469">
        <w:rPr>
          <w:rStyle w:val="HNHNHChar"/>
        </w:rPr>
        <w:t xml:space="preserve">Hình 4.3: </w:t>
      </w:r>
      <w:r w:rsidR="003A044C" w:rsidRPr="00A17469">
        <w:rPr>
          <w:rStyle w:val="HNHNHChar"/>
        </w:rPr>
        <w:t>Biểu đồ Yamazumi sau khi cân bằng</w:t>
      </w:r>
      <w:bookmarkEnd w:id="264"/>
      <w:r w:rsidR="003A044C" w:rsidRPr="00A17469">
        <w:rPr>
          <w:rFonts w:cs="Times New Roman"/>
          <w:i/>
          <w:iCs/>
          <w:lang w:val="vi-VN"/>
        </w:rPr>
        <w:t>.</w:t>
      </w:r>
    </w:p>
    <w:p w14:paraId="30CCCD43" w14:textId="65D60F6C" w:rsidR="00D3388F" w:rsidRPr="00A17469" w:rsidRDefault="00D3388F" w:rsidP="00FE743E">
      <w:pPr>
        <w:spacing w:before="120"/>
        <w:rPr>
          <w:rFonts w:cs="Times New Roman"/>
          <w:lang w:val="vi-VN"/>
        </w:rPr>
      </w:pPr>
      <w:r w:rsidRPr="00A17469">
        <w:rPr>
          <w:rFonts w:cs="Times New Roman"/>
        </w:rPr>
        <w:t>Sau khi thực hiện cân bằng chuyền bằng phương pháp Yamazumi, c</w:t>
      </w:r>
      <w:r w:rsidRPr="00A17469">
        <w:rPr>
          <w:rFonts w:cs="Times New Roman"/>
          <w:lang w:val="vi-VN"/>
        </w:rPr>
        <w:t>ác kết quả đạt được như sau:</w:t>
      </w:r>
    </w:p>
    <w:p w14:paraId="501FB419" w14:textId="553EF0A0" w:rsidR="00636A0B" w:rsidRPr="00A17469" w:rsidRDefault="00636A0B" w:rsidP="00FE743E">
      <w:pPr>
        <w:pStyle w:val="ListParagraph"/>
        <w:numPr>
          <w:ilvl w:val="0"/>
          <w:numId w:val="117"/>
        </w:numPr>
        <w:spacing w:before="120"/>
        <w:ind w:left="714" w:hanging="357"/>
        <w:rPr>
          <w:rFonts w:cs="Times New Roman"/>
          <w:lang w:val="vi-VN"/>
        </w:rPr>
      </w:pPr>
      <w:r w:rsidRPr="00A17469">
        <w:rPr>
          <w:rFonts w:cs="Times New Roman"/>
        </w:rPr>
        <w:t>Các nút cổ chai đã được cải thiện: Các công đoạn như vắt sườn,</w:t>
      </w:r>
      <w:r w:rsidR="0065167F">
        <w:rPr>
          <w:rFonts w:cs="Times New Roman"/>
          <w:lang w:val="vi-VN"/>
        </w:rPr>
        <w:t xml:space="preserve"> mí tà</w:t>
      </w:r>
      <w:r w:rsidRPr="00A17469">
        <w:rPr>
          <w:rFonts w:cs="Times New Roman"/>
        </w:rPr>
        <w:t>, vắt sườn lót + gắn nhãn trước</w:t>
      </w:r>
      <w:r w:rsidRPr="00A17469">
        <w:rPr>
          <w:rFonts w:cs="Times New Roman"/>
          <w:lang w:val="vi-VN"/>
        </w:rPr>
        <w:t xml:space="preserve"> cân bằng</w:t>
      </w:r>
      <w:r w:rsidRPr="00A17469">
        <w:rPr>
          <w:rFonts w:cs="Times New Roman"/>
        </w:rPr>
        <w:t xml:space="preserve"> có Cycle time vượt Talk time, sau</w:t>
      </w:r>
      <w:r w:rsidRPr="00A17469">
        <w:rPr>
          <w:rFonts w:cs="Times New Roman"/>
          <w:lang w:val="vi-VN"/>
        </w:rPr>
        <w:t xml:space="preserve"> cân bằng</w:t>
      </w:r>
      <w:r w:rsidRPr="00A17469">
        <w:rPr>
          <w:rFonts w:cs="Times New Roman"/>
        </w:rPr>
        <w:t xml:space="preserve"> đã được phân bổ lại hợp lý hơn.</w:t>
      </w:r>
    </w:p>
    <w:p w14:paraId="28F597C4" w14:textId="08BE1013" w:rsidR="00636A0B" w:rsidRPr="00A17469" w:rsidRDefault="00636A0B" w:rsidP="00FE743E">
      <w:pPr>
        <w:pStyle w:val="ListParagraph"/>
        <w:numPr>
          <w:ilvl w:val="0"/>
          <w:numId w:val="117"/>
        </w:numPr>
        <w:spacing w:before="120"/>
        <w:ind w:left="714" w:hanging="357"/>
        <w:rPr>
          <w:rFonts w:cs="Times New Roman"/>
          <w:lang w:val="vi-VN"/>
        </w:rPr>
      </w:pPr>
      <w:r w:rsidRPr="00A17469">
        <w:rPr>
          <w:rFonts w:cs="Times New Roman"/>
          <w:lang w:val="vi-VN"/>
        </w:rPr>
        <w:t xml:space="preserve">Thời gian thực hiện cân bằng được phân bố đều hơn: </w:t>
      </w:r>
      <w:r w:rsidRPr="00A17469">
        <w:rPr>
          <w:rFonts w:cs="Times New Roman"/>
        </w:rPr>
        <w:t xml:space="preserve">Sự phân bố công việc giữa các công nhân được điều chỉnh </w:t>
      </w:r>
      <w:r w:rsidRPr="00A17469">
        <w:rPr>
          <w:rFonts w:cs="Times New Roman"/>
          <w:lang w:val="vi-VN"/>
        </w:rPr>
        <w:t xml:space="preserve">đồng đều hơn, </w:t>
      </w:r>
      <w:r w:rsidRPr="00A17469">
        <w:rPr>
          <w:rFonts w:cs="Times New Roman"/>
        </w:rPr>
        <w:t>giảm thiểu tình trạng một số công nhân làm quá tải trong khi người khác chờ đợi.</w:t>
      </w:r>
    </w:p>
    <w:p w14:paraId="11B53B46" w14:textId="40E02FC7" w:rsidR="00636A0B" w:rsidRPr="00A17469" w:rsidRDefault="00F94631" w:rsidP="00FE743E">
      <w:pPr>
        <w:pStyle w:val="ListParagraph"/>
        <w:numPr>
          <w:ilvl w:val="0"/>
          <w:numId w:val="117"/>
        </w:numPr>
        <w:spacing w:before="120"/>
        <w:ind w:left="714" w:hanging="357"/>
        <w:rPr>
          <w:rFonts w:cs="Times New Roman"/>
          <w:lang w:val="vi-VN"/>
        </w:rPr>
      </w:pPr>
      <w:r w:rsidRPr="00A17469">
        <w:rPr>
          <w:rFonts w:cs="Times New Roman"/>
          <w:lang w:val="vi-VN"/>
        </w:rPr>
        <w:t>Hiệu suất tăng: % cân bằng chuyền là 82,</w:t>
      </w:r>
      <w:r w:rsidR="00D3388F" w:rsidRPr="00A17469">
        <w:rPr>
          <w:rFonts w:cs="Times New Roman"/>
          <w:lang w:val="vi-VN"/>
        </w:rPr>
        <w:t>54</w:t>
      </w:r>
      <w:r w:rsidRPr="00A17469">
        <w:rPr>
          <w:rFonts w:cs="Times New Roman"/>
          <w:lang w:val="vi-VN"/>
        </w:rPr>
        <w:t>% và hiệu suất chuyền (%EFF) là 90,48%</w:t>
      </w:r>
      <w:r w:rsidR="00D3388F" w:rsidRPr="00A17469">
        <w:rPr>
          <w:rFonts w:cs="Times New Roman"/>
          <w:lang w:val="vi-VN"/>
        </w:rPr>
        <w:t>, cho thấy sự cải thiện đáng kể so với trước cải tiến.</w:t>
      </w:r>
    </w:p>
    <w:p w14:paraId="0BDDB3B8" w14:textId="51767A9B" w:rsidR="00D3388F" w:rsidRPr="00A17469" w:rsidRDefault="00D3388F" w:rsidP="00FE743E">
      <w:pPr>
        <w:numPr>
          <w:ilvl w:val="0"/>
          <w:numId w:val="117"/>
        </w:numPr>
        <w:spacing w:before="120"/>
        <w:ind w:left="714" w:hanging="357"/>
        <w:rPr>
          <w:rFonts w:cs="Times New Roman"/>
          <w:lang w:val="vi-VN"/>
        </w:rPr>
      </w:pPr>
      <w:r w:rsidRPr="00A17469">
        <w:rPr>
          <w:rFonts w:cs="Times New Roman"/>
          <w:lang w:val="vi-VN"/>
        </w:rPr>
        <w:t xml:space="preserve">Xác định điểm cải tiến tiếp theo: Thông qua phân tích Yamazumi sau cải tiến, ba công đoạn tiếp tục được xác định là nút cổ chai tiếp theo. Đây là cơ sở để </w:t>
      </w:r>
      <w:r w:rsidR="006C7BE0">
        <w:rPr>
          <w:rFonts w:cs="Times New Roman"/>
          <w:lang w:val="vi-VN"/>
        </w:rPr>
        <w:t>nhà máy</w:t>
      </w:r>
      <w:r w:rsidRPr="00A17469">
        <w:rPr>
          <w:rFonts w:cs="Times New Roman"/>
          <w:lang w:val="vi-VN"/>
        </w:rPr>
        <w:t xml:space="preserve"> ưu tiên cải thiện, đảm bảo hiệu suất sản xuất tiếp tục được nâng cao một cách bền vững.</w:t>
      </w:r>
    </w:p>
    <w:p w14:paraId="4D1F4962" w14:textId="429039AD" w:rsidR="00514683" w:rsidRPr="00A17469" w:rsidRDefault="00514683" w:rsidP="00FE743E">
      <w:pPr>
        <w:pStyle w:val="Heading2"/>
        <w:rPr>
          <w:rFonts w:cs="Times New Roman"/>
          <w:b w:val="0"/>
          <w:bCs/>
          <w:i/>
          <w:iCs/>
        </w:rPr>
      </w:pPr>
      <w:bookmarkStart w:id="265" w:name="_Toc200545995"/>
      <w:bookmarkStart w:id="266" w:name="_Toc200910763"/>
      <w:r w:rsidRPr="00A17469">
        <w:rPr>
          <w:rFonts w:cs="Times New Roman"/>
          <w:bCs/>
          <w:lang w:val="vi-VN"/>
        </w:rPr>
        <w:lastRenderedPageBreak/>
        <w:t>4.3</w:t>
      </w:r>
      <w:r w:rsidR="009E721F" w:rsidRPr="00A17469">
        <w:rPr>
          <w:rFonts w:cs="Times New Roman"/>
          <w:bCs/>
        </w:rPr>
        <w:t>.</w:t>
      </w:r>
      <w:r w:rsidRPr="00A17469">
        <w:rPr>
          <w:rFonts w:cs="Times New Roman"/>
          <w:bCs/>
          <w:lang w:val="vi-VN"/>
        </w:rPr>
        <w:t xml:space="preserve"> So sánh hiệu suất</w:t>
      </w:r>
      <w:r w:rsidRPr="00A17469">
        <w:rPr>
          <w:rFonts w:cs="Times New Roman"/>
          <w:bCs/>
          <w:i/>
          <w:iCs/>
          <w:lang w:val="vi-VN"/>
        </w:rPr>
        <w:t>:</w:t>
      </w:r>
      <w:bookmarkEnd w:id="265"/>
      <w:bookmarkEnd w:id="266"/>
    </w:p>
    <w:p w14:paraId="72F11E5D" w14:textId="321A3D7C" w:rsidR="00D73D7C" w:rsidRPr="00D73D7C" w:rsidRDefault="003E4B2A" w:rsidP="00FE743E">
      <w:pPr>
        <w:spacing w:before="120"/>
        <w:rPr>
          <w:rFonts w:cs="Times New Roman"/>
          <w:lang w:val="vi-VN"/>
        </w:rPr>
      </w:pPr>
      <w:r w:rsidRPr="00A17469">
        <w:rPr>
          <w:rFonts w:cs="Times New Roman"/>
        </w:rPr>
        <w:t>Dưới đây là bảng so sánh</w:t>
      </w:r>
      <w:r w:rsidRPr="00A17469">
        <w:rPr>
          <w:rFonts w:cs="Times New Roman"/>
          <w:lang w:val="vi-VN"/>
        </w:rPr>
        <w:t xml:space="preserve"> hiệu suất</w:t>
      </w:r>
      <w:r w:rsidRPr="00A17469">
        <w:rPr>
          <w:rFonts w:cs="Times New Roman"/>
        </w:rPr>
        <w:t xml:space="preserve"> sau khi đã thực hiện cân</w:t>
      </w:r>
      <w:r w:rsidRPr="00A17469">
        <w:rPr>
          <w:rFonts w:cs="Times New Roman"/>
          <w:lang w:val="vi-VN"/>
        </w:rPr>
        <w:t xml:space="preserve"> bằng bằng phương pháp Yamazumi</w:t>
      </w:r>
      <w:r w:rsidRPr="00A17469">
        <w:rPr>
          <w:rFonts w:cs="Times New Roman"/>
        </w:rPr>
        <w:t>.</w:t>
      </w:r>
    </w:p>
    <w:p w14:paraId="6B17DC74" w14:textId="601A806B" w:rsidR="00F94631" w:rsidRPr="00A17469" w:rsidRDefault="00F94631" w:rsidP="00FE743E">
      <w:pPr>
        <w:spacing w:before="120"/>
        <w:jc w:val="center"/>
        <w:rPr>
          <w:rFonts w:cs="Times New Roman"/>
          <w:i/>
          <w:iCs/>
          <w:lang w:val="vi-VN"/>
        </w:rPr>
      </w:pPr>
      <w:bookmarkStart w:id="267" w:name="_Toc200715405"/>
      <w:r w:rsidRPr="00A17469">
        <w:rPr>
          <w:rStyle w:val="BngChar"/>
        </w:rPr>
        <w:t>Bảng</w:t>
      </w:r>
      <w:r w:rsidR="00B64284" w:rsidRPr="00A17469">
        <w:rPr>
          <w:rStyle w:val="BngChar"/>
        </w:rPr>
        <w:t xml:space="preserve"> 4.4</w:t>
      </w:r>
      <w:r w:rsidRPr="00A17469">
        <w:rPr>
          <w:rStyle w:val="BngChar"/>
        </w:rPr>
        <w:t>: So sánh hiệu suất đạt được sau cân bằng</w:t>
      </w:r>
      <w:bookmarkEnd w:id="267"/>
      <w:r w:rsidRPr="00A17469">
        <w:rPr>
          <w:rFonts w:cs="Times New Roman"/>
          <w:i/>
          <w:iCs/>
          <w:lang w:val="vi-VN"/>
        </w:rPr>
        <w:t>.</w:t>
      </w:r>
    </w:p>
    <w:tbl>
      <w:tblPr>
        <w:tblStyle w:val="TableGrid"/>
        <w:tblW w:w="0" w:type="auto"/>
        <w:tblLook w:val="04A0" w:firstRow="1" w:lastRow="0" w:firstColumn="1" w:lastColumn="0" w:noHBand="0" w:noVBand="1"/>
      </w:tblPr>
      <w:tblGrid>
        <w:gridCol w:w="3415"/>
        <w:gridCol w:w="2790"/>
        <w:gridCol w:w="2854"/>
      </w:tblGrid>
      <w:tr w:rsidR="00F94631" w:rsidRPr="00A17469" w14:paraId="2EB2953F" w14:textId="77777777" w:rsidTr="00F94631">
        <w:tc>
          <w:tcPr>
            <w:tcW w:w="3415" w:type="dxa"/>
          </w:tcPr>
          <w:p w14:paraId="623AD37D" w14:textId="092A3728" w:rsidR="00F94631" w:rsidRPr="00A17469" w:rsidRDefault="00F94631" w:rsidP="00FE743E">
            <w:pPr>
              <w:spacing w:before="120" w:line="312" w:lineRule="auto"/>
              <w:rPr>
                <w:rFonts w:cs="Times New Roman"/>
                <w:lang w:val="vi-VN"/>
              </w:rPr>
            </w:pPr>
            <w:bookmarkStart w:id="268" w:name="_Hlk201145876"/>
            <w:r w:rsidRPr="00A17469">
              <w:rPr>
                <w:rFonts w:cs="Times New Roman"/>
                <w:lang w:val="vi-VN"/>
              </w:rPr>
              <w:t>Tiêu chí</w:t>
            </w:r>
          </w:p>
        </w:tc>
        <w:tc>
          <w:tcPr>
            <w:tcW w:w="2790" w:type="dxa"/>
          </w:tcPr>
          <w:p w14:paraId="05D04F5C" w14:textId="68A60EB3" w:rsidR="00F94631" w:rsidRPr="00A17469" w:rsidRDefault="00F94631" w:rsidP="00FE743E">
            <w:pPr>
              <w:spacing w:before="120" w:line="312" w:lineRule="auto"/>
              <w:rPr>
                <w:rFonts w:cs="Times New Roman"/>
                <w:lang w:val="vi-VN"/>
              </w:rPr>
            </w:pPr>
            <w:r w:rsidRPr="00A17469">
              <w:rPr>
                <w:rFonts w:cs="Times New Roman"/>
                <w:lang w:val="vi-VN"/>
              </w:rPr>
              <w:t xml:space="preserve">Trước </w:t>
            </w:r>
          </w:p>
        </w:tc>
        <w:tc>
          <w:tcPr>
            <w:tcW w:w="2854" w:type="dxa"/>
          </w:tcPr>
          <w:p w14:paraId="238133F2" w14:textId="393716B4" w:rsidR="00F94631" w:rsidRPr="00A17469" w:rsidRDefault="00F94631" w:rsidP="00FE743E">
            <w:pPr>
              <w:spacing w:before="120" w:line="312" w:lineRule="auto"/>
              <w:rPr>
                <w:rFonts w:cs="Times New Roman"/>
                <w:lang w:val="vi-VN"/>
              </w:rPr>
            </w:pPr>
            <w:r w:rsidRPr="00A17469">
              <w:rPr>
                <w:rFonts w:cs="Times New Roman"/>
                <w:lang w:val="vi-VN"/>
              </w:rPr>
              <w:t xml:space="preserve">Sau </w:t>
            </w:r>
          </w:p>
        </w:tc>
      </w:tr>
      <w:tr w:rsidR="00F94631" w:rsidRPr="00A17469" w14:paraId="550851E2" w14:textId="77777777" w:rsidTr="00F94631">
        <w:tc>
          <w:tcPr>
            <w:tcW w:w="3415" w:type="dxa"/>
          </w:tcPr>
          <w:p w14:paraId="14144C8F" w14:textId="5D5046AB" w:rsidR="00F94631" w:rsidRPr="00A17469" w:rsidRDefault="00F94631" w:rsidP="00FE743E">
            <w:pPr>
              <w:spacing w:before="120" w:line="312" w:lineRule="auto"/>
              <w:rPr>
                <w:rFonts w:cs="Times New Roman"/>
                <w:lang w:val="vi-VN"/>
              </w:rPr>
            </w:pPr>
            <w:r w:rsidRPr="00A17469">
              <w:rPr>
                <w:rFonts w:cs="Times New Roman"/>
                <w:lang w:val="vi-VN"/>
              </w:rPr>
              <w:t>Hiệu suất cân bằng chuyền</w:t>
            </w:r>
          </w:p>
        </w:tc>
        <w:tc>
          <w:tcPr>
            <w:tcW w:w="2790" w:type="dxa"/>
          </w:tcPr>
          <w:p w14:paraId="69C9C60A" w14:textId="6630276D" w:rsidR="00F94631" w:rsidRPr="00A17469" w:rsidRDefault="00F94631" w:rsidP="00FE743E">
            <w:pPr>
              <w:spacing w:before="120" w:line="312" w:lineRule="auto"/>
              <w:rPr>
                <w:rFonts w:cs="Times New Roman"/>
                <w:lang w:val="vi-VN"/>
              </w:rPr>
            </w:pPr>
            <w:r w:rsidRPr="00A17469">
              <w:rPr>
                <w:rFonts w:cs="Times New Roman"/>
                <w:lang w:val="vi-VN"/>
              </w:rPr>
              <w:t>70,</w:t>
            </w:r>
            <w:r w:rsidR="00D3388F" w:rsidRPr="00A17469">
              <w:rPr>
                <w:rFonts w:cs="Times New Roman"/>
                <w:lang w:val="vi-VN"/>
              </w:rPr>
              <w:t>39</w:t>
            </w:r>
            <w:r w:rsidRPr="00A17469">
              <w:rPr>
                <w:rFonts w:cs="Times New Roman"/>
                <w:lang w:val="vi-VN"/>
              </w:rPr>
              <w:t>%</w:t>
            </w:r>
          </w:p>
        </w:tc>
        <w:tc>
          <w:tcPr>
            <w:tcW w:w="2854" w:type="dxa"/>
          </w:tcPr>
          <w:p w14:paraId="7CBF6165" w14:textId="22129163" w:rsidR="00F94631" w:rsidRPr="00A17469" w:rsidRDefault="00F94631" w:rsidP="00FE743E">
            <w:pPr>
              <w:spacing w:before="120" w:line="312" w:lineRule="auto"/>
              <w:rPr>
                <w:rFonts w:cs="Times New Roman"/>
                <w:lang w:val="vi-VN"/>
              </w:rPr>
            </w:pPr>
            <w:r w:rsidRPr="00A17469">
              <w:rPr>
                <w:rFonts w:cs="Times New Roman"/>
                <w:lang w:val="vi-VN"/>
              </w:rPr>
              <w:t>82,</w:t>
            </w:r>
            <w:r w:rsidR="00D3388F" w:rsidRPr="00A17469">
              <w:rPr>
                <w:rFonts w:cs="Times New Roman"/>
                <w:lang w:val="vi-VN"/>
              </w:rPr>
              <w:t>54</w:t>
            </w:r>
            <w:r w:rsidRPr="00A17469">
              <w:rPr>
                <w:rFonts w:cs="Times New Roman"/>
                <w:lang w:val="vi-VN"/>
              </w:rPr>
              <w:t>%</w:t>
            </w:r>
          </w:p>
        </w:tc>
      </w:tr>
      <w:tr w:rsidR="00F94631" w:rsidRPr="00A17469" w14:paraId="7A6269A6" w14:textId="77777777" w:rsidTr="00F94631">
        <w:tc>
          <w:tcPr>
            <w:tcW w:w="3415" w:type="dxa"/>
          </w:tcPr>
          <w:p w14:paraId="3B3A1E0C" w14:textId="3DB2B035" w:rsidR="00F94631" w:rsidRPr="00A17469" w:rsidRDefault="00F94631" w:rsidP="00FE743E">
            <w:pPr>
              <w:spacing w:before="120" w:line="312" w:lineRule="auto"/>
              <w:rPr>
                <w:rFonts w:cs="Times New Roman"/>
                <w:lang w:val="vi-VN"/>
              </w:rPr>
            </w:pPr>
            <w:r w:rsidRPr="00A17469">
              <w:rPr>
                <w:rFonts w:cs="Times New Roman"/>
                <w:lang w:val="vi-VN"/>
              </w:rPr>
              <w:t>Hiệu suất chuyền</w:t>
            </w:r>
          </w:p>
        </w:tc>
        <w:tc>
          <w:tcPr>
            <w:tcW w:w="2790" w:type="dxa"/>
          </w:tcPr>
          <w:p w14:paraId="3F9F8F1F" w14:textId="7A347587" w:rsidR="00F94631" w:rsidRPr="00A17469" w:rsidRDefault="00D3388F" w:rsidP="00FE743E">
            <w:pPr>
              <w:spacing w:before="120" w:line="312" w:lineRule="auto"/>
              <w:rPr>
                <w:rFonts w:cs="Times New Roman"/>
                <w:lang w:val="vi-VN"/>
              </w:rPr>
            </w:pPr>
            <w:r w:rsidRPr="00A17469">
              <w:rPr>
                <w:rFonts w:cs="Times New Roman"/>
                <w:lang w:val="vi-VN"/>
              </w:rPr>
              <w:t>77,56</w:t>
            </w:r>
            <w:r w:rsidR="00F94631" w:rsidRPr="00A17469">
              <w:rPr>
                <w:rFonts w:cs="Times New Roman"/>
                <w:lang w:val="vi-VN"/>
              </w:rPr>
              <w:t>%</w:t>
            </w:r>
          </w:p>
        </w:tc>
        <w:tc>
          <w:tcPr>
            <w:tcW w:w="2854" w:type="dxa"/>
          </w:tcPr>
          <w:p w14:paraId="67426D27" w14:textId="5C1CD3E6" w:rsidR="00F94631" w:rsidRPr="00A17469" w:rsidRDefault="00F94631" w:rsidP="00FE743E">
            <w:pPr>
              <w:spacing w:before="120" w:line="312" w:lineRule="auto"/>
              <w:rPr>
                <w:rFonts w:cs="Times New Roman"/>
                <w:lang w:val="vi-VN"/>
              </w:rPr>
            </w:pPr>
            <w:r w:rsidRPr="00A17469">
              <w:rPr>
                <w:rFonts w:cs="Times New Roman"/>
                <w:lang w:val="vi-VN"/>
              </w:rPr>
              <w:t>90,48%</w:t>
            </w:r>
          </w:p>
        </w:tc>
      </w:tr>
    </w:tbl>
    <w:bookmarkEnd w:id="268"/>
    <w:p w14:paraId="6FCF5D91" w14:textId="49F9DE08" w:rsidR="00982E20" w:rsidRPr="00A17469" w:rsidRDefault="009A42C1" w:rsidP="00FE743E">
      <w:pPr>
        <w:spacing w:before="120"/>
        <w:rPr>
          <w:rFonts w:cs="Times New Roman"/>
          <w:lang w:val="vi-VN"/>
        </w:rPr>
      </w:pPr>
      <w:r w:rsidRPr="00A17469">
        <w:rPr>
          <w:rFonts w:cs="Times New Roman"/>
          <w:b/>
          <w:bCs/>
        </w:rPr>
        <w:t>Kết</w:t>
      </w:r>
      <w:r w:rsidRPr="00A17469">
        <w:rPr>
          <w:rFonts w:cs="Times New Roman"/>
          <w:b/>
          <w:bCs/>
          <w:lang w:val="vi-VN"/>
        </w:rPr>
        <w:t xml:space="preserve"> luận:</w:t>
      </w:r>
      <w:r w:rsidRPr="00A17469">
        <w:rPr>
          <w:rFonts w:cs="Times New Roman"/>
          <w:lang w:val="vi-VN"/>
        </w:rPr>
        <w:t xml:space="preserve"> </w:t>
      </w:r>
      <w:r w:rsidRPr="00A17469">
        <w:rPr>
          <w:rFonts w:cs="Times New Roman"/>
        </w:rPr>
        <w:t>Việc áp dụng phương pháp Yamazumi trong cân bằng chuyền đã mang lại hiệu quả rõ rệt. Tình trạng mất cân đối công việc và tồn WIP đã được khắc phục, hiệu suất chuyền được cải thiện đáng kể. Điều này cho thấy Yamazumi là một phương pháp đơn giản nhưng hiệu quả, phù hợp để áp dụng mở rộng tại các chuyền khác trong nhà máy nhằm nâng cao năng suất và giảm thiểu lãng phí.</w:t>
      </w:r>
    </w:p>
    <w:p w14:paraId="4E93ABCE" w14:textId="77777777" w:rsidR="00D3388F" w:rsidRPr="00A17469" w:rsidRDefault="00D3388F" w:rsidP="00FE743E">
      <w:pPr>
        <w:spacing w:before="120"/>
        <w:jc w:val="center"/>
        <w:rPr>
          <w:rFonts w:cs="Times New Roman"/>
          <w:b/>
          <w:bCs/>
          <w:lang w:val="vi-VN"/>
        </w:rPr>
      </w:pPr>
    </w:p>
    <w:p w14:paraId="465A590F" w14:textId="77777777" w:rsidR="00D3388F" w:rsidRPr="00A17469" w:rsidRDefault="00D3388F" w:rsidP="00FE743E">
      <w:pPr>
        <w:spacing w:before="120"/>
        <w:jc w:val="center"/>
        <w:rPr>
          <w:rFonts w:cs="Times New Roman"/>
          <w:b/>
          <w:bCs/>
          <w:lang w:val="vi-VN"/>
        </w:rPr>
      </w:pPr>
    </w:p>
    <w:p w14:paraId="05143CE1" w14:textId="77777777" w:rsidR="00D3388F" w:rsidRPr="00A17469" w:rsidRDefault="00D3388F" w:rsidP="00FE743E">
      <w:pPr>
        <w:spacing w:before="120"/>
        <w:jc w:val="center"/>
        <w:rPr>
          <w:rFonts w:cs="Times New Roman"/>
          <w:b/>
          <w:bCs/>
          <w:lang w:val="vi-VN"/>
        </w:rPr>
      </w:pPr>
    </w:p>
    <w:p w14:paraId="0DAA45AF" w14:textId="77777777" w:rsidR="00D3388F" w:rsidRPr="00A17469" w:rsidRDefault="00D3388F" w:rsidP="00FE743E">
      <w:pPr>
        <w:spacing w:before="120"/>
        <w:jc w:val="center"/>
        <w:rPr>
          <w:rFonts w:cs="Times New Roman"/>
          <w:b/>
          <w:bCs/>
          <w:lang w:val="vi-VN"/>
        </w:rPr>
      </w:pPr>
    </w:p>
    <w:p w14:paraId="2C8BAD2B" w14:textId="77777777" w:rsidR="00D3388F" w:rsidRPr="00A17469" w:rsidRDefault="00D3388F" w:rsidP="00FE743E">
      <w:pPr>
        <w:spacing w:before="120"/>
        <w:jc w:val="center"/>
        <w:rPr>
          <w:rFonts w:cs="Times New Roman"/>
          <w:b/>
          <w:bCs/>
          <w:lang w:val="vi-VN"/>
        </w:rPr>
      </w:pPr>
    </w:p>
    <w:p w14:paraId="77FD27AD" w14:textId="77777777" w:rsidR="00D3388F" w:rsidRPr="00A17469" w:rsidRDefault="00D3388F" w:rsidP="00FE743E">
      <w:pPr>
        <w:spacing w:before="120"/>
        <w:jc w:val="center"/>
        <w:rPr>
          <w:rFonts w:cs="Times New Roman"/>
          <w:b/>
          <w:bCs/>
          <w:lang w:val="vi-VN"/>
        </w:rPr>
      </w:pPr>
    </w:p>
    <w:p w14:paraId="7348C3F8" w14:textId="77777777" w:rsidR="00D3388F" w:rsidRPr="00A17469" w:rsidRDefault="00D3388F" w:rsidP="00FE743E">
      <w:pPr>
        <w:spacing w:before="120"/>
        <w:jc w:val="center"/>
        <w:rPr>
          <w:rFonts w:cs="Times New Roman"/>
          <w:b/>
          <w:bCs/>
          <w:lang w:val="vi-VN"/>
        </w:rPr>
      </w:pPr>
    </w:p>
    <w:p w14:paraId="243319FC" w14:textId="77777777" w:rsidR="00D3388F" w:rsidRPr="00A17469" w:rsidRDefault="00D3388F" w:rsidP="00FE743E">
      <w:pPr>
        <w:spacing w:before="120"/>
        <w:jc w:val="center"/>
        <w:rPr>
          <w:rFonts w:cs="Times New Roman"/>
          <w:b/>
          <w:bCs/>
          <w:lang w:val="vi-VN"/>
        </w:rPr>
      </w:pPr>
    </w:p>
    <w:p w14:paraId="4C2F73D6" w14:textId="77777777" w:rsidR="00D3388F" w:rsidRPr="00A17469" w:rsidRDefault="00D3388F" w:rsidP="00FE743E">
      <w:pPr>
        <w:spacing w:before="120"/>
        <w:jc w:val="center"/>
        <w:rPr>
          <w:rFonts w:cs="Times New Roman"/>
          <w:b/>
          <w:bCs/>
          <w:lang w:val="vi-VN"/>
        </w:rPr>
      </w:pPr>
    </w:p>
    <w:p w14:paraId="4A6DBC16" w14:textId="77777777" w:rsidR="00D3388F" w:rsidRPr="00A17469" w:rsidRDefault="00D3388F" w:rsidP="00FE743E">
      <w:pPr>
        <w:spacing w:before="120"/>
        <w:jc w:val="center"/>
        <w:rPr>
          <w:rFonts w:cs="Times New Roman"/>
          <w:b/>
          <w:bCs/>
          <w:lang w:val="vi-VN"/>
        </w:rPr>
      </w:pPr>
    </w:p>
    <w:p w14:paraId="0E995D40" w14:textId="77777777" w:rsidR="00D3388F" w:rsidRPr="00A17469" w:rsidRDefault="00D3388F" w:rsidP="00FE743E">
      <w:pPr>
        <w:spacing w:before="120"/>
        <w:jc w:val="center"/>
        <w:rPr>
          <w:rFonts w:cs="Times New Roman"/>
          <w:b/>
          <w:bCs/>
          <w:lang w:val="vi-VN"/>
        </w:rPr>
      </w:pPr>
    </w:p>
    <w:p w14:paraId="565BC0B4" w14:textId="77777777" w:rsidR="00D3388F" w:rsidRPr="00A17469" w:rsidRDefault="00D3388F" w:rsidP="00FE743E">
      <w:pPr>
        <w:spacing w:before="120"/>
        <w:jc w:val="center"/>
        <w:rPr>
          <w:rFonts w:cs="Times New Roman"/>
          <w:b/>
          <w:bCs/>
          <w:lang w:val="vi-VN"/>
        </w:rPr>
      </w:pPr>
    </w:p>
    <w:p w14:paraId="2F2CF323" w14:textId="77777777" w:rsidR="00D3388F" w:rsidRPr="00A17469" w:rsidRDefault="00D3388F" w:rsidP="00FE743E">
      <w:pPr>
        <w:spacing w:before="120"/>
        <w:jc w:val="center"/>
        <w:rPr>
          <w:rFonts w:cs="Times New Roman"/>
          <w:b/>
          <w:bCs/>
          <w:lang w:val="vi-VN"/>
        </w:rPr>
      </w:pPr>
    </w:p>
    <w:p w14:paraId="2689612D" w14:textId="77777777" w:rsidR="00D3388F" w:rsidRPr="00A17469" w:rsidRDefault="00D3388F" w:rsidP="00FE743E">
      <w:pPr>
        <w:spacing w:before="120"/>
        <w:jc w:val="center"/>
        <w:rPr>
          <w:rFonts w:cs="Times New Roman"/>
          <w:b/>
          <w:bCs/>
          <w:lang w:val="vi-VN"/>
        </w:rPr>
      </w:pPr>
    </w:p>
    <w:p w14:paraId="61E421AB" w14:textId="77777777" w:rsidR="00D3388F" w:rsidRPr="00A17469" w:rsidRDefault="00D3388F" w:rsidP="00FE743E">
      <w:pPr>
        <w:spacing w:before="120"/>
        <w:jc w:val="center"/>
        <w:rPr>
          <w:rFonts w:cs="Times New Roman"/>
          <w:b/>
          <w:bCs/>
          <w:lang w:val="vi-VN"/>
        </w:rPr>
      </w:pPr>
    </w:p>
    <w:p w14:paraId="456778C2" w14:textId="77777777" w:rsidR="00D3388F" w:rsidRPr="00393CD5" w:rsidRDefault="00D3388F" w:rsidP="00FE743E">
      <w:pPr>
        <w:spacing w:before="120"/>
        <w:rPr>
          <w:rFonts w:cs="Times New Roman"/>
          <w:b/>
          <w:bCs/>
          <w:lang w:val="vi-VN"/>
        </w:rPr>
      </w:pPr>
    </w:p>
    <w:p w14:paraId="1D3A7642" w14:textId="4E343F26" w:rsidR="00E46D13" w:rsidRPr="00A17469" w:rsidRDefault="00514683" w:rsidP="00FE743E">
      <w:pPr>
        <w:pStyle w:val="Heading1"/>
        <w:rPr>
          <w:rFonts w:cs="Times New Roman"/>
          <w:b w:val="0"/>
          <w:bCs/>
          <w:szCs w:val="28"/>
          <w:lang w:val="vi-VN"/>
        </w:rPr>
      </w:pPr>
      <w:bookmarkStart w:id="269" w:name="_Toc200545996"/>
      <w:bookmarkStart w:id="270" w:name="_Toc200910764"/>
      <w:r w:rsidRPr="00A17469">
        <w:rPr>
          <w:rFonts w:cs="Times New Roman"/>
          <w:bCs/>
          <w:szCs w:val="28"/>
          <w:lang w:val="vi-VN"/>
        </w:rPr>
        <w:lastRenderedPageBreak/>
        <w:t>CHƯƠNG 5: GIẢI QUYẾT VẤN ĐỀ CHẤT LƯỢNG BẰNG PHƯƠNG PHÁP DMAIC.</w:t>
      </w:r>
      <w:bookmarkEnd w:id="269"/>
      <w:bookmarkEnd w:id="270"/>
    </w:p>
    <w:p w14:paraId="1DF714AB" w14:textId="77777777" w:rsidR="00D3388F" w:rsidRPr="00A17469" w:rsidRDefault="00D3388F" w:rsidP="00FE743E">
      <w:pPr>
        <w:spacing w:before="120"/>
        <w:jc w:val="center"/>
        <w:rPr>
          <w:rFonts w:cs="Times New Roman"/>
          <w:b/>
          <w:bCs/>
          <w:sz w:val="28"/>
          <w:szCs w:val="28"/>
          <w:lang w:val="vi-VN"/>
        </w:rPr>
      </w:pPr>
    </w:p>
    <w:p w14:paraId="053B9939" w14:textId="77777777" w:rsidR="00D3388F" w:rsidRPr="00A17469" w:rsidRDefault="00D3388F" w:rsidP="00FE743E">
      <w:pPr>
        <w:spacing w:before="120"/>
        <w:jc w:val="center"/>
        <w:rPr>
          <w:rFonts w:cs="Times New Roman"/>
          <w:b/>
          <w:bCs/>
          <w:sz w:val="28"/>
          <w:szCs w:val="28"/>
        </w:rPr>
      </w:pPr>
    </w:p>
    <w:p w14:paraId="293B8AFE" w14:textId="0AACAB76" w:rsidR="00B10707" w:rsidRPr="00A17469" w:rsidRDefault="00B10707" w:rsidP="00FE743E">
      <w:pPr>
        <w:spacing w:before="120"/>
        <w:rPr>
          <w:rFonts w:cs="Times New Roman"/>
          <w:b/>
          <w:bCs/>
          <w:lang w:val="vi-VN"/>
        </w:rPr>
      </w:pPr>
      <w:r w:rsidRPr="00A17469">
        <w:rPr>
          <w:rFonts w:cs="Times New Roman"/>
        </w:rPr>
        <w:t>Quy trình DMAIC là trọng tâm của dự án cải tiến quy trình Six Sigma, trong đó các công cụ chuyên biệt được vận dụng để chuyển một vấn đề thực tế sang dạng công thức thống kê, xây dựng một giải pháp trên mô hình thống kê sau đó chuyển nó sang giải pháp thực tế.</w:t>
      </w:r>
    </w:p>
    <w:p w14:paraId="77735914" w14:textId="77777777" w:rsidR="00E37F61" w:rsidRPr="00A17469" w:rsidRDefault="00514683" w:rsidP="00FE743E">
      <w:pPr>
        <w:pStyle w:val="Heading2"/>
        <w:rPr>
          <w:rFonts w:cs="Times New Roman"/>
          <w:b w:val="0"/>
          <w:bCs/>
          <w:lang w:val="vi-VN"/>
        </w:rPr>
      </w:pPr>
      <w:bookmarkStart w:id="271" w:name="_Toc200545997"/>
      <w:bookmarkStart w:id="272" w:name="_Toc200910765"/>
      <w:bookmarkStart w:id="273" w:name="_Hlk197179354"/>
      <w:r w:rsidRPr="00A17469">
        <w:rPr>
          <w:rFonts w:cs="Times New Roman"/>
          <w:bCs/>
          <w:lang w:val="vi-VN"/>
        </w:rPr>
        <w:t>5.1. Xác định vấn đề - Define (D)</w:t>
      </w:r>
      <w:r w:rsidR="00E37F61" w:rsidRPr="00A17469">
        <w:rPr>
          <w:rFonts w:cs="Times New Roman"/>
          <w:bCs/>
          <w:lang w:val="vi-VN"/>
        </w:rPr>
        <w:t>:</w:t>
      </w:r>
      <w:bookmarkEnd w:id="271"/>
      <w:bookmarkEnd w:id="272"/>
    </w:p>
    <w:p w14:paraId="6075CFEB" w14:textId="73F55213" w:rsidR="00514683" w:rsidRPr="00A17469" w:rsidRDefault="00F92EF1" w:rsidP="00FE743E">
      <w:pPr>
        <w:spacing w:before="120"/>
        <w:rPr>
          <w:rFonts w:cs="Times New Roman"/>
          <w:b/>
          <w:bCs/>
          <w:color w:val="000000"/>
          <w:lang w:val="vi-VN"/>
        </w:rPr>
      </w:pPr>
      <w:r w:rsidRPr="00A17469">
        <w:rPr>
          <w:rStyle w:val="fontstyle01"/>
        </w:rPr>
        <w:t>Xác định là bước đầu tiên cũng như yếu tố mấu chốt giúp vạch ra hướng đi đúng đắn</w:t>
      </w:r>
      <w:r w:rsidRPr="00A17469">
        <w:rPr>
          <w:rFonts w:cs="Times New Roman"/>
        </w:rPr>
        <w:br/>
      </w:r>
      <w:r w:rsidRPr="00A17469">
        <w:rPr>
          <w:rStyle w:val="fontstyle01"/>
        </w:rPr>
        <w:t>khi thực hiện chu trình DMAIC. Trong bước này ta sẽ xác định nhu cầu khách hàng,</w:t>
      </w:r>
      <w:r w:rsidRPr="00A17469">
        <w:rPr>
          <w:rFonts w:cs="Times New Roman"/>
        </w:rPr>
        <w:br/>
      </w:r>
      <w:r w:rsidRPr="00A17469">
        <w:rPr>
          <w:rStyle w:val="fontstyle01"/>
        </w:rPr>
        <w:t>thực trạng tình hình hiện tại, xây dựng thời gian thực hiện cũng như bản hiến chương của</w:t>
      </w:r>
      <w:r w:rsidRPr="00A17469">
        <w:rPr>
          <w:rFonts w:cs="Times New Roman"/>
          <w:lang w:val="vi-VN"/>
        </w:rPr>
        <w:t xml:space="preserve"> </w:t>
      </w:r>
      <w:r w:rsidRPr="00A17469">
        <w:rPr>
          <w:rStyle w:val="fontstyle01"/>
        </w:rPr>
        <w:t>dự án.</w:t>
      </w:r>
    </w:p>
    <w:p w14:paraId="2DF0B301" w14:textId="77777777" w:rsidR="001641B7" w:rsidRPr="00A17469" w:rsidRDefault="00514683" w:rsidP="00FE743E">
      <w:pPr>
        <w:pStyle w:val="Heading3"/>
        <w:rPr>
          <w:b w:val="0"/>
          <w:bCs w:val="0"/>
          <w:i w:val="0"/>
          <w:iCs w:val="0"/>
        </w:rPr>
      </w:pPr>
      <w:bookmarkStart w:id="274" w:name="_Toc200545998"/>
      <w:bookmarkStart w:id="275" w:name="_Toc200910766"/>
      <w:r w:rsidRPr="00A17469">
        <w:t xml:space="preserve">5.1.1. Xác định quá trình cốt lõi và nhu cầu khách </w:t>
      </w:r>
      <w:r w:rsidR="001641B7" w:rsidRPr="00A17469">
        <w:t>hàng:</w:t>
      </w:r>
      <w:bookmarkEnd w:id="274"/>
      <w:bookmarkEnd w:id="275"/>
    </w:p>
    <w:p w14:paraId="373B018F" w14:textId="7BA32912" w:rsidR="003E4FFB" w:rsidRPr="00A17469" w:rsidRDefault="00C47A16" w:rsidP="00FE743E">
      <w:pPr>
        <w:pStyle w:val="Caption"/>
        <w:spacing w:line="312" w:lineRule="auto"/>
        <w:rPr>
          <w:rFonts w:cs="Times New Roman"/>
          <w:noProof/>
          <w:szCs w:val="26"/>
          <w:lang w:val="vi-VN"/>
        </w:rPr>
      </w:pPr>
      <w:bookmarkStart w:id="276" w:name="_Toc152580393"/>
      <w:r w:rsidRPr="00A17469">
        <w:rPr>
          <w:rFonts w:cs="Times New Roman"/>
          <w:noProof/>
          <w:szCs w:val="26"/>
          <w:lang w:val="vi-VN"/>
        </w:rPr>
        <w:drawing>
          <wp:inline distT="0" distB="0" distL="0" distR="0" wp14:anchorId="19374806" wp14:editId="1EC22EE4">
            <wp:extent cx="5365750" cy="3251200"/>
            <wp:effectExtent l="0" t="0" r="0" b="0"/>
            <wp:docPr id="1136834184" name="Picture 3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834184" name="Picture 32" descr="A screenshot of a computer&#10;&#10;AI-generated content may be incorrect."/>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365750" cy="3251200"/>
                    </a:xfrm>
                    <a:prstGeom prst="rect">
                      <a:avLst/>
                    </a:prstGeom>
                    <a:noFill/>
                    <a:ln>
                      <a:noFill/>
                    </a:ln>
                  </pic:spPr>
                </pic:pic>
              </a:graphicData>
            </a:graphic>
          </wp:inline>
        </w:drawing>
      </w:r>
    </w:p>
    <w:p w14:paraId="36B25BC5" w14:textId="1902E803" w:rsidR="001641B7" w:rsidRPr="00A17469" w:rsidRDefault="001641B7" w:rsidP="00FE743E">
      <w:pPr>
        <w:pStyle w:val="Caption"/>
        <w:spacing w:line="312" w:lineRule="auto"/>
        <w:rPr>
          <w:rFonts w:cs="Times New Roman"/>
          <w:szCs w:val="26"/>
          <w:lang w:val="vi-VN"/>
        </w:rPr>
      </w:pPr>
      <w:bookmarkStart w:id="277" w:name="_Toc200716965"/>
      <w:r w:rsidRPr="00A17469">
        <w:rPr>
          <w:rStyle w:val="HNHNHChar"/>
          <w:i/>
          <w:iCs/>
        </w:rPr>
        <w:t>Hình 5.</w:t>
      </w:r>
      <w:r w:rsidRPr="00A17469">
        <w:rPr>
          <w:rStyle w:val="HNHNHChar"/>
          <w:i/>
          <w:iCs/>
        </w:rPr>
        <w:fldChar w:fldCharType="begin"/>
      </w:r>
      <w:r w:rsidRPr="00A17469">
        <w:rPr>
          <w:rStyle w:val="HNHNHChar"/>
          <w:i/>
          <w:iCs/>
        </w:rPr>
        <w:instrText xml:space="preserve"> SEQ Hình_5. \* ARABIC </w:instrText>
      </w:r>
      <w:r w:rsidRPr="00A17469">
        <w:rPr>
          <w:rStyle w:val="HNHNHChar"/>
          <w:i/>
          <w:iCs/>
        </w:rPr>
        <w:fldChar w:fldCharType="separate"/>
      </w:r>
      <w:r w:rsidR="00DE23E6">
        <w:rPr>
          <w:rStyle w:val="HNHNHChar"/>
          <w:i/>
          <w:iCs/>
          <w:noProof/>
        </w:rPr>
        <w:t>1</w:t>
      </w:r>
      <w:r w:rsidRPr="00A17469">
        <w:rPr>
          <w:rStyle w:val="HNHNHChar"/>
          <w:i/>
          <w:iCs/>
        </w:rPr>
        <w:fldChar w:fldCharType="end"/>
      </w:r>
      <w:r w:rsidRPr="00A17469">
        <w:rPr>
          <w:rStyle w:val="HNHNHChar"/>
          <w:i/>
          <w:iCs/>
        </w:rPr>
        <w:t xml:space="preserve">: Quá trình cốt lõi của quy </w:t>
      </w:r>
      <w:bookmarkEnd w:id="276"/>
      <w:r w:rsidR="00D3388F" w:rsidRPr="00A17469">
        <w:rPr>
          <w:rStyle w:val="HNHNHChar"/>
          <w:i/>
          <w:iCs/>
        </w:rPr>
        <w:t>trình</w:t>
      </w:r>
      <w:bookmarkEnd w:id="277"/>
      <w:r w:rsidR="00D3388F" w:rsidRPr="00A17469">
        <w:rPr>
          <w:rFonts w:cs="Times New Roman"/>
          <w:szCs w:val="26"/>
          <w:lang w:val="vi-VN"/>
        </w:rPr>
        <w:t>.</w:t>
      </w:r>
    </w:p>
    <w:p w14:paraId="73776782" w14:textId="3C7DD4F3" w:rsidR="001641B7" w:rsidRPr="00A17469" w:rsidRDefault="001641B7" w:rsidP="00FE743E">
      <w:pPr>
        <w:spacing w:before="120"/>
        <w:rPr>
          <w:rFonts w:cs="Times New Roman"/>
        </w:rPr>
      </w:pPr>
      <w:r w:rsidRPr="00A17469">
        <w:rPr>
          <w:rFonts w:cs="Times New Roman"/>
        </w:rPr>
        <w:t xml:space="preserve">Quá trình cốt lõi là xác định đầu vào và yêu cầu đầu ra được thực hiện ở </w:t>
      </w:r>
      <w:r w:rsidR="00C47A16" w:rsidRPr="00A17469">
        <w:rPr>
          <w:rFonts w:cs="Times New Roman"/>
        </w:rPr>
        <w:t>hình</w:t>
      </w:r>
      <w:r w:rsidR="00C47A16" w:rsidRPr="00A17469">
        <w:rPr>
          <w:rFonts w:cs="Times New Roman"/>
          <w:lang w:val="vi-VN"/>
        </w:rPr>
        <w:t xml:space="preserve"> 5.1</w:t>
      </w:r>
      <w:r w:rsidRPr="00A17469">
        <w:rPr>
          <w:rFonts w:cs="Times New Roman"/>
        </w:rPr>
        <w:t xml:space="preserve">, điều này sẽ giúp cho việc sản xuất được thực hiện một các đồng bộ và hợp lý. Thông qua đó, </w:t>
      </w:r>
      <w:r w:rsidRPr="00A17469">
        <w:rPr>
          <w:rFonts w:cs="Times New Roman"/>
        </w:rPr>
        <w:lastRenderedPageBreak/>
        <w:t>phía công ty sẽ có tính toán phù hợp với khả năng của doanh nghiệp hiện có cũng như kế hoạch đáp ứng nhu cầu khách hàng một cách đầy đủ và hợp lý nhất.</w:t>
      </w:r>
    </w:p>
    <w:p w14:paraId="6A4E8DCD" w14:textId="55736C62" w:rsidR="00FF670E" w:rsidRPr="00A17469" w:rsidRDefault="001641B7" w:rsidP="00FE743E">
      <w:pPr>
        <w:spacing w:before="120"/>
        <w:rPr>
          <w:rFonts w:cs="Times New Roman"/>
          <w:lang w:val="vi-VN"/>
        </w:rPr>
      </w:pPr>
      <w:r w:rsidRPr="00A17469">
        <w:rPr>
          <w:rFonts w:cs="Times New Roman"/>
        </w:rPr>
        <w:t>Khách hàng hiện tại của</w:t>
      </w:r>
      <w:r w:rsidR="003E4FFB" w:rsidRPr="00A17469">
        <w:rPr>
          <w:rFonts w:cs="Times New Roman"/>
          <w:lang w:val="vi-VN"/>
        </w:rPr>
        <w:t xml:space="preserve"> công ty TNHH </w:t>
      </w:r>
      <w:r w:rsidR="006C7BE0">
        <w:rPr>
          <w:rFonts w:cs="Times New Roman"/>
          <w:lang w:val="vi-VN"/>
        </w:rPr>
        <w:t>Hi-</w:t>
      </w:r>
      <w:r w:rsidR="00921A19">
        <w:rPr>
          <w:rFonts w:cs="Times New Roman"/>
          <w:lang w:val="vi-VN"/>
        </w:rPr>
        <w:t>T</w:t>
      </w:r>
      <w:r w:rsidR="003E4FFB" w:rsidRPr="00A17469">
        <w:rPr>
          <w:rFonts w:cs="Times New Roman"/>
          <w:lang w:val="vi-VN"/>
        </w:rPr>
        <w:t xml:space="preserve">ech Việt Nam Apparel là </w:t>
      </w:r>
      <w:r w:rsidR="003E4FFB" w:rsidRPr="00A17469">
        <w:rPr>
          <w:rFonts w:eastAsia="Times New Roman" w:cs="Times New Roman"/>
        </w:rPr>
        <w:t>các thương hiệu lớn và nổi tiếng như Nike, Sanmar,</w:t>
      </w:r>
      <w:r w:rsidR="003E4FFB" w:rsidRPr="00A17469">
        <w:rPr>
          <w:rFonts w:eastAsia="Times New Roman" w:cs="Times New Roman"/>
          <w:lang w:val="vi-VN"/>
        </w:rPr>
        <w:t>…</w:t>
      </w:r>
      <w:r w:rsidR="003E4FFB" w:rsidRPr="00A17469">
        <w:rPr>
          <w:rFonts w:cs="Times New Roman"/>
          <w:lang w:val="vi-VN"/>
        </w:rPr>
        <w:t xml:space="preserve"> </w:t>
      </w:r>
      <w:r w:rsidRPr="00A17469">
        <w:rPr>
          <w:rFonts w:cs="Times New Roman"/>
        </w:rPr>
        <w:t>Do vậy, yêu cầu đặt ra của khách hàng rất cao và đòi hỏi đáp ứng chính xác và đầy đủ các tiêu chí đặt ra.</w:t>
      </w:r>
    </w:p>
    <w:p w14:paraId="161490B9" w14:textId="1E7E7290" w:rsidR="001641B7" w:rsidRPr="00A17469" w:rsidRDefault="00CD6A5F" w:rsidP="00FE743E">
      <w:pPr>
        <w:spacing w:before="120"/>
        <w:rPr>
          <w:rFonts w:cs="Times New Roman"/>
          <w:lang w:val="vi-VN"/>
        </w:rPr>
      </w:pPr>
      <w:r w:rsidRPr="00A17469">
        <w:rPr>
          <w:rFonts w:cs="Times New Roman"/>
          <w:noProof/>
        </w:rPr>
        <mc:AlternateContent>
          <mc:Choice Requires="wps">
            <w:drawing>
              <wp:anchor distT="0" distB="0" distL="114300" distR="114300" simplePos="0" relativeHeight="251731456" behindDoc="0" locked="0" layoutInCell="1" allowOverlap="1" wp14:anchorId="64702F0E" wp14:editId="64232EC8">
                <wp:simplePos x="0" y="0"/>
                <wp:positionH relativeFrom="column">
                  <wp:posOffset>3070659</wp:posOffset>
                </wp:positionH>
                <wp:positionV relativeFrom="paragraph">
                  <wp:posOffset>70872</wp:posOffset>
                </wp:positionV>
                <wp:extent cx="2705100" cy="1562582"/>
                <wp:effectExtent l="0" t="0" r="19050" b="19050"/>
                <wp:wrapNone/>
                <wp:docPr id="68720" name="Text Box 68720"/>
                <wp:cNvGraphicFramePr/>
                <a:graphic xmlns:a="http://schemas.openxmlformats.org/drawingml/2006/main">
                  <a:graphicData uri="http://schemas.microsoft.com/office/word/2010/wordprocessingShape">
                    <wps:wsp>
                      <wps:cNvSpPr txBox="1"/>
                      <wps:spPr>
                        <a:xfrm>
                          <a:off x="0" y="0"/>
                          <a:ext cx="2705100" cy="1562582"/>
                        </a:xfrm>
                        <a:prstGeom prst="rect">
                          <a:avLst/>
                        </a:prstGeom>
                        <a:solidFill>
                          <a:schemeClr val="lt1"/>
                        </a:solidFill>
                        <a:ln w="6350">
                          <a:solidFill>
                            <a:prstClr val="black"/>
                          </a:solidFill>
                        </a:ln>
                      </wps:spPr>
                      <wps:txbx>
                        <w:txbxContent>
                          <w:p w14:paraId="488FA3A7" w14:textId="3A7E47EA" w:rsidR="001641B7" w:rsidRPr="00DA589B" w:rsidRDefault="001641B7">
                            <w:pPr>
                              <w:pStyle w:val="ListParagraph"/>
                              <w:numPr>
                                <w:ilvl w:val="0"/>
                                <w:numId w:val="27"/>
                              </w:numPr>
                              <w:spacing w:after="160" w:line="259" w:lineRule="auto"/>
                              <w:rPr>
                                <w:rFonts w:cs="Times New Roman"/>
                              </w:rPr>
                            </w:pPr>
                            <w:r w:rsidRPr="00DA589B">
                              <w:rPr>
                                <w:rFonts w:cs="Times New Roman"/>
                              </w:rPr>
                              <w:t>Sản phẩm đúng</w:t>
                            </w:r>
                            <w:r w:rsidR="00CD6A5F">
                              <w:rPr>
                                <w:rFonts w:cs="Times New Roman"/>
                              </w:rPr>
                              <w:t xml:space="preserve"> </w:t>
                            </w:r>
                            <w:r w:rsidR="00CD6A5F">
                              <w:rPr>
                                <w:rFonts w:cs="Times New Roman"/>
                                <w:lang w:val="vi-VN"/>
                              </w:rPr>
                              <w:t>với</w:t>
                            </w:r>
                            <w:r w:rsidRPr="00DA589B">
                              <w:rPr>
                                <w:rFonts w:cs="Times New Roman"/>
                              </w:rPr>
                              <w:t xml:space="preserve"> khách hàng yêu cầu</w:t>
                            </w:r>
                            <w:r>
                              <w:rPr>
                                <w:rFonts w:cs="Times New Roman"/>
                              </w:rPr>
                              <w:t>.</w:t>
                            </w:r>
                          </w:p>
                          <w:p w14:paraId="196003CF" w14:textId="12D33D47" w:rsidR="00CD6A5F" w:rsidRPr="00CD6A5F" w:rsidRDefault="00CD6A5F">
                            <w:pPr>
                              <w:pStyle w:val="ListParagraph"/>
                              <w:numPr>
                                <w:ilvl w:val="0"/>
                                <w:numId w:val="27"/>
                              </w:numPr>
                              <w:spacing w:after="160" w:line="259" w:lineRule="auto"/>
                              <w:rPr>
                                <w:rFonts w:cs="Times New Roman"/>
                              </w:rPr>
                            </w:pPr>
                            <w:r>
                              <w:rPr>
                                <w:rFonts w:cs="Times New Roman"/>
                                <w:lang w:val="vi-VN"/>
                              </w:rPr>
                              <w:t>Tuân thủ thông số kỹ thuật chặt chẽ cho từng mẫu sản phẩm .</w:t>
                            </w:r>
                          </w:p>
                          <w:p w14:paraId="377A50D3" w14:textId="30A5AC11" w:rsidR="001641B7" w:rsidRPr="00DA589B" w:rsidRDefault="00CD6A5F">
                            <w:pPr>
                              <w:pStyle w:val="ListParagraph"/>
                              <w:numPr>
                                <w:ilvl w:val="0"/>
                                <w:numId w:val="27"/>
                              </w:numPr>
                              <w:spacing w:after="160" w:line="259" w:lineRule="auto"/>
                              <w:rPr>
                                <w:rFonts w:cs="Times New Roman"/>
                              </w:rPr>
                            </w:pPr>
                            <w:r>
                              <w:rPr>
                                <w:rFonts w:cs="Times New Roman"/>
                                <w:lang w:val="vi-VN"/>
                              </w:rPr>
                              <w:t xml:space="preserve">Các chi tiết nhỏ (khóa kéo, nút, hình thêu in heat,..) phải đồng bộ và đạt chuẩn. </w:t>
                            </w:r>
                          </w:p>
                          <w:p w14:paraId="6A7B717C" w14:textId="77777777" w:rsidR="001641B7" w:rsidRDefault="001641B7" w:rsidP="001641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702F0E" id="Text Box 68720" o:spid="_x0000_s1027" type="#_x0000_t202" style="position:absolute;left:0;text-align:left;margin-left:241.8pt;margin-top:5.6pt;width:213pt;height:123.0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" fillcolor="white [3201]" strokeweight=".5pt">
                <v:textbox>
                  <w:txbxContent>
                    <w:p w14:paraId="488FA3A7" w14:textId="3A7E47EA" w:rsidR="001641B7" w:rsidRPr="00DA589B" w:rsidRDefault="001641B7">
                      <w:pPr>
                        <w:pStyle w:val="ListParagraph"/>
                        <w:numPr>
                          <w:ilvl w:val="0"/>
                          <w:numId w:val="27"/>
                        </w:numPr>
                        <w:spacing w:after="160" w:line="259" w:lineRule="auto"/>
                        <w:rPr>
                          <w:rFonts w:cs="Times New Roman"/>
                        </w:rPr>
                      </w:pPr>
                      <w:r w:rsidRPr="00DA589B">
                        <w:rPr>
                          <w:rFonts w:cs="Times New Roman"/>
                        </w:rPr>
                        <w:t>Sản phẩm đúng</w:t>
                      </w:r>
                      <w:r w:rsidR="00CD6A5F">
                        <w:rPr>
                          <w:rFonts w:cs="Times New Roman"/>
                        </w:rPr>
                        <w:t xml:space="preserve"> </w:t>
                      </w:r>
                      <w:r w:rsidR="00CD6A5F">
                        <w:rPr>
                          <w:rFonts w:cs="Times New Roman"/>
                          <w:lang w:val="vi-VN"/>
                        </w:rPr>
                        <w:t>với</w:t>
                      </w:r>
                      <w:r w:rsidRPr="00DA589B">
                        <w:rPr>
                          <w:rFonts w:cs="Times New Roman"/>
                        </w:rPr>
                        <w:t xml:space="preserve"> khách hàng yêu cầu</w:t>
                      </w:r>
                      <w:r>
                        <w:rPr>
                          <w:rFonts w:cs="Times New Roman"/>
                        </w:rPr>
                        <w:t>.</w:t>
                      </w:r>
                    </w:p>
                    <w:p w14:paraId="196003CF" w14:textId="12D33D47" w:rsidR="00CD6A5F" w:rsidRPr="00CD6A5F" w:rsidRDefault="00CD6A5F">
                      <w:pPr>
                        <w:pStyle w:val="ListParagraph"/>
                        <w:numPr>
                          <w:ilvl w:val="0"/>
                          <w:numId w:val="27"/>
                        </w:numPr>
                        <w:spacing w:after="160" w:line="259" w:lineRule="auto"/>
                        <w:rPr>
                          <w:rFonts w:cs="Times New Roman"/>
                        </w:rPr>
                      </w:pPr>
                      <w:r>
                        <w:rPr>
                          <w:rFonts w:cs="Times New Roman"/>
                          <w:lang w:val="vi-VN"/>
                        </w:rPr>
                        <w:t>Tuân thủ thông số kỹ thuật chặt chẽ cho từng mẫu sản phẩm .</w:t>
                      </w:r>
                    </w:p>
                    <w:p w14:paraId="377A50D3" w14:textId="30A5AC11" w:rsidR="001641B7" w:rsidRPr="00DA589B" w:rsidRDefault="00CD6A5F">
                      <w:pPr>
                        <w:pStyle w:val="ListParagraph"/>
                        <w:numPr>
                          <w:ilvl w:val="0"/>
                          <w:numId w:val="27"/>
                        </w:numPr>
                        <w:spacing w:after="160" w:line="259" w:lineRule="auto"/>
                        <w:rPr>
                          <w:rFonts w:cs="Times New Roman"/>
                        </w:rPr>
                      </w:pPr>
                      <w:r>
                        <w:rPr>
                          <w:rFonts w:cs="Times New Roman"/>
                          <w:lang w:val="vi-VN"/>
                        </w:rPr>
                        <w:t xml:space="preserve">Các chi tiết nhỏ (khóa kéo, nút, hình thêu in heat,..) phải đồng bộ và đạt chuẩn. </w:t>
                      </w:r>
                    </w:p>
                    <w:p w14:paraId="6A7B717C" w14:textId="77777777" w:rsidR="001641B7" w:rsidRDefault="001641B7" w:rsidP="001641B7"/>
                  </w:txbxContent>
                </v:textbox>
              </v:shape>
            </w:pict>
          </mc:Fallback>
        </mc:AlternateContent>
      </w:r>
      <w:r w:rsidR="001641B7" w:rsidRPr="00A17469">
        <w:rPr>
          <w:rFonts w:cs="Times New Roman"/>
          <w:noProof/>
        </w:rPr>
        <mc:AlternateContent>
          <mc:Choice Requires="wps">
            <w:drawing>
              <wp:anchor distT="0" distB="0" distL="114300" distR="114300" simplePos="0" relativeHeight="251728384" behindDoc="0" locked="0" layoutInCell="1" allowOverlap="1" wp14:anchorId="2363C069" wp14:editId="60EA35D6">
                <wp:simplePos x="0" y="0"/>
                <wp:positionH relativeFrom="column">
                  <wp:posOffset>1507787</wp:posOffset>
                </wp:positionH>
                <wp:positionV relativeFrom="paragraph">
                  <wp:posOffset>606682</wp:posOffset>
                </wp:positionV>
                <wp:extent cx="992222" cy="525145"/>
                <wp:effectExtent l="38100" t="76200" r="55880" b="84455"/>
                <wp:wrapNone/>
                <wp:docPr id="68717" name="Text Box 68717"/>
                <wp:cNvGraphicFramePr/>
                <a:graphic xmlns:a="http://schemas.openxmlformats.org/drawingml/2006/main">
                  <a:graphicData uri="http://schemas.microsoft.com/office/word/2010/wordprocessingShape">
                    <wps:wsp>
                      <wps:cNvSpPr txBox="1"/>
                      <wps:spPr>
                        <a:xfrm>
                          <a:off x="0" y="0"/>
                          <a:ext cx="992222" cy="525145"/>
                        </a:xfrm>
                        <a:prstGeom prst="rect">
                          <a:avLst/>
                        </a:prstGeom>
                        <a:solidFill>
                          <a:schemeClr val="lt1"/>
                        </a:solidFill>
                        <a:ln w="6350">
                          <a:solidFill>
                            <a:prstClr val="black"/>
                          </a:solidFill>
                        </a:ln>
                      </wps:spPr>
                      <wps:txbx>
                        <w:txbxContent>
                          <w:p w14:paraId="799BA4E2" w14:textId="77777777" w:rsidR="001641B7" w:rsidRPr="001D75FF" w:rsidRDefault="001641B7" w:rsidP="001641B7">
                            <w:pPr>
                              <w:jc w:val="center"/>
                              <w:rPr>
                                <w:rFonts w:cs="Times New Roman"/>
                              </w:rPr>
                            </w:pPr>
                            <w:r w:rsidRPr="001D75FF">
                              <w:rPr>
                                <w:rFonts w:cs="Times New Roman"/>
                              </w:rPr>
                              <w:t>Yêu cầu kỹ thuật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363C069" id="Text Box 68717" o:spid="_x0000_s1028" type="#_x0000_t202" style="position:absolute;left:0;text-align:left;margin-left:118.7pt;margin-top:47.75pt;width:78.15pt;height:41.35pt;z-index:251728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" fillcolor="white [3201]" strokeweight=".5pt">
                <v:textbox>
                  <w:txbxContent>
                    <w:p w14:paraId="799BA4E2" w14:textId="77777777" w:rsidR="001641B7" w:rsidRPr="001D75FF" w:rsidRDefault="001641B7" w:rsidP="001641B7">
                      <w:pPr>
                        <w:jc w:val="center"/>
                        <w:rPr>
                          <w:rFonts w:cs="Times New Roman"/>
                        </w:rPr>
                      </w:pPr>
                      <w:r w:rsidRPr="001D75FF">
                        <w:rPr>
                          <w:rFonts w:cs="Times New Roman"/>
                        </w:rPr>
                        <w:t>Yêu cầu kỹ thuật</w:t>
                      </w:r>
                    </w:p>
                  </w:txbxContent>
                </v:textbox>
              </v:shape>
            </w:pict>
          </mc:Fallback>
        </mc:AlternateContent>
      </w:r>
    </w:p>
    <w:p w14:paraId="2E00B797" w14:textId="5185F9F4" w:rsidR="001641B7" w:rsidRPr="00A17469" w:rsidRDefault="001641B7" w:rsidP="00FE743E">
      <w:pPr>
        <w:spacing w:before="120"/>
        <w:rPr>
          <w:rFonts w:cs="Times New Roman"/>
        </w:rPr>
      </w:pPr>
    </w:p>
    <w:p w14:paraId="6C8FE00A" w14:textId="73FDB190" w:rsidR="001641B7" w:rsidRPr="00A17469" w:rsidRDefault="00E07B37" w:rsidP="00FE743E">
      <w:pPr>
        <w:spacing w:before="120"/>
        <w:rPr>
          <w:rFonts w:cs="Times New Roman"/>
        </w:rPr>
      </w:pPr>
      <w:r w:rsidRPr="00A17469">
        <w:rPr>
          <w:rFonts w:cs="Times New Roman"/>
          <w:noProof/>
        </w:rPr>
        <mc:AlternateContent>
          <mc:Choice Requires="wps">
            <w:drawing>
              <wp:anchor distT="0" distB="0" distL="114300" distR="114300" simplePos="0" relativeHeight="251727360" behindDoc="0" locked="0" layoutInCell="1" allowOverlap="1" wp14:anchorId="45119CDC" wp14:editId="71A36C85">
                <wp:simplePos x="0" y="0"/>
                <wp:positionH relativeFrom="column">
                  <wp:posOffset>107540</wp:posOffset>
                </wp:positionH>
                <wp:positionV relativeFrom="paragraph">
                  <wp:posOffset>177430</wp:posOffset>
                </wp:positionV>
                <wp:extent cx="894715" cy="1875099"/>
                <wp:effectExtent l="0" t="0" r="19685" b="11430"/>
                <wp:wrapNone/>
                <wp:docPr id="68719" name="Text Box 68719"/>
                <wp:cNvGraphicFramePr/>
                <a:graphic xmlns:a="http://schemas.openxmlformats.org/drawingml/2006/main">
                  <a:graphicData uri="http://schemas.microsoft.com/office/word/2010/wordprocessingShape">
                    <wps:wsp>
                      <wps:cNvSpPr txBox="1"/>
                      <wps:spPr>
                        <a:xfrm>
                          <a:off x="0" y="0"/>
                          <a:ext cx="894715" cy="1875099"/>
                        </a:xfrm>
                        <a:prstGeom prst="rect">
                          <a:avLst/>
                        </a:prstGeom>
                        <a:solidFill>
                          <a:schemeClr val="lt1"/>
                        </a:solidFill>
                        <a:ln w="6350">
                          <a:solidFill>
                            <a:prstClr val="black"/>
                          </a:solidFill>
                        </a:ln>
                      </wps:spPr>
                      <wps:txbx>
                        <w:txbxContent>
                          <w:p w14:paraId="1653371A" w14:textId="77777777" w:rsidR="001641B7" w:rsidRDefault="001641B7" w:rsidP="001641B7">
                            <w:pPr>
                              <w:spacing w:line="276" w:lineRule="auto"/>
                              <w:jc w:val="center"/>
                              <w:rPr>
                                <w:rFonts w:cs="Times New Roman"/>
                              </w:rPr>
                            </w:pPr>
                          </w:p>
                          <w:p w14:paraId="11758FA7" w14:textId="77777777" w:rsidR="001641B7" w:rsidRDefault="001641B7" w:rsidP="001641B7">
                            <w:pPr>
                              <w:spacing w:line="276" w:lineRule="auto"/>
                              <w:jc w:val="center"/>
                              <w:rPr>
                                <w:rFonts w:cs="Times New Roman"/>
                              </w:rPr>
                            </w:pPr>
                          </w:p>
                          <w:p w14:paraId="6614BDC7" w14:textId="77777777" w:rsidR="001641B7" w:rsidRPr="001D75FF" w:rsidRDefault="001641B7" w:rsidP="001641B7">
                            <w:pPr>
                              <w:spacing w:line="276" w:lineRule="auto"/>
                              <w:jc w:val="center"/>
                              <w:rPr>
                                <w:rFonts w:cs="Times New Roman"/>
                              </w:rPr>
                            </w:pPr>
                            <w:r w:rsidRPr="001D75FF">
                              <w:rPr>
                                <w:rFonts w:cs="Times New Roman"/>
                              </w:rPr>
                              <w:t>Yêu cầu của khách hàng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119CDC" id="Text Box 68719" o:spid="_x0000_s1029" type="#_x0000_t202" style="position:absolute;left:0;text-align:left;margin-left:8.45pt;margin-top:13.95pt;width:70.45pt;height:147.65pt;z-index:251727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" fillcolor="white [3201]" strokeweight=".5pt">
                <v:textbox>
                  <w:txbxContent>
                    <w:p w14:paraId="1653371A" w14:textId="77777777" w:rsidR="001641B7" w:rsidRDefault="001641B7" w:rsidP="001641B7">
                      <w:pPr>
                        <w:spacing w:line="276" w:lineRule="auto"/>
                        <w:jc w:val="center"/>
                        <w:rPr>
                          <w:rFonts w:cs="Times New Roman"/>
                        </w:rPr>
                      </w:pPr>
                    </w:p>
                    <w:p w14:paraId="11758FA7" w14:textId="77777777" w:rsidR="001641B7" w:rsidRDefault="001641B7" w:rsidP="001641B7">
                      <w:pPr>
                        <w:spacing w:line="276" w:lineRule="auto"/>
                        <w:jc w:val="center"/>
                        <w:rPr>
                          <w:rFonts w:cs="Times New Roman"/>
                        </w:rPr>
                      </w:pPr>
                    </w:p>
                    <w:p w14:paraId="6614BDC7" w14:textId="77777777" w:rsidR="001641B7" w:rsidRPr="001D75FF" w:rsidRDefault="001641B7" w:rsidP="001641B7">
                      <w:pPr>
                        <w:spacing w:line="276" w:lineRule="auto"/>
                        <w:jc w:val="center"/>
                        <w:rPr>
                          <w:rFonts w:cs="Times New Roman"/>
                        </w:rPr>
                      </w:pPr>
                      <w:r w:rsidRPr="001D75FF">
                        <w:rPr>
                          <w:rFonts w:cs="Times New Roman"/>
                        </w:rPr>
                        <w:t>Yêu cầu của khách hàng</w:t>
                      </w:r>
                    </w:p>
                  </w:txbxContent>
                </v:textbox>
              </v:shape>
            </w:pict>
          </mc:Fallback>
        </mc:AlternateContent>
      </w:r>
      <w:r w:rsidR="00FF670E" w:rsidRPr="00A17469">
        <w:rPr>
          <w:rFonts w:cs="Times New Roman"/>
          <w:noProof/>
        </w:rPr>
        <mc:AlternateContent>
          <mc:Choice Requires="wps">
            <w:drawing>
              <wp:anchor distT="0" distB="0" distL="114300" distR="114300" simplePos="0" relativeHeight="251737600" behindDoc="0" locked="0" layoutInCell="1" allowOverlap="1" wp14:anchorId="6C514D38" wp14:editId="7A215D45">
                <wp:simplePos x="0" y="0"/>
                <wp:positionH relativeFrom="column">
                  <wp:posOffset>2487150</wp:posOffset>
                </wp:positionH>
                <wp:positionV relativeFrom="paragraph">
                  <wp:posOffset>224123</wp:posOffset>
                </wp:positionV>
                <wp:extent cx="570922" cy="5542"/>
                <wp:effectExtent l="0" t="0" r="19685" b="33020"/>
                <wp:wrapNone/>
                <wp:docPr id="68721" name="Straight Connector 68721"/>
                <wp:cNvGraphicFramePr/>
                <a:graphic xmlns:a="http://schemas.openxmlformats.org/drawingml/2006/main">
                  <a:graphicData uri="http://schemas.microsoft.com/office/word/2010/wordprocessingShape">
                    <wps:wsp>
                      <wps:cNvCnPr/>
                      <wps:spPr>
                        <a:xfrm flipV="1">
                          <a:off x="0" y="0"/>
                          <a:ext cx="570922" cy="554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AB1691" id="Straight Connector 68721" o:spid="_x0000_s1026" style="position:absolute;flip:y;z-index:251737600;visibility:visible;mso-wrap-style:square;mso-wrap-distance-left:9pt;mso-wrap-distance-top:0;mso-wrap-distance-right:9pt;mso-wrap-distance-bottom:0;mso-position-horizontal:absolute;mso-position-horizontal-relative:text;mso-position-vertical:absolute;mso-position-vertical-relative:text" from="195.85pt,17.65pt" to="240.8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" strokecolor="black [3200]" strokeweight=".5pt">
                <v:stroke joinstyle="miter"/>
              </v:line>
            </w:pict>
          </mc:Fallback>
        </mc:AlternateContent>
      </w:r>
      <w:r w:rsidR="00FF670E" w:rsidRPr="00A17469">
        <w:rPr>
          <w:rFonts w:cs="Times New Roman"/>
          <w:noProof/>
        </w:rPr>
        <mc:AlternateContent>
          <mc:Choice Requires="wps">
            <w:drawing>
              <wp:anchor distT="0" distB="0" distL="114300" distR="114300" simplePos="0" relativeHeight="251734528" behindDoc="0" locked="0" layoutInCell="1" allowOverlap="1" wp14:anchorId="1EBEEB9D" wp14:editId="4BF78747">
                <wp:simplePos x="0" y="0"/>
                <wp:positionH relativeFrom="column">
                  <wp:posOffset>1010364</wp:posOffset>
                </wp:positionH>
                <wp:positionV relativeFrom="paragraph">
                  <wp:posOffset>241091</wp:posOffset>
                </wp:positionV>
                <wp:extent cx="503499" cy="839349"/>
                <wp:effectExtent l="0" t="0" r="30480" b="37465"/>
                <wp:wrapNone/>
                <wp:docPr id="68722" name="Straight Connector 68722"/>
                <wp:cNvGraphicFramePr/>
                <a:graphic xmlns:a="http://schemas.openxmlformats.org/drawingml/2006/main">
                  <a:graphicData uri="http://schemas.microsoft.com/office/word/2010/wordprocessingShape">
                    <wps:wsp>
                      <wps:cNvCnPr/>
                      <wps:spPr>
                        <a:xfrm flipH="1">
                          <a:off x="0" y="0"/>
                          <a:ext cx="503499" cy="83934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AB3BC9" id="Straight Connector 68722" o:spid="_x0000_s1026" style="position:absolute;flip:x;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55pt,19pt" to="119.2pt,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" strokecolor="black [3200]" strokeweight=".5pt">
                <v:stroke joinstyle="miter"/>
              </v:line>
            </w:pict>
          </mc:Fallback>
        </mc:AlternateContent>
      </w:r>
    </w:p>
    <w:p w14:paraId="6692C4B6" w14:textId="12D63FBC" w:rsidR="001641B7" w:rsidRPr="00A17469" w:rsidRDefault="001641B7" w:rsidP="00FE743E">
      <w:pPr>
        <w:spacing w:before="120"/>
        <w:rPr>
          <w:rFonts w:cs="Times New Roman"/>
        </w:rPr>
      </w:pPr>
    </w:p>
    <w:p w14:paraId="5B61D6C6" w14:textId="77777777" w:rsidR="00FF670E" w:rsidRPr="00A17469" w:rsidRDefault="00FF670E" w:rsidP="00FE743E">
      <w:pPr>
        <w:spacing w:before="120"/>
        <w:rPr>
          <w:rFonts w:cs="Times New Roman"/>
          <w:lang w:val="vi-VN"/>
        </w:rPr>
      </w:pPr>
    </w:p>
    <w:p w14:paraId="2791554F" w14:textId="7AEC6EC1" w:rsidR="001641B7" w:rsidRPr="00A17469" w:rsidRDefault="00CD6A5F" w:rsidP="00FE743E">
      <w:pPr>
        <w:spacing w:before="120"/>
        <w:rPr>
          <w:rFonts w:cs="Times New Roman"/>
        </w:rPr>
      </w:pPr>
      <w:r w:rsidRPr="00A17469">
        <w:rPr>
          <w:rFonts w:cs="Times New Roman"/>
          <w:noProof/>
        </w:rPr>
        <mc:AlternateContent>
          <mc:Choice Requires="wps">
            <w:drawing>
              <wp:anchor distT="0" distB="0" distL="114300" distR="114300" simplePos="0" relativeHeight="251732480" behindDoc="0" locked="0" layoutInCell="1" allowOverlap="1" wp14:anchorId="45229E90" wp14:editId="657D5696">
                <wp:simplePos x="0" y="0"/>
                <wp:positionH relativeFrom="column">
                  <wp:posOffset>3082234</wp:posOffset>
                </wp:positionH>
                <wp:positionV relativeFrom="paragraph">
                  <wp:posOffset>93883</wp:posOffset>
                </wp:positionV>
                <wp:extent cx="2705100" cy="1221129"/>
                <wp:effectExtent l="0" t="0" r="19050" b="17145"/>
                <wp:wrapNone/>
                <wp:docPr id="68715" name="Text Box 68715"/>
                <wp:cNvGraphicFramePr/>
                <a:graphic xmlns:a="http://schemas.openxmlformats.org/drawingml/2006/main">
                  <a:graphicData uri="http://schemas.microsoft.com/office/word/2010/wordprocessingShape">
                    <wps:wsp>
                      <wps:cNvSpPr txBox="1"/>
                      <wps:spPr>
                        <a:xfrm>
                          <a:off x="0" y="0"/>
                          <a:ext cx="2705100" cy="1221129"/>
                        </a:xfrm>
                        <a:prstGeom prst="rect">
                          <a:avLst/>
                        </a:prstGeom>
                        <a:solidFill>
                          <a:schemeClr val="lt1"/>
                        </a:solidFill>
                        <a:ln w="6350">
                          <a:solidFill>
                            <a:prstClr val="black"/>
                          </a:solidFill>
                        </a:ln>
                      </wps:spPr>
                      <wps:txbx>
                        <w:txbxContent>
                          <w:p w14:paraId="3228C15F" w14:textId="03DCA44F" w:rsidR="001641B7" w:rsidRPr="00FF670E" w:rsidRDefault="001641B7">
                            <w:pPr>
                              <w:pStyle w:val="ListParagraph"/>
                              <w:numPr>
                                <w:ilvl w:val="0"/>
                                <w:numId w:val="28"/>
                              </w:numPr>
                              <w:spacing w:after="160" w:line="259" w:lineRule="auto"/>
                              <w:rPr>
                                <w:rFonts w:cs="Times New Roman"/>
                              </w:rPr>
                            </w:pPr>
                            <w:r w:rsidRPr="00FF670E">
                              <w:rPr>
                                <w:rFonts w:cs="Times New Roman"/>
                              </w:rPr>
                              <w:t xml:space="preserve">Sản phẩm được kiểm tra chất lượng </w:t>
                            </w:r>
                            <w:r w:rsidR="00FF670E">
                              <w:rPr>
                                <w:rFonts w:cs="Times New Roman"/>
                                <w:lang w:val="vi-VN"/>
                              </w:rPr>
                              <w:t xml:space="preserve">dựa theo tiêu chuẩn </w:t>
                            </w:r>
                            <w:r w:rsidR="00FF670E" w:rsidRPr="00FF670E">
                              <w:rPr>
                                <w:rFonts w:cs="Times New Roman"/>
                                <w:lang w:val="vi-VN"/>
                              </w:rPr>
                              <w:t>bảng AQL</w:t>
                            </w:r>
                            <w:r w:rsidRPr="00FF670E">
                              <w:rPr>
                                <w:rFonts w:cs="Times New Roman"/>
                              </w:rPr>
                              <w:t>.</w:t>
                            </w:r>
                          </w:p>
                          <w:p w14:paraId="608F27CF" w14:textId="77777777" w:rsidR="001641B7" w:rsidRPr="00DA589B" w:rsidRDefault="001641B7">
                            <w:pPr>
                              <w:pStyle w:val="ListParagraph"/>
                              <w:numPr>
                                <w:ilvl w:val="0"/>
                                <w:numId w:val="28"/>
                              </w:numPr>
                              <w:spacing w:after="160" w:line="259" w:lineRule="auto"/>
                              <w:rPr>
                                <w:rFonts w:cs="Times New Roman"/>
                              </w:rPr>
                            </w:pPr>
                            <w:r w:rsidRPr="00DA589B">
                              <w:rPr>
                                <w:rFonts w:cs="Times New Roman"/>
                              </w:rPr>
                              <w:t>Đạt những yêu cầu chất lượng trong quá trình sản xuất</w:t>
                            </w:r>
                            <w:r>
                              <w:rPr>
                                <w:rFonts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29E90" id="Text Box 68715" o:spid="_x0000_s1030" type="#_x0000_t202" style="position:absolute;left:0;text-align:left;margin-left:242.7pt;margin-top:7.4pt;width:213pt;height:96.1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" fillcolor="white [3201]" strokeweight=".5pt">
                <v:textbox>
                  <w:txbxContent>
                    <w:p w14:paraId="3228C15F" w14:textId="03DCA44F" w:rsidR="001641B7" w:rsidRPr="00FF670E" w:rsidRDefault="001641B7">
                      <w:pPr>
                        <w:pStyle w:val="ListParagraph"/>
                        <w:numPr>
                          <w:ilvl w:val="0"/>
                          <w:numId w:val="28"/>
                        </w:numPr>
                        <w:spacing w:after="160" w:line="259" w:lineRule="auto"/>
                        <w:rPr>
                          <w:rFonts w:cs="Times New Roman"/>
                        </w:rPr>
                      </w:pPr>
                      <w:r w:rsidRPr="00FF670E">
                        <w:rPr>
                          <w:rFonts w:cs="Times New Roman"/>
                        </w:rPr>
                        <w:t xml:space="preserve">Sản phẩm được kiểm tra chất lượng </w:t>
                      </w:r>
                      <w:r w:rsidR="00FF670E">
                        <w:rPr>
                          <w:rFonts w:cs="Times New Roman"/>
                          <w:lang w:val="vi-VN"/>
                        </w:rPr>
                        <w:t xml:space="preserve">dựa theo tiêu chuẩn </w:t>
                      </w:r>
                      <w:r w:rsidR="00FF670E" w:rsidRPr="00FF670E">
                        <w:rPr>
                          <w:rFonts w:cs="Times New Roman"/>
                          <w:lang w:val="vi-VN"/>
                        </w:rPr>
                        <w:t>bảng AQL</w:t>
                      </w:r>
                      <w:r w:rsidRPr="00FF670E">
                        <w:rPr>
                          <w:rFonts w:cs="Times New Roman"/>
                        </w:rPr>
                        <w:t>.</w:t>
                      </w:r>
                    </w:p>
                    <w:p w14:paraId="608F27CF" w14:textId="77777777" w:rsidR="001641B7" w:rsidRPr="00DA589B" w:rsidRDefault="001641B7">
                      <w:pPr>
                        <w:pStyle w:val="ListParagraph"/>
                        <w:numPr>
                          <w:ilvl w:val="0"/>
                          <w:numId w:val="28"/>
                        </w:numPr>
                        <w:spacing w:after="160" w:line="259" w:lineRule="auto"/>
                        <w:rPr>
                          <w:rFonts w:cs="Times New Roman"/>
                        </w:rPr>
                      </w:pPr>
                      <w:r w:rsidRPr="00DA589B">
                        <w:rPr>
                          <w:rFonts w:cs="Times New Roman"/>
                        </w:rPr>
                        <w:t>Đạt những yêu cầu chất lượng trong quá trình sản xuất</w:t>
                      </w:r>
                      <w:r>
                        <w:rPr>
                          <w:rFonts w:cs="Times New Roman"/>
                        </w:rPr>
                        <w:t>.</w:t>
                      </w:r>
                    </w:p>
                  </w:txbxContent>
                </v:textbox>
              </v:shape>
            </w:pict>
          </mc:Fallback>
        </mc:AlternateContent>
      </w:r>
      <w:r w:rsidR="003E4FFB" w:rsidRPr="00A17469">
        <w:rPr>
          <w:rFonts w:cs="Times New Roman"/>
          <w:noProof/>
        </w:rPr>
        <mc:AlternateContent>
          <mc:Choice Requires="wps">
            <w:drawing>
              <wp:anchor distT="0" distB="0" distL="114300" distR="114300" simplePos="0" relativeHeight="251729408" behindDoc="0" locked="0" layoutInCell="1" allowOverlap="1" wp14:anchorId="5BA2D152" wp14:editId="3BD7D51B">
                <wp:simplePos x="0" y="0"/>
                <wp:positionH relativeFrom="column">
                  <wp:posOffset>1525439</wp:posOffset>
                </wp:positionH>
                <wp:positionV relativeFrom="paragraph">
                  <wp:posOffset>88096</wp:posOffset>
                </wp:positionV>
                <wp:extent cx="953135" cy="567160"/>
                <wp:effectExtent l="0" t="0" r="18415" b="23495"/>
                <wp:wrapNone/>
                <wp:docPr id="68718" name="Text Box 68718"/>
                <wp:cNvGraphicFramePr/>
                <a:graphic xmlns:a="http://schemas.openxmlformats.org/drawingml/2006/main">
                  <a:graphicData uri="http://schemas.microsoft.com/office/word/2010/wordprocessingShape">
                    <wps:wsp>
                      <wps:cNvSpPr txBox="1"/>
                      <wps:spPr>
                        <a:xfrm>
                          <a:off x="0" y="0"/>
                          <a:ext cx="953135" cy="567160"/>
                        </a:xfrm>
                        <a:prstGeom prst="rect">
                          <a:avLst/>
                        </a:prstGeom>
                        <a:solidFill>
                          <a:schemeClr val="lt1"/>
                        </a:solidFill>
                        <a:ln w="6350">
                          <a:solidFill>
                            <a:prstClr val="black"/>
                          </a:solidFill>
                        </a:ln>
                      </wps:spPr>
                      <wps:txbx>
                        <w:txbxContent>
                          <w:p w14:paraId="2FB12834" w14:textId="77777777" w:rsidR="001641B7" w:rsidRPr="001D75FF" w:rsidRDefault="001641B7" w:rsidP="001641B7">
                            <w:pPr>
                              <w:jc w:val="center"/>
                              <w:rPr>
                                <w:rFonts w:cs="Times New Roman"/>
                              </w:rPr>
                            </w:pPr>
                            <w:r>
                              <w:rPr>
                                <w:rFonts w:cs="Times New Roman"/>
                              </w:rPr>
                              <w:t>Tiêu chuẩn chất lượng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A2D152" id="Text Box 68718" o:spid="_x0000_s1031" type="#_x0000_t202" style="position:absolute;left:0;text-align:left;margin-left:120.1pt;margin-top:6.95pt;width:75.05pt;height:44.6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" fillcolor="white [3201]" strokeweight=".5pt">
                <v:textbox>
                  <w:txbxContent>
                    <w:p w14:paraId="2FB12834" w14:textId="77777777" w:rsidR="001641B7" w:rsidRPr="001D75FF" w:rsidRDefault="001641B7" w:rsidP="001641B7">
                      <w:pPr>
                        <w:jc w:val="center"/>
                        <w:rPr>
                          <w:rFonts w:cs="Times New Roman"/>
                        </w:rPr>
                      </w:pPr>
                      <w:r>
                        <w:rPr>
                          <w:rFonts w:cs="Times New Roman"/>
                        </w:rPr>
                        <w:t>Tiêu chuẩn chất lượng</w:t>
                      </w:r>
                    </w:p>
                  </w:txbxContent>
                </v:textbox>
              </v:shape>
            </w:pict>
          </mc:Fallback>
        </mc:AlternateContent>
      </w:r>
    </w:p>
    <w:p w14:paraId="0D826D5A" w14:textId="77777777" w:rsidR="001641B7" w:rsidRPr="00A17469" w:rsidRDefault="001641B7" w:rsidP="00FE743E">
      <w:pPr>
        <w:spacing w:before="120"/>
        <w:rPr>
          <w:rFonts w:cs="Times New Roman"/>
        </w:rPr>
      </w:pPr>
      <w:r w:rsidRPr="00A17469">
        <w:rPr>
          <w:rFonts w:cs="Times New Roman"/>
          <w:noProof/>
        </w:rPr>
        <mc:AlternateContent>
          <mc:Choice Requires="wps">
            <w:drawing>
              <wp:anchor distT="0" distB="0" distL="114300" distR="114300" simplePos="0" relativeHeight="251738624" behindDoc="0" locked="0" layoutInCell="1" allowOverlap="1" wp14:anchorId="4B58125E" wp14:editId="0CC57053">
                <wp:simplePos x="0" y="0"/>
                <wp:positionH relativeFrom="column">
                  <wp:posOffset>2499245</wp:posOffset>
                </wp:positionH>
                <wp:positionV relativeFrom="paragraph">
                  <wp:posOffset>72852</wp:posOffset>
                </wp:positionV>
                <wp:extent cx="582006" cy="5542"/>
                <wp:effectExtent l="0" t="0" r="27940" b="33020"/>
                <wp:wrapNone/>
                <wp:docPr id="68723" name="Straight Connector 68723"/>
                <wp:cNvGraphicFramePr/>
                <a:graphic xmlns:a="http://schemas.openxmlformats.org/drawingml/2006/main">
                  <a:graphicData uri="http://schemas.microsoft.com/office/word/2010/wordprocessingShape">
                    <wps:wsp>
                      <wps:cNvCnPr/>
                      <wps:spPr>
                        <a:xfrm flipV="1">
                          <a:off x="0" y="0"/>
                          <a:ext cx="582006" cy="554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D9C652" id="Straight Connector 68723" o:spid="_x0000_s1026" style="position:absolute;flip:y;z-index:251738624;visibility:visible;mso-wrap-style:square;mso-wrap-distance-left:9pt;mso-wrap-distance-top:0;mso-wrap-distance-right:9pt;mso-wrap-distance-bottom:0;mso-position-horizontal:absolute;mso-position-horizontal-relative:text;mso-position-vertical:absolute;mso-position-vertical-relative:text" from="196.8pt,5.75pt" to="242.6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" strokecolor="black [3200]" strokeweight=".5pt">
                <v:stroke joinstyle="miter"/>
              </v:line>
            </w:pict>
          </mc:Fallback>
        </mc:AlternateContent>
      </w:r>
      <w:r w:rsidRPr="00A17469">
        <w:rPr>
          <w:rFonts w:cs="Times New Roman"/>
          <w:noProof/>
        </w:rPr>
        <mc:AlternateContent>
          <mc:Choice Requires="wps">
            <w:drawing>
              <wp:anchor distT="0" distB="0" distL="114300" distR="114300" simplePos="0" relativeHeight="251736576" behindDoc="0" locked="0" layoutInCell="1" allowOverlap="1" wp14:anchorId="0D72E145" wp14:editId="0B38C1A0">
                <wp:simplePos x="0" y="0"/>
                <wp:positionH relativeFrom="column">
                  <wp:posOffset>1000010</wp:posOffset>
                </wp:positionH>
                <wp:positionV relativeFrom="paragraph">
                  <wp:posOffset>133811</wp:posOffset>
                </wp:positionV>
                <wp:extent cx="507365" cy="1008611"/>
                <wp:effectExtent l="0" t="0" r="26035" b="20320"/>
                <wp:wrapNone/>
                <wp:docPr id="68724" name="Straight Connector 68724"/>
                <wp:cNvGraphicFramePr/>
                <a:graphic xmlns:a="http://schemas.openxmlformats.org/drawingml/2006/main">
                  <a:graphicData uri="http://schemas.microsoft.com/office/word/2010/wordprocessingShape">
                    <wps:wsp>
                      <wps:cNvCnPr/>
                      <wps:spPr>
                        <a:xfrm>
                          <a:off x="0" y="0"/>
                          <a:ext cx="507365" cy="100861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C48F66" id="Straight Connector 68724" o:spid="_x0000_s1026" style="position:absolute;z-index:251736576;visibility:visible;mso-wrap-style:square;mso-wrap-distance-left:9pt;mso-wrap-distance-top:0;mso-wrap-distance-right:9pt;mso-wrap-distance-bottom:0;mso-position-horizontal:absolute;mso-position-horizontal-relative:text;mso-position-vertical:absolute;mso-position-vertical-relative:text" from="78.75pt,10.55pt" to="118.7pt,8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" strokecolor="black [3200]" strokeweight=".5pt">
                <v:stroke joinstyle="miter"/>
              </v:line>
            </w:pict>
          </mc:Fallback>
        </mc:AlternateContent>
      </w:r>
      <w:r w:rsidRPr="00A17469">
        <w:rPr>
          <w:rFonts w:cs="Times New Roman"/>
          <w:noProof/>
        </w:rPr>
        <mc:AlternateContent>
          <mc:Choice Requires="wps">
            <w:drawing>
              <wp:anchor distT="0" distB="0" distL="114300" distR="114300" simplePos="0" relativeHeight="251735552" behindDoc="0" locked="0" layoutInCell="1" allowOverlap="1" wp14:anchorId="1B68DB63" wp14:editId="20B52AA7">
                <wp:simplePos x="0" y="0"/>
                <wp:positionH relativeFrom="column">
                  <wp:posOffset>1000010</wp:posOffset>
                </wp:positionH>
                <wp:positionV relativeFrom="paragraph">
                  <wp:posOffset>6350</wp:posOffset>
                </wp:positionV>
                <wp:extent cx="523990" cy="5542"/>
                <wp:effectExtent l="0" t="0" r="28575" b="33020"/>
                <wp:wrapNone/>
                <wp:docPr id="68725" name="Straight Connector 68725"/>
                <wp:cNvGraphicFramePr/>
                <a:graphic xmlns:a="http://schemas.openxmlformats.org/drawingml/2006/main">
                  <a:graphicData uri="http://schemas.microsoft.com/office/word/2010/wordprocessingShape">
                    <wps:wsp>
                      <wps:cNvCnPr/>
                      <wps:spPr>
                        <a:xfrm>
                          <a:off x="0" y="0"/>
                          <a:ext cx="523990" cy="554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F925D7" id="Straight Connector 68725" o:spid="_x0000_s1026" style="position:absolute;z-index:251735552;visibility:visible;mso-wrap-style:square;mso-wrap-distance-left:9pt;mso-wrap-distance-top:0;mso-wrap-distance-right:9pt;mso-wrap-distance-bottom:0;mso-position-horizontal:absolute;mso-position-horizontal-relative:text;mso-position-vertical:absolute;mso-position-vertical-relative:text" from="78.75pt,.5pt" to="120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" strokecolor="black [3200]" strokeweight=".5pt">
                <v:stroke joinstyle="miter"/>
              </v:line>
            </w:pict>
          </mc:Fallback>
        </mc:AlternateContent>
      </w:r>
    </w:p>
    <w:p w14:paraId="5FA9CB44" w14:textId="77777777" w:rsidR="001641B7" w:rsidRPr="00A17469" w:rsidRDefault="001641B7" w:rsidP="00FE743E">
      <w:pPr>
        <w:spacing w:before="120"/>
        <w:rPr>
          <w:rFonts w:cs="Times New Roman"/>
        </w:rPr>
      </w:pPr>
    </w:p>
    <w:p w14:paraId="0FE7EB0A" w14:textId="3E20B03B" w:rsidR="001641B7" w:rsidRPr="00A17469" w:rsidRDefault="003E4FFB" w:rsidP="00FE743E">
      <w:pPr>
        <w:spacing w:before="120"/>
        <w:rPr>
          <w:rFonts w:cs="Times New Roman"/>
        </w:rPr>
      </w:pPr>
      <w:r w:rsidRPr="00A17469">
        <w:rPr>
          <w:rFonts w:cs="Times New Roman"/>
          <w:noProof/>
        </w:rPr>
        <mc:AlternateContent>
          <mc:Choice Requires="wps">
            <w:drawing>
              <wp:anchor distT="0" distB="0" distL="114300" distR="114300" simplePos="0" relativeHeight="251730432" behindDoc="0" locked="0" layoutInCell="1" allowOverlap="1" wp14:anchorId="7E80D556" wp14:editId="45C4FE30">
                <wp:simplePos x="0" y="0"/>
                <wp:positionH relativeFrom="column">
                  <wp:posOffset>1508077</wp:posOffset>
                </wp:positionH>
                <wp:positionV relativeFrom="paragraph">
                  <wp:posOffset>247618</wp:posOffset>
                </wp:positionV>
                <wp:extent cx="991870" cy="590309"/>
                <wp:effectExtent l="0" t="0" r="17780" b="19685"/>
                <wp:wrapNone/>
                <wp:docPr id="68716" name="Text Box 68716"/>
                <wp:cNvGraphicFramePr/>
                <a:graphic xmlns:a="http://schemas.openxmlformats.org/drawingml/2006/main">
                  <a:graphicData uri="http://schemas.microsoft.com/office/word/2010/wordprocessingShape">
                    <wps:wsp>
                      <wps:cNvSpPr txBox="1"/>
                      <wps:spPr>
                        <a:xfrm>
                          <a:off x="0" y="0"/>
                          <a:ext cx="991870" cy="590309"/>
                        </a:xfrm>
                        <a:prstGeom prst="rect">
                          <a:avLst/>
                        </a:prstGeom>
                        <a:solidFill>
                          <a:schemeClr val="lt1"/>
                        </a:solidFill>
                        <a:ln w="6350">
                          <a:solidFill>
                            <a:prstClr val="black"/>
                          </a:solidFill>
                        </a:ln>
                      </wps:spPr>
                      <wps:txbx>
                        <w:txbxContent>
                          <w:p w14:paraId="587C57DC" w14:textId="77777777" w:rsidR="001641B7" w:rsidRPr="001D75FF" w:rsidRDefault="001641B7" w:rsidP="001641B7">
                            <w:pPr>
                              <w:jc w:val="center"/>
                              <w:rPr>
                                <w:rFonts w:cs="Times New Roman"/>
                              </w:rPr>
                            </w:pPr>
                            <w:r>
                              <w:rPr>
                                <w:rFonts w:cs="Times New Roman"/>
                              </w:rPr>
                              <w:t>Thời gian giao hàng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80D556" id="Text Box 68716" o:spid="_x0000_s1032" type="#_x0000_t202" style="position:absolute;left:0;text-align:left;margin-left:118.75pt;margin-top:19.5pt;width:78.1pt;height:46.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" fillcolor="white [3201]" strokeweight=".5pt">
                <v:textbox>
                  <w:txbxContent>
                    <w:p w14:paraId="587C57DC" w14:textId="77777777" w:rsidR="001641B7" w:rsidRPr="001D75FF" w:rsidRDefault="001641B7" w:rsidP="001641B7">
                      <w:pPr>
                        <w:jc w:val="center"/>
                        <w:rPr>
                          <w:rFonts w:cs="Times New Roman"/>
                        </w:rPr>
                      </w:pPr>
                      <w:r>
                        <w:rPr>
                          <w:rFonts w:cs="Times New Roman"/>
                        </w:rPr>
                        <w:t>Thời gian giao hàng</w:t>
                      </w:r>
                    </w:p>
                  </w:txbxContent>
                </v:textbox>
              </v:shape>
            </w:pict>
          </mc:Fallback>
        </mc:AlternateContent>
      </w:r>
    </w:p>
    <w:p w14:paraId="4F30915C" w14:textId="77777777" w:rsidR="001641B7" w:rsidRPr="00A17469" w:rsidRDefault="001641B7" w:rsidP="00FE743E">
      <w:pPr>
        <w:spacing w:before="120"/>
        <w:rPr>
          <w:rFonts w:cs="Times New Roman"/>
        </w:rPr>
      </w:pPr>
      <w:r w:rsidRPr="00A17469">
        <w:rPr>
          <w:rFonts w:cs="Times New Roman"/>
          <w:noProof/>
        </w:rPr>
        <mc:AlternateContent>
          <mc:Choice Requires="wps">
            <w:drawing>
              <wp:anchor distT="0" distB="0" distL="114300" distR="114300" simplePos="0" relativeHeight="251733504" behindDoc="0" locked="0" layoutInCell="1" allowOverlap="1" wp14:anchorId="6131F94B" wp14:editId="5535AE07">
                <wp:simplePos x="0" y="0"/>
                <wp:positionH relativeFrom="column">
                  <wp:posOffset>3091815</wp:posOffset>
                </wp:positionH>
                <wp:positionV relativeFrom="paragraph">
                  <wp:posOffset>103505</wp:posOffset>
                </wp:positionV>
                <wp:extent cx="2695575" cy="563880"/>
                <wp:effectExtent l="0" t="0" r="28575" b="26670"/>
                <wp:wrapNone/>
                <wp:docPr id="68714" name="Text Box 68714"/>
                <wp:cNvGraphicFramePr/>
                <a:graphic xmlns:a="http://schemas.openxmlformats.org/drawingml/2006/main">
                  <a:graphicData uri="http://schemas.microsoft.com/office/word/2010/wordprocessingShape">
                    <wps:wsp>
                      <wps:cNvSpPr txBox="1"/>
                      <wps:spPr>
                        <a:xfrm>
                          <a:off x="0" y="0"/>
                          <a:ext cx="2695575" cy="563880"/>
                        </a:xfrm>
                        <a:prstGeom prst="rect">
                          <a:avLst/>
                        </a:prstGeom>
                        <a:solidFill>
                          <a:schemeClr val="lt1"/>
                        </a:solidFill>
                        <a:ln w="6350">
                          <a:solidFill>
                            <a:prstClr val="black"/>
                          </a:solidFill>
                        </a:ln>
                      </wps:spPr>
                      <wps:txbx>
                        <w:txbxContent>
                          <w:p w14:paraId="1AF79D61" w14:textId="77777777" w:rsidR="001641B7" w:rsidRPr="00DA589B" w:rsidRDefault="001641B7">
                            <w:pPr>
                              <w:pStyle w:val="ListParagraph"/>
                              <w:numPr>
                                <w:ilvl w:val="0"/>
                                <w:numId w:val="29"/>
                              </w:numPr>
                              <w:spacing w:after="160" w:line="259" w:lineRule="auto"/>
                              <w:rPr>
                                <w:rFonts w:cs="Times New Roman"/>
                              </w:rPr>
                            </w:pPr>
                            <w:r w:rsidRPr="00DA589B">
                              <w:rPr>
                                <w:rFonts w:cs="Times New Roman"/>
                              </w:rPr>
                              <w:t>Giao hàng đúng hẹn theo thỏa thuận</w:t>
                            </w:r>
                            <w:r>
                              <w:rPr>
                                <w:rFonts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31F94B" id="Text Box 68714" o:spid="_x0000_s1033" type="#_x0000_t202" style="position:absolute;left:0;text-align:left;margin-left:243.45pt;margin-top:8.15pt;width:212.25pt;height:44.4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" fillcolor="white [3201]" strokeweight=".5pt">
                <v:textbox>
                  <w:txbxContent>
                    <w:p w14:paraId="1AF79D61" w14:textId="77777777" w:rsidR="001641B7" w:rsidRPr="00DA589B" w:rsidRDefault="001641B7">
                      <w:pPr>
                        <w:pStyle w:val="ListParagraph"/>
                        <w:numPr>
                          <w:ilvl w:val="0"/>
                          <w:numId w:val="29"/>
                        </w:numPr>
                        <w:spacing w:after="160" w:line="259" w:lineRule="auto"/>
                        <w:rPr>
                          <w:rFonts w:cs="Times New Roman"/>
                        </w:rPr>
                      </w:pPr>
                      <w:r w:rsidRPr="00DA589B">
                        <w:rPr>
                          <w:rFonts w:cs="Times New Roman"/>
                        </w:rPr>
                        <w:t>Giao hàng đúng hẹn theo thỏa thuận</w:t>
                      </w:r>
                      <w:r>
                        <w:rPr>
                          <w:rFonts w:cs="Times New Roman"/>
                        </w:rPr>
                        <w:t>.</w:t>
                      </w:r>
                    </w:p>
                  </w:txbxContent>
                </v:textbox>
              </v:shape>
            </w:pict>
          </mc:Fallback>
        </mc:AlternateContent>
      </w:r>
      <w:r w:rsidRPr="00A17469">
        <w:rPr>
          <w:rFonts w:cs="Times New Roman"/>
          <w:noProof/>
        </w:rPr>
        <mc:AlternateContent>
          <mc:Choice Requires="wps">
            <w:drawing>
              <wp:anchor distT="0" distB="0" distL="114300" distR="114300" simplePos="0" relativeHeight="251739648" behindDoc="0" locked="0" layoutInCell="1" allowOverlap="1" wp14:anchorId="07621F15" wp14:editId="5A4F289E">
                <wp:simplePos x="0" y="0"/>
                <wp:positionH relativeFrom="column">
                  <wp:posOffset>2510444</wp:posOffset>
                </wp:positionH>
                <wp:positionV relativeFrom="paragraph">
                  <wp:posOffset>320848</wp:posOffset>
                </wp:positionV>
                <wp:extent cx="581891" cy="5542"/>
                <wp:effectExtent l="0" t="0" r="27940" b="33020"/>
                <wp:wrapNone/>
                <wp:docPr id="68726" name="Straight Connector 68726"/>
                <wp:cNvGraphicFramePr/>
                <a:graphic xmlns:a="http://schemas.openxmlformats.org/drawingml/2006/main">
                  <a:graphicData uri="http://schemas.microsoft.com/office/word/2010/wordprocessingShape">
                    <wps:wsp>
                      <wps:cNvCnPr/>
                      <wps:spPr>
                        <a:xfrm flipV="1">
                          <a:off x="0" y="0"/>
                          <a:ext cx="581891" cy="554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C5CB47" id="Straight Connector 68726" o:spid="_x0000_s1026" style="position:absolute;flip:y;z-index:251739648;visibility:visible;mso-wrap-style:square;mso-wrap-distance-left:9pt;mso-wrap-distance-top:0;mso-wrap-distance-right:9pt;mso-wrap-distance-bottom:0;mso-position-horizontal:absolute;mso-position-horizontal-relative:text;mso-position-vertical:absolute;mso-position-vertical-relative:text" from="197.65pt,25.25pt" to="243.45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" strokecolor="black [3200]" strokeweight=".5pt">
                <v:stroke joinstyle="miter"/>
              </v:line>
            </w:pict>
          </mc:Fallback>
        </mc:AlternateContent>
      </w:r>
    </w:p>
    <w:p w14:paraId="15454F24" w14:textId="77777777" w:rsidR="001641B7" w:rsidRPr="00A17469" w:rsidRDefault="001641B7" w:rsidP="00FE743E">
      <w:pPr>
        <w:spacing w:before="120"/>
        <w:rPr>
          <w:rFonts w:cs="Times New Roman"/>
          <w:lang w:val="vi-VN"/>
        </w:rPr>
      </w:pPr>
    </w:p>
    <w:p w14:paraId="705ED41E" w14:textId="4A47432E" w:rsidR="001641B7" w:rsidRPr="00A17469" w:rsidRDefault="001641B7" w:rsidP="00FE743E">
      <w:pPr>
        <w:pStyle w:val="Caption"/>
        <w:spacing w:line="312" w:lineRule="auto"/>
        <w:rPr>
          <w:rFonts w:cs="Times New Roman"/>
          <w:szCs w:val="26"/>
          <w:lang w:val="vi-VN"/>
        </w:rPr>
      </w:pPr>
      <w:bookmarkStart w:id="278" w:name="_Toc152580394"/>
      <w:bookmarkStart w:id="279" w:name="_Toc200716966"/>
      <w:r w:rsidRPr="00A17469">
        <w:rPr>
          <w:rStyle w:val="HNHNHChar"/>
          <w:i/>
          <w:iCs/>
        </w:rPr>
        <w:t xml:space="preserve">Hình </w:t>
      </w:r>
      <w:r w:rsidR="00E13C4C" w:rsidRPr="00A17469">
        <w:rPr>
          <w:rStyle w:val="HNHNHChar"/>
          <w:i/>
          <w:iCs/>
        </w:rPr>
        <w:t>5.</w:t>
      </w:r>
      <w:r w:rsidRPr="00A17469">
        <w:rPr>
          <w:rStyle w:val="HNHNHChar"/>
          <w:i/>
          <w:iCs/>
        </w:rPr>
        <w:fldChar w:fldCharType="begin"/>
      </w:r>
      <w:r w:rsidRPr="00A17469">
        <w:rPr>
          <w:rStyle w:val="HNHNHChar"/>
          <w:i/>
          <w:iCs/>
        </w:rPr>
        <w:instrText xml:space="preserve"> SEQ Hình_5. \* ARABIC </w:instrText>
      </w:r>
      <w:r w:rsidRPr="00A17469">
        <w:rPr>
          <w:rStyle w:val="HNHNHChar"/>
          <w:i/>
          <w:iCs/>
        </w:rPr>
        <w:fldChar w:fldCharType="separate"/>
      </w:r>
      <w:r w:rsidR="00DE23E6">
        <w:rPr>
          <w:rStyle w:val="HNHNHChar"/>
          <w:i/>
          <w:iCs/>
          <w:noProof/>
        </w:rPr>
        <w:t>2</w:t>
      </w:r>
      <w:r w:rsidRPr="00A17469">
        <w:rPr>
          <w:rStyle w:val="HNHNHChar"/>
          <w:i/>
          <w:iCs/>
        </w:rPr>
        <w:fldChar w:fldCharType="end"/>
      </w:r>
      <w:r w:rsidRPr="00A17469">
        <w:rPr>
          <w:rStyle w:val="HNHNHChar"/>
          <w:i/>
          <w:iCs/>
        </w:rPr>
        <w:t xml:space="preserve">: Cây yêu cầu khách </w:t>
      </w:r>
      <w:bookmarkEnd w:id="278"/>
      <w:r w:rsidR="00D3388F" w:rsidRPr="00A17469">
        <w:rPr>
          <w:rStyle w:val="HNHNHChar"/>
          <w:i/>
          <w:iCs/>
        </w:rPr>
        <w:t>hàng</w:t>
      </w:r>
      <w:bookmarkEnd w:id="279"/>
      <w:r w:rsidR="00D3388F" w:rsidRPr="00A17469">
        <w:rPr>
          <w:rFonts w:cs="Times New Roman"/>
          <w:szCs w:val="26"/>
          <w:lang w:val="vi-VN"/>
        </w:rPr>
        <w:t>.</w:t>
      </w:r>
    </w:p>
    <w:p w14:paraId="1886EA75" w14:textId="21DE9873" w:rsidR="00FF670E" w:rsidRPr="00A17469" w:rsidRDefault="001641B7" w:rsidP="00FE743E">
      <w:pPr>
        <w:spacing w:before="120"/>
        <w:rPr>
          <w:rFonts w:cs="Times New Roman"/>
          <w:b/>
          <w:bCs/>
        </w:rPr>
      </w:pPr>
      <w:r w:rsidRPr="00A17469">
        <w:rPr>
          <w:rFonts w:cs="Times New Roman"/>
        </w:rPr>
        <w:t>Cây yêu cầu khách hàng sẽ cho doanh nghiệp cái nhìn tổng quan, đầy đủ về những đòi hỏi mà khách hàng mong muốn có được từ sản phẩm thông qua ba tiêu chí: kỹ thuật, chất lượng và thời gian. Từ đó, doanh nghiệp có thể hoạch định kế hoạch và phân bổ nguồn lực hiệu quả nhất.</w:t>
      </w:r>
      <w:r w:rsidR="00514683" w:rsidRPr="00A17469">
        <w:rPr>
          <w:rFonts w:cs="Times New Roman"/>
          <w:b/>
          <w:bCs/>
          <w:lang w:val="vi-VN"/>
        </w:rPr>
        <w:t xml:space="preserve"> </w:t>
      </w:r>
    </w:p>
    <w:p w14:paraId="66F058A0" w14:textId="2D84D94D" w:rsidR="00090536" w:rsidRPr="00090536" w:rsidRDefault="00514683" w:rsidP="00090536">
      <w:pPr>
        <w:pStyle w:val="Heading3"/>
        <w:rPr>
          <w:rStyle w:val="BngChar"/>
          <w:b w:val="0"/>
          <w:bCs w:val="0"/>
          <w:szCs w:val="26"/>
        </w:rPr>
      </w:pPr>
      <w:bookmarkStart w:id="280" w:name="_Toc200545999"/>
      <w:bookmarkStart w:id="281" w:name="_Toc200910767"/>
      <w:r w:rsidRPr="00A17469">
        <w:t xml:space="preserve">5.1.2. Bảng </w:t>
      </w:r>
      <w:r w:rsidR="001D48BC" w:rsidRPr="00A17469">
        <w:t xml:space="preserve">hiến </w:t>
      </w:r>
      <w:r w:rsidRPr="00A17469">
        <w:t>chương dự án</w:t>
      </w:r>
      <w:r w:rsidR="00E07B37" w:rsidRPr="00A17469">
        <w:t xml:space="preserve"> (Project charter):</w:t>
      </w:r>
      <w:bookmarkStart w:id="282" w:name="_Toc200715406"/>
      <w:bookmarkEnd w:id="280"/>
      <w:bookmarkEnd w:id="281"/>
    </w:p>
    <w:p w14:paraId="56DB43D7" w14:textId="0AD9F749" w:rsidR="00E07B37" w:rsidRPr="00A17469" w:rsidRDefault="00E07B37" w:rsidP="00FE743E">
      <w:pPr>
        <w:spacing w:before="120"/>
        <w:jc w:val="center"/>
        <w:rPr>
          <w:rFonts w:cs="Times New Roman"/>
          <w:i/>
          <w:iCs/>
          <w:lang w:val="vi-VN"/>
        </w:rPr>
      </w:pPr>
      <w:r w:rsidRPr="00A17469">
        <w:rPr>
          <w:rStyle w:val="BngChar"/>
        </w:rPr>
        <w:t>Bảng</w:t>
      </w:r>
      <w:r w:rsidR="00D3388F" w:rsidRPr="00A17469">
        <w:rPr>
          <w:rStyle w:val="BngChar"/>
        </w:rPr>
        <w:t xml:space="preserve"> 5.1</w:t>
      </w:r>
      <w:r w:rsidRPr="00A17469">
        <w:rPr>
          <w:rStyle w:val="BngChar"/>
        </w:rPr>
        <w:t>: Bảng hiến chương dự án cải tiến chất lượng sản phẩm</w:t>
      </w:r>
      <w:bookmarkEnd w:id="282"/>
      <w:r w:rsidRPr="00A17469">
        <w:rPr>
          <w:rFonts w:cs="Times New Roman"/>
          <w:i/>
          <w:iCs/>
          <w:lang w:val="vi-VN"/>
        </w:rPr>
        <w:t>.</w:t>
      </w:r>
    </w:p>
    <w:tbl>
      <w:tblPr>
        <w:tblStyle w:val="TableGrid"/>
        <w:tblW w:w="0" w:type="auto"/>
        <w:tblLook w:val="04A0" w:firstRow="1" w:lastRow="0" w:firstColumn="1" w:lastColumn="0" w:noHBand="0" w:noVBand="1"/>
      </w:tblPr>
      <w:tblGrid>
        <w:gridCol w:w="2155"/>
        <w:gridCol w:w="6904"/>
      </w:tblGrid>
      <w:tr w:rsidR="00E07B37" w:rsidRPr="00A17469" w14:paraId="31807C8E" w14:textId="77777777" w:rsidTr="00B30F6B">
        <w:trPr>
          <w:trHeight w:val="559"/>
        </w:trPr>
        <w:tc>
          <w:tcPr>
            <w:tcW w:w="9059" w:type="dxa"/>
            <w:gridSpan w:val="2"/>
            <w:shd w:val="clear" w:color="auto" w:fill="D9E2F3" w:themeFill="accent1" w:themeFillTint="33"/>
          </w:tcPr>
          <w:p w14:paraId="3BC5E21E" w14:textId="7DB32C19" w:rsidR="00E07B37" w:rsidRPr="00A17469" w:rsidRDefault="00E07B37" w:rsidP="00FE743E">
            <w:pPr>
              <w:spacing w:before="120" w:line="312" w:lineRule="auto"/>
              <w:jc w:val="center"/>
              <w:rPr>
                <w:rFonts w:cs="Times New Roman"/>
                <w:b/>
                <w:bCs/>
                <w:lang w:val="vi-VN"/>
              </w:rPr>
            </w:pPr>
            <w:bookmarkStart w:id="283" w:name="_Hlk201154066"/>
            <w:bookmarkStart w:id="284" w:name="_Hlk201403571"/>
            <w:r w:rsidRPr="00A17469">
              <w:rPr>
                <w:rFonts w:cs="Times New Roman"/>
                <w:b/>
                <w:bCs/>
                <w:lang w:val="vi-VN"/>
              </w:rPr>
              <w:t>Bảng hiến chương dự án</w:t>
            </w:r>
          </w:p>
        </w:tc>
      </w:tr>
      <w:tr w:rsidR="00E07B37" w:rsidRPr="00A17469" w14:paraId="45272BDB" w14:textId="77777777" w:rsidTr="00B30F6B">
        <w:tc>
          <w:tcPr>
            <w:tcW w:w="2155" w:type="dxa"/>
          </w:tcPr>
          <w:p w14:paraId="29371D64" w14:textId="356389EF" w:rsidR="00E07B37" w:rsidRPr="00A17469" w:rsidRDefault="00E07B37" w:rsidP="00FE743E">
            <w:pPr>
              <w:spacing w:before="120" w:line="312" w:lineRule="auto"/>
              <w:jc w:val="center"/>
              <w:rPr>
                <w:rFonts w:cs="Times New Roman"/>
                <w:lang w:val="vi-VN"/>
              </w:rPr>
            </w:pPr>
            <w:r w:rsidRPr="00A17469">
              <w:rPr>
                <w:rFonts w:cs="Times New Roman"/>
                <w:lang w:val="vi-VN"/>
              </w:rPr>
              <w:t>Mục</w:t>
            </w:r>
          </w:p>
        </w:tc>
        <w:tc>
          <w:tcPr>
            <w:tcW w:w="6904" w:type="dxa"/>
          </w:tcPr>
          <w:p w14:paraId="426F5BF2" w14:textId="604CF1CE" w:rsidR="00E07B37" w:rsidRPr="00A17469" w:rsidRDefault="00E07B37" w:rsidP="00FE743E">
            <w:pPr>
              <w:spacing w:before="120" w:line="312" w:lineRule="auto"/>
              <w:jc w:val="center"/>
              <w:rPr>
                <w:rFonts w:cs="Times New Roman"/>
                <w:lang w:val="vi-VN"/>
              </w:rPr>
            </w:pPr>
            <w:r w:rsidRPr="00A17469">
              <w:rPr>
                <w:rFonts w:cs="Times New Roman"/>
                <w:lang w:val="vi-VN"/>
              </w:rPr>
              <w:t>Nội dung</w:t>
            </w:r>
          </w:p>
        </w:tc>
      </w:tr>
      <w:tr w:rsidR="00E07B37" w:rsidRPr="00A17469" w14:paraId="126720F1" w14:textId="77777777" w:rsidTr="00B30F6B">
        <w:tc>
          <w:tcPr>
            <w:tcW w:w="2155" w:type="dxa"/>
          </w:tcPr>
          <w:p w14:paraId="0ACA3B57" w14:textId="02E54C7F" w:rsidR="00E07B37" w:rsidRPr="00A17469" w:rsidRDefault="00B30F6B" w:rsidP="00FE743E">
            <w:pPr>
              <w:spacing w:before="120" w:line="312" w:lineRule="auto"/>
              <w:rPr>
                <w:rFonts w:cs="Times New Roman"/>
                <w:lang w:val="vi-VN"/>
              </w:rPr>
            </w:pPr>
            <w:r w:rsidRPr="00A17469">
              <w:rPr>
                <w:rFonts w:cs="Times New Roman"/>
                <w:lang w:val="vi-VN"/>
              </w:rPr>
              <w:t>Tên dự án</w:t>
            </w:r>
          </w:p>
        </w:tc>
        <w:tc>
          <w:tcPr>
            <w:tcW w:w="6904" w:type="dxa"/>
          </w:tcPr>
          <w:p w14:paraId="0B5336B9" w14:textId="5A624698" w:rsidR="00E07B37" w:rsidRPr="00A17469" w:rsidRDefault="00B30F6B" w:rsidP="00FE743E">
            <w:pPr>
              <w:spacing w:before="120" w:line="312" w:lineRule="auto"/>
              <w:rPr>
                <w:rFonts w:cs="Times New Roman"/>
                <w:lang w:val="vi-VN"/>
              </w:rPr>
            </w:pPr>
            <w:r w:rsidRPr="00A17469">
              <w:rPr>
                <w:rFonts w:cs="Times New Roman"/>
                <w:lang w:val="vi-VN"/>
              </w:rPr>
              <w:t xml:space="preserve">Nghiên cứu cải </w:t>
            </w:r>
            <w:r w:rsidR="006251D5" w:rsidRPr="00A17469">
              <w:rPr>
                <w:rFonts w:cs="Times New Roman"/>
                <w:lang w:val="vi-VN"/>
              </w:rPr>
              <w:t>tiến</w:t>
            </w:r>
            <w:r w:rsidR="00A13684">
              <w:rPr>
                <w:rFonts w:cs="Times New Roman"/>
              </w:rPr>
              <w:t xml:space="preserve"> quy trình</w:t>
            </w:r>
            <w:r w:rsidR="00A13684">
              <w:rPr>
                <w:rFonts w:cs="Times New Roman"/>
                <w:lang w:val="vi-VN"/>
              </w:rPr>
              <w:t xml:space="preserve"> và</w:t>
            </w:r>
            <w:r w:rsidRPr="00A17469">
              <w:rPr>
                <w:rFonts w:cs="Times New Roman"/>
                <w:lang w:val="vi-VN"/>
              </w:rPr>
              <w:t xml:space="preserve"> chất lượng sản phẩm tại Công ty TNHH </w:t>
            </w:r>
            <w:r w:rsidR="006C7BE0">
              <w:rPr>
                <w:rFonts w:cs="Times New Roman"/>
                <w:lang w:val="vi-VN"/>
              </w:rPr>
              <w:t>Hi-</w:t>
            </w:r>
            <w:r w:rsidR="00921A19">
              <w:rPr>
                <w:rFonts w:cs="Times New Roman"/>
                <w:lang w:val="vi-VN"/>
              </w:rPr>
              <w:t>T</w:t>
            </w:r>
            <w:r w:rsidRPr="00A17469">
              <w:rPr>
                <w:rFonts w:cs="Times New Roman"/>
                <w:lang w:val="vi-VN"/>
              </w:rPr>
              <w:t>ech Việt Nam Apparel.</w:t>
            </w:r>
          </w:p>
        </w:tc>
      </w:tr>
      <w:tr w:rsidR="00B30F6B" w:rsidRPr="00A17469" w14:paraId="13D9E79B" w14:textId="77777777" w:rsidTr="00B30F6B">
        <w:tc>
          <w:tcPr>
            <w:tcW w:w="2155" w:type="dxa"/>
          </w:tcPr>
          <w:p w14:paraId="650026DD" w14:textId="037B6A28" w:rsidR="00B30F6B" w:rsidRPr="00A17469" w:rsidRDefault="00B30F6B" w:rsidP="00FE743E">
            <w:pPr>
              <w:spacing w:before="120" w:line="312" w:lineRule="auto"/>
              <w:rPr>
                <w:rFonts w:cs="Times New Roman"/>
                <w:lang w:val="vi-VN"/>
              </w:rPr>
            </w:pPr>
            <w:r w:rsidRPr="00A17469">
              <w:rPr>
                <w:rFonts w:cs="Times New Roman"/>
                <w:lang w:val="vi-VN"/>
              </w:rPr>
              <w:t>Bối cảnh dự án</w:t>
            </w:r>
          </w:p>
        </w:tc>
        <w:tc>
          <w:tcPr>
            <w:tcW w:w="6904" w:type="dxa"/>
          </w:tcPr>
          <w:p w14:paraId="51DFDACE" w14:textId="5177D209" w:rsidR="00B30F6B" w:rsidRPr="00A17469" w:rsidRDefault="00B30F6B" w:rsidP="00FE743E">
            <w:pPr>
              <w:spacing w:before="120" w:line="312" w:lineRule="auto"/>
              <w:rPr>
                <w:rFonts w:cs="Times New Roman"/>
                <w:lang w:val="vi-VN"/>
              </w:rPr>
            </w:pPr>
            <w:r w:rsidRPr="00A17469">
              <w:rPr>
                <w:rFonts w:cs="Times New Roman"/>
                <w:lang w:val="vi-VN"/>
              </w:rPr>
              <w:t xml:space="preserve">Chất lượng </w:t>
            </w:r>
            <w:r w:rsidR="007B4EC5" w:rsidRPr="00A17469">
              <w:rPr>
                <w:rFonts w:cs="Times New Roman"/>
                <w:lang w:val="vi-VN"/>
              </w:rPr>
              <w:t>sản phẩm</w:t>
            </w:r>
            <w:r w:rsidRPr="00A17469">
              <w:rPr>
                <w:rFonts w:cs="Times New Roman"/>
                <w:lang w:val="vi-VN"/>
              </w:rPr>
              <w:t xml:space="preserve"> tại công ty đang ở mức thấp.</w:t>
            </w:r>
          </w:p>
        </w:tc>
      </w:tr>
      <w:tr w:rsidR="00E07B37" w:rsidRPr="00A17469" w14:paraId="084F353E" w14:textId="77777777" w:rsidTr="00B30F6B">
        <w:tc>
          <w:tcPr>
            <w:tcW w:w="2155" w:type="dxa"/>
          </w:tcPr>
          <w:p w14:paraId="196766D7" w14:textId="4DE7BF88" w:rsidR="00E07B37" w:rsidRPr="00A17469" w:rsidRDefault="00B30F6B" w:rsidP="00FE743E">
            <w:pPr>
              <w:spacing w:before="120" w:line="312" w:lineRule="auto"/>
              <w:rPr>
                <w:rFonts w:cs="Times New Roman"/>
                <w:lang w:val="vi-VN"/>
              </w:rPr>
            </w:pPr>
            <w:r w:rsidRPr="00A17469">
              <w:rPr>
                <w:rFonts w:cs="Times New Roman"/>
                <w:lang w:val="vi-VN"/>
              </w:rPr>
              <w:lastRenderedPageBreak/>
              <w:t>Vấn đề hiện tại</w:t>
            </w:r>
          </w:p>
        </w:tc>
        <w:tc>
          <w:tcPr>
            <w:tcW w:w="6904" w:type="dxa"/>
          </w:tcPr>
          <w:p w14:paraId="1868888A" w14:textId="17569509" w:rsidR="00E07B37" w:rsidRPr="00A17469" w:rsidRDefault="00910208" w:rsidP="00FE743E">
            <w:pPr>
              <w:pStyle w:val="ListParagraph"/>
              <w:numPr>
                <w:ilvl w:val="0"/>
                <w:numId w:val="30"/>
              </w:numPr>
              <w:spacing w:before="120" w:line="312" w:lineRule="auto"/>
              <w:rPr>
                <w:rFonts w:cs="Times New Roman"/>
                <w:lang w:val="vi-VN"/>
              </w:rPr>
            </w:pPr>
            <w:r w:rsidRPr="00A17469">
              <w:rPr>
                <w:rFonts w:cs="Times New Roman"/>
              </w:rPr>
              <w:t>Tỷ</w:t>
            </w:r>
            <w:r w:rsidRPr="00A17469">
              <w:rPr>
                <w:rFonts w:cs="Times New Roman"/>
                <w:lang w:val="vi-VN"/>
              </w:rPr>
              <w:t xml:space="preserve"> lễ lỗi sản phẩm </w:t>
            </w:r>
            <w:r w:rsidR="00534AB8">
              <w:rPr>
                <w:rFonts w:cs="Times New Roman"/>
                <w:lang w:val="vi-VN"/>
              </w:rPr>
              <w:t>còn khá cao.</w:t>
            </w:r>
          </w:p>
          <w:p w14:paraId="540B5567" w14:textId="040DABA7" w:rsidR="00910208" w:rsidRPr="00A17469" w:rsidRDefault="00910208" w:rsidP="00FE743E">
            <w:pPr>
              <w:pStyle w:val="ListParagraph"/>
              <w:numPr>
                <w:ilvl w:val="0"/>
                <w:numId w:val="30"/>
              </w:numPr>
              <w:spacing w:before="120" w:line="312" w:lineRule="auto"/>
              <w:rPr>
                <w:rFonts w:cs="Times New Roman"/>
              </w:rPr>
            </w:pPr>
            <w:r w:rsidRPr="00A17469">
              <w:rPr>
                <w:rFonts w:cs="Times New Roman"/>
              </w:rPr>
              <w:t>Máy móc thường xuyên hư hỏng khiến quá trình vận hành gặp khó khăn.</w:t>
            </w:r>
          </w:p>
          <w:p w14:paraId="2EE0FCCE" w14:textId="1465190F" w:rsidR="00910208" w:rsidRPr="00A17469" w:rsidRDefault="00910208" w:rsidP="00FE743E">
            <w:pPr>
              <w:pStyle w:val="ListParagraph"/>
              <w:numPr>
                <w:ilvl w:val="0"/>
                <w:numId w:val="30"/>
              </w:numPr>
              <w:spacing w:before="120" w:line="312" w:lineRule="auto"/>
              <w:rPr>
                <w:rFonts w:cs="Times New Roman"/>
              </w:rPr>
            </w:pPr>
            <w:r w:rsidRPr="00A17469">
              <w:rPr>
                <w:rFonts w:cs="Times New Roman"/>
              </w:rPr>
              <w:t>Công nhân còn thiếu kinh nghiệm.</w:t>
            </w:r>
          </w:p>
        </w:tc>
      </w:tr>
      <w:tr w:rsidR="00E07B37" w:rsidRPr="00A17469" w14:paraId="7C8F3135" w14:textId="77777777" w:rsidTr="00B30F6B">
        <w:tc>
          <w:tcPr>
            <w:tcW w:w="2155" w:type="dxa"/>
          </w:tcPr>
          <w:p w14:paraId="61BA4D29" w14:textId="31B463C1" w:rsidR="00E07B37" w:rsidRPr="00A17469" w:rsidRDefault="00B30F6B" w:rsidP="00FE743E">
            <w:pPr>
              <w:spacing w:before="120" w:line="312" w:lineRule="auto"/>
              <w:rPr>
                <w:rFonts w:cs="Times New Roman"/>
                <w:lang w:val="vi-VN"/>
              </w:rPr>
            </w:pPr>
            <w:r w:rsidRPr="00A17469">
              <w:rPr>
                <w:rFonts w:cs="Times New Roman"/>
                <w:lang w:val="vi-VN"/>
              </w:rPr>
              <w:t>Mục tiêu dự án</w:t>
            </w:r>
          </w:p>
        </w:tc>
        <w:tc>
          <w:tcPr>
            <w:tcW w:w="6904" w:type="dxa"/>
          </w:tcPr>
          <w:p w14:paraId="5D9A8EDD" w14:textId="6E9B6202" w:rsidR="00E07B37" w:rsidRPr="00A17469" w:rsidRDefault="00910208" w:rsidP="00FE743E">
            <w:pPr>
              <w:pStyle w:val="ListParagraph"/>
              <w:numPr>
                <w:ilvl w:val="0"/>
                <w:numId w:val="31"/>
              </w:numPr>
              <w:spacing w:before="120" w:line="312" w:lineRule="auto"/>
              <w:ind w:left="432"/>
              <w:rPr>
                <w:rFonts w:cs="Times New Roman"/>
                <w:lang w:val="vi-VN"/>
              </w:rPr>
            </w:pPr>
            <w:r w:rsidRPr="00A17469">
              <w:rPr>
                <w:rFonts w:cs="Times New Roman"/>
                <w:lang w:val="vi-VN"/>
              </w:rPr>
              <w:t xml:space="preserve">Giảm lỗi sản </w:t>
            </w:r>
            <w:r w:rsidR="00D3388F" w:rsidRPr="00A17469">
              <w:rPr>
                <w:rFonts w:cs="Times New Roman"/>
                <w:lang w:val="vi-VN"/>
              </w:rPr>
              <w:t>phẩm.</w:t>
            </w:r>
          </w:p>
          <w:p w14:paraId="54C208E3" w14:textId="0BF2A27F" w:rsidR="00910208" w:rsidRPr="00A17469" w:rsidRDefault="00910208" w:rsidP="00FE743E">
            <w:pPr>
              <w:pStyle w:val="ListParagraph"/>
              <w:numPr>
                <w:ilvl w:val="0"/>
                <w:numId w:val="31"/>
              </w:numPr>
              <w:spacing w:before="120" w:line="312" w:lineRule="auto"/>
              <w:ind w:left="432"/>
              <w:rPr>
                <w:rFonts w:cs="Times New Roman"/>
                <w:lang w:val="vi-VN"/>
              </w:rPr>
            </w:pPr>
            <w:r w:rsidRPr="00A17469">
              <w:rPr>
                <w:rFonts w:cs="Times New Roman"/>
              </w:rPr>
              <w:t xml:space="preserve">Nâng cao năng </w:t>
            </w:r>
            <w:r w:rsidR="00D3388F" w:rsidRPr="00A17469">
              <w:rPr>
                <w:rFonts w:cs="Times New Roman"/>
              </w:rPr>
              <w:t>suất</w:t>
            </w:r>
            <w:r w:rsidR="00D3388F" w:rsidRPr="00A17469">
              <w:rPr>
                <w:rFonts w:cs="Times New Roman"/>
                <w:lang w:val="vi-VN"/>
              </w:rPr>
              <w:t>.</w:t>
            </w:r>
          </w:p>
          <w:p w14:paraId="432EFC3B" w14:textId="25F8AB26" w:rsidR="00910208" w:rsidRPr="00A17469" w:rsidRDefault="00910208" w:rsidP="00FE743E">
            <w:pPr>
              <w:pStyle w:val="ListParagraph"/>
              <w:numPr>
                <w:ilvl w:val="0"/>
                <w:numId w:val="31"/>
              </w:numPr>
              <w:spacing w:before="120" w:line="312" w:lineRule="auto"/>
              <w:ind w:left="432"/>
              <w:rPr>
                <w:rFonts w:cs="Times New Roman"/>
                <w:lang w:val="vi-VN"/>
              </w:rPr>
            </w:pPr>
            <w:r w:rsidRPr="00A17469">
              <w:rPr>
                <w:rFonts w:cs="Times New Roman"/>
                <w:lang w:val="vi-VN"/>
              </w:rPr>
              <w:t>Giảm chi phí chất lượng.</w:t>
            </w:r>
          </w:p>
        </w:tc>
      </w:tr>
      <w:tr w:rsidR="00E07B37" w:rsidRPr="00A17469" w14:paraId="628E8D31" w14:textId="77777777" w:rsidTr="00B30F6B">
        <w:tc>
          <w:tcPr>
            <w:tcW w:w="2155" w:type="dxa"/>
          </w:tcPr>
          <w:p w14:paraId="1C5FACED" w14:textId="70639EC2" w:rsidR="00E07B37" w:rsidRPr="00A17469" w:rsidRDefault="00B30F6B" w:rsidP="00FE743E">
            <w:pPr>
              <w:spacing w:before="120" w:line="312" w:lineRule="auto"/>
              <w:rPr>
                <w:rFonts w:cs="Times New Roman"/>
                <w:lang w:val="vi-VN"/>
              </w:rPr>
            </w:pPr>
            <w:bookmarkStart w:id="285" w:name="_Hlk201154138"/>
            <w:bookmarkEnd w:id="283"/>
            <w:r w:rsidRPr="00A17469">
              <w:rPr>
                <w:rFonts w:cs="Times New Roman"/>
                <w:lang w:val="vi-VN"/>
              </w:rPr>
              <w:t>Phạm vi dự án</w:t>
            </w:r>
          </w:p>
        </w:tc>
        <w:tc>
          <w:tcPr>
            <w:tcW w:w="6904" w:type="dxa"/>
          </w:tcPr>
          <w:p w14:paraId="5BD2E950" w14:textId="0C587D0C" w:rsidR="00E07B37" w:rsidRPr="00A17469" w:rsidRDefault="0091366C" w:rsidP="00FE743E">
            <w:pPr>
              <w:pStyle w:val="ListParagraph"/>
              <w:numPr>
                <w:ilvl w:val="0"/>
                <w:numId w:val="32"/>
              </w:numPr>
              <w:spacing w:before="120" w:line="312" w:lineRule="auto"/>
              <w:ind w:left="432"/>
              <w:rPr>
                <w:rFonts w:cs="Times New Roman"/>
                <w:lang w:val="vi-VN"/>
              </w:rPr>
            </w:pPr>
            <w:r w:rsidRPr="00A17469">
              <w:rPr>
                <w:rFonts w:cs="Times New Roman"/>
                <w:lang w:val="vi-VN"/>
              </w:rPr>
              <w:t>Khu vực</w:t>
            </w:r>
            <w:r w:rsidR="00910208" w:rsidRPr="00A17469">
              <w:rPr>
                <w:rFonts w:cs="Times New Roman"/>
                <w:lang w:val="vi-VN"/>
              </w:rPr>
              <w:t xml:space="preserve"> sản xuất.</w:t>
            </w:r>
          </w:p>
          <w:p w14:paraId="1D79BE84" w14:textId="01A378F6" w:rsidR="00910208" w:rsidRPr="00A17469" w:rsidRDefault="00910208" w:rsidP="00FE743E">
            <w:pPr>
              <w:pStyle w:val="ListParagraph"/>
              <w:numPr>
                <w:ilvl w:val="0"/>
                <w:numId w:val="32"/>
              </w:numPr>
              <w:spacing w:before="120" w:line="312" w:lineRule="auto"/>
              <w:ind w:left="432"/>
              <w:rPr>
                <w:rFonts w:cs="Times New Roman"/>
                <w:lang w:val="vi-VN"/>
              </w:rPr>
            </w:pPr>
            <w:r w:rsidRPr="00A17469">
              <w:rPr>
                <w:rFonts w:cs="Times New Roman"/>
                <w:lang w:val="vi-VN"/>
              </w:rPr>
              <w:t>Bộ phận chất lượng.</w:t>
            </w:r>
          </w:p>
        </w:tc>
      </w:tr>
      <w:bookmarkEnd w:id="284"/>
      <w:tr w:rsidR="00B30F6B" w:rsidRPr="00A17469" w14:paraId="2B8B1AC9" w14:textId="77777777" w:rsidTr="006251D5">
        <w:trPr>
          <w:trHeight w:val="604"/>
        </w:trPr>
        <w:tc>
          <w:tcPr>
            <w:tcW w:w="2155" w:type="dxa"/>
          </w:tcPr>
          <w:p w14:paraId="520C7807" w14:textId="48278771" w:rsidR="00B30F6B" w:rsidRPr="00A17469" w:rsidRDefault="00B30F6B" w:rsidP="00FE743E">
            <w:pPr>
              <w:spacing w:before="120" w:line="312" w:lineRule="auto"/>
              <w:rPr>
                <w:rFonts w:cs="Times New Roman"/>
                <w:lang w:val="vi-VN"/>
              </w:rPr>
            </w:pPr>
            <w:r w:rsidRPr="00A17469">
              <w:rPr>
                <w:rFonts w:cs="Times New Roman"/>
                <w:lang w:val="vi-VN"/>
              </w:rPr>
              <w:t>Thành viên nhóm</w:t>
            </w:r>
          </w:p>
        </w:tc>
        <w:tc>
          <w:tcPr>
            <w:tcW w:w="6904" w:type="dxa"/>
          </w:tcPr>
          <w:p w14:paraId="43659828" w14:textId="15E50201" w:rsidR="00B30F6B" w:rsidRPr="00A17469" w:rsidRDefault="0091366C" w:rsidP="00FE743E">
            <w:pPr>
              <w:spacing w:before="120" w:line="312" w:lineRule="auto"/>
              <w:rPr>
                <w:rFonts w:cs="Times New Roman"/>
                <w:lang w:val="vi-VN"/>
              </w:rPr>
            </w:pPr>
            <w:r w:rsidRPr="00A17469">
              <w:rPr>
                <w:rFonts w:cs="Times New Roman"/>
                <w:lang w:val="vi-VN"/>
              </w:rPr>
              <w:t>QA, quản lý sản xuất, bộ phận Lean và đại diện khách hàng.</w:t>
            </w:r>
          </w:p>
        </w:tc>
      </w:tr>
      <w:tr w:rsidR="00B30F6B" w:rsidRPr="00A17469" w14:paraId="5D09F821" w14:textId="77777777" w:rsidTr="006E0227">
        <w:trPr>
          <w:trHeight w:val="4240"/>
        </w:trPr>
        <w:tc>
          <w:tcPr>
            <w:tcW w:w="2155" w:type="dxa"/>
          </w:tcPr>
          <w:p w14:paraId="631CBDB1" w14:textId="64A29ED6" w:rsidR="00B30F6B" w:rsidRPr="00A17469" w:rsidRDefault="00B30F6B" w:rsidP="00FE743E">
            <w:pPr>
              <w:spacing w:before="120" w:line="312" w:lineRule="auto"/>
              <w:rPr>
                <w:rFonts w:cs="Times New Roman"/>
                <w:lang w:val="vi-VN"/>
              </w:rPr>
            </w:pPr>
            <w:r w:rsidRPr="00A17469">
              <w:rPr>
                <w:rFonts w:cs="Times New Roman"/>
                <w:lang w:val="vi-VN"/>
              </w:rPr>
              <w:t>Thời gian thực hiện</w:t>
            </w:r>
          </w:p>
        </w:tc>
        <w:tc>
          <w:tcPr>
            <w:tcW w:w="6904" w:type="dxa"/>
          </w:tcPr>
          <w:p w14:paraId="348044E7" w14:textId="77777777" w:rsidR="00B30F6B" w:rsidRPr="00A17469" w:rsidRDefault="00B30F6B" w:rsidP="00FE743E">
            <w:pPr>
              <w:spacing w:before="120" w:line="312" w:lineRule="auto"/>
              <w:jc w:val="left"/>
              <w:rPr>
                <w:rFonts w:cs="Times New Roman"/>
              </w:rPr>
            </w:pPr>
          </w:p>
          <w:tbl>
            <w:tblPr>
              <w:tblStyle w:val="TableGrid"/>
              <w:tblW w:w="0" w:type="auto"/>
              <w:tblLook w:val="04A0" w:firstRow="1" w:lastRow="0" w:firstColumn="1" w:lastColumn="0" w:noHBand="0" w:noVBand="1"/>
            </w:tblPr>
            <w:tblGrid>
              <w:gridCol w:w="2404"/>
              <w:gridCol w:w="2045"/>
            </w:tblGrid>
            <w:tr w:rsidR="00001556" w:rsidRPr="00A17469" w14:paraId="038BE906" w14:textId="77777777" w:rsidTr="002F420F">
              <w:tc>
                <w:tcPr>
                  <w:tcW w:w="2404" w:type="dxa"/>
                </w:tcPr>
                <w:p w14:paraId="4FFAF2F7" w14:textId="77777777" w:rsidR="00001556" w:rsidRPr="00A17469" w:rsidRDefault="00001556" w:rsidP="00FE743E">
                  <w:pPr>
                    <w:spacing w:before="120" w:line="312" w:lineRule="auto"/>
                    <w:rPr>
                      <w:rFonts w:cs="Times New Roman"/>
                    </w:rPr>
                  </w:pPr>
                  <w:r w:rsidRPr="00A17469">
                    <w:rPr>
                      <w:rFonts w:cs="Times New Roman"/>
                    </w:rPr>
                    <w:t>Ngày bắt đầu</w:t>
                  </w:r>
                </w:p>
              </w:tc>
              <w:tc>
                <w:tcPr>
                  <w:tcW w:w="2045" w:type="dxa"/>
                </w:tcPr>
                <w:p w14:paraId="6947D38E" w14:textId="77777777" w:rsidR="00001556" w:rsidRPr="00A17469" w:rsidRDefault="00001556" w:rsidP="00FE743E">
                  <w:pPr>
                    <w:spacing w:before="120" w:line="312" w:lineRule="auto"/>
                    <w:rPr>
                      <w:rFonts w:cs="Times New Roman"/>
                    </w:rPr>
                  </w:pPr>
                  <w:r w:rsidRPr="00A17469">
                    <w:rPr>
                      <w:rFonts w:cs="Times New Roman"/>
                    </w:rPr>
                    <w:t>Tuần dự án</w:t>
                  </w:r>
                </w:p>
              </w:tc>
            </w:tr>
            <w:tr w:rsidR="00001556" w:rsidRPr="00A17469" w14:paraId="050095F0" w14:textId="77777777" w:rsidTr="002F420F">
              <w:tc>
                <w:tcPr>
                  <w:tcW w:w="2404" w:type="dxa"/>
                </w:tcPr>
                <w:p w14:paraId="29773704" w14:textId="77777777" w:rsidR="00001556" w:rsidRPr="00A17469" w:rsidRDefault="00001556" w:rsidP="00FE743E">
                  <w:pPr>
                    <w:spacing w:before="120" w:line="312" w:lineRule="auto"/>
                    <w:rPr>
                      <w:rFonts w:cs="Times New Roman"/>
                    </w:rPr>
                  </w:pPr>
                  <w:r w:rsidRPr="00A17469">
                    <w:rPr>
                      <w:rFonts w:cs="Times New Roman"/>
                    </w:rPr>
                    <w:t>Giai đoạn xác định</w:t>
                  </w:r>
                </w:p>
              </w:tc>
              <w:tc>
                <w:tcPr>
                  <w:tcW w:w="2045" w:type="dxa"/>
                </w:tcPr>
                <w:p w14:paraId="5D8651E5" w14:textId="77777777" w:rsidR="00001556" w:rsidRPr="00A17469" w:rsidRDefault="00001556" w:rsidP="00FE743E">
                  <w:pPr>
                    <w:spacing w:before="120" w:line="312" w:lineRule="auto"/>
                    <w:rPr>
                      <w:rFonts w:cs="Times New Roman"/>
                    </w:rPr>
                  </w:pPr>
                  <w:r w:rsidRPr="00A17469">
                    <w:rPr>
                      <w:rFonts w:cs="Times New Roman"/>
                    </w:rPr>
                    <w:t>1</w:t>
                  </w:r>
                </w:p>
              </w:tc>
            </w:tr>
            <w:tr w:rsidR="00001556" w:rsidRPr="00A17469" w14:paraId="3835AE15" w14:textId="77777777" w:rsidTr="002F420F">
              <w:tc>
                <w:tcPr>
                  <w:tcW w:w="2404" w:type="dxa"/>
                </w:tcPr>
                <w:p w14:paraId="0284C034" w14:textId="77777777" w:rsidR="00001556" w:rsidRPr="00A17469" w:rsidRDefault="00001556" w:rsidP="00FE743E">
                  <w:pPr>
                    <w:spacing w:before="120" w:line="312" w:lineRule="auto"/>
                    <w:rPr>
                      <w:rFonts w:cs="Times New Roman"/>
                    </w:rPr>
                  </w:pPr>
                  <w:r w:rsidRPr="00A17469">
                    <w:rPr>
                      <w:rFonts w:cs="Times New Roman"/>
                    </w:rPr>
                    <w:t>Giai đoạn đo lường</w:t>
                  </w:r>
                </w:p>
              </w:tc>
              <w:tc>
                <w:tcPr>
                  <w:tcW w:w="2045" w:type="dxa"/>
                </w:tcPr>
                <w:p w14:paraId="39CE3E38" w14:textId="77777777" w:rsidR="00001556" w:rsidRPr="00A17469" w:rsidRDefault="00001556" w:rsidP="00FE743E">
                  <w:pPr>
                    <w:spacing w:before="120" w:line="312" w:lineRule="auto"/>
                    <w:rPr>
                      <w:rFonts w:cs="Times New Roman"/>
                    </w:rPr>
                  </w:pPr>
                  <w:r w:rsidRPr="00A17469">
                    <w:rPr>
                      <w:rFonts w:cs="Times New Roman"/>
                    </w:rPr>
                    <w:t>2-5</w:t>
                  </w:r>
                </w:p>
              </w:tc>
            </w:tr>
            <w:tr w:rsidR="00001556" w:rsidRPr="00A17469" w14:paraId="48BC5936" w14:textId="77777777" w:rsidTr="002F420F">
              <w:tc>
                <w:tcPr>
                  <w:tcW w:w="2404" w:type="dxa"/>
                </w:tcPr>
                <w:p w14:paraId="7E642DE6" w14:textId="77777777" w:rsidR="00001556" w:rsidRPr="00A17469" w:rsidRDefault="00001556" w:rsidP="00FE743E">
                  <w:pPr>
                    <w:spacing w:before="120" w:line="312" w:lineRule="auto"/>
                    <w:rPr>
                      <w:rFonts w:cs="Times New Roman"/>
                    </w:rPr>
                  </w:pPr>
                  <w:r w:rsidRPr="00A17469">
                    <w:rPr>
                      <w:rFonts w:cs="Times New Roman"/>
                    </w:rPr>
                    <w:t>Giai đoạn phân tích</w:t>
                  </w:r>
                </w:p>
              </w:tc>
              <w:tc>
                <w:tcPr>
                  <w:tcW w:w="2045" w:type="dxa"/>
                </w:tcPr>
                <w:p w14:paraId="6441BB53" w14:textId="77777777" w:rsidR="00001556" w:rsidRPr="00A17469" w:rsidRDefault="00001556" w:rsidP="00FE743E">
                  <w:pPr>
                    <w:spacing w:before="120" w:line="312" w:lineRule="auto"/>
                    <w:rPr>
                      <w:rFonts w:cs="Times New Roman"/>
                    </w:rPr>
                  </w:pPr>
                  <w:r w:rsidRPr="00A17469">
                    <w:rPr>
                      <w:rFonts w:cs="Times New Roman"/>
                    </w:rPr>
                    <w:t>5-7</w:t>
                  </w:r>
                </w:p>
              </w:tc>
            </w:tr>
            <w:tr w:rsidR="00001556" w:rsidRPr="00A17469" w14:paraId="39E97FD4" w14:textId="77777777" w:rsidTr="002F420F">
              <w:tc>
                <w:tcPr>
                  <w:tcW w:w="2404" w:type="dxa"/>
                </w:tcPr>
                <w:p w14:paraId="7CB74255" w14:textId="77777777" w:rsidR="00001556" w:rsidRPr="00A17469" w:rsidRDefault="00001556" w:rsidP="00FE743E">
                  <w:pPr>
                    <w:spacing w:before="120" w:line="312" w:lineRule="auto"/>
                    <w:rPr>
                      <w:rFonts w:cs="Times New Roman"/>
                    </w:rPr>
                  </w:pPr>
                  <w:r w:rsidRPr="00A17469">
                    <w:rPr>
                      <w:rFonts w:cs="Times New Roman"/>
                    </w:rPr>
                    <w:t>Giai đoạn cải tiến</w:t>
                  </w:r>
                </w:p>
              </w:tc>
              <w:tc>
                <w:tcPr>
                  <w:tcW w:w="2045" w:type="dxa"/>
                </w:tcPr>
                <w:p w14:paraId="1D78AF4B" w14:textId="77777777" w:rsidR="00001556" w:rsidRPr="00A17469" w:rsidRDefault="00001556" w:rsidP="00FE743E">
                  <w:pPr>
                    <w:spacing w:before="120" w:line="312" w:lineRule="auto"/>
                    <w:rPr>
                      <w:rFonts w:cs="Times New Roman"/>
                    </w:rPr>
                  </w:pPr>
                  <w:r w:rsidRPr="00A17469">
                    <w:rPr>
                      <w:rFonts w:cs="Times New Roman"/>
                    </w:rPr>
                    <w:t>7-14</w:t>
                  </w:r>
                </w:p>
              </w:tc>
            </w:tr>
            <w:tr w:rsidR="00001556" w:rsidRPr="00A17469" w14:paraId="78A00BAB" w14:textId="77777777" w:rsidTr="002F420F">
              <w:tc>
                <w:tcPr>
                  <w:tcW w:w="2404" w:type="dxa"/>
                </w:tcPr>
                <w:p w14:paraId="4DD9A89A" w14:textId="77777777" w:rsidR="00001556" w:rsidRPr="00A17469" w:rsidRDefault="00001556" w:rsidP="00FE743E">
                  <w:pPr>
                    <w:spacing w:before="120" w:line="312" w:lineRule="auto"/>
                    <w:rPr>
                      <w:rFonts w:cs="Times New Roman"/>
                    </w:rPr>
                  </w:pPr>
                  <w:r w:rsidRPr="00A17469">
                    <w:rPr>
                      <w:rFonts w:cs="Times New Roman"/>
                    </w:rPr>
                    <w:t>Giai đoạn kiểm soát</w:t>
                  </w:r>
                </w:p>
              </w:tc>
              <w:tc>
                <w:tcPr>
                  <w:tcW w:w="2045" w:type="dxa"/>
                </w:tcPr>
                <w:p w14:paraId="32260BD0" w14:textId="77777777" w:rsidR="00001556" w:rsidRPr="00A17469" w:rsidRDefault="00001556" w:rsidP="00FE743E">
                  <w:pPr>
                    <w:spacing w:before="120" w:line="312" w:lineRule="auto"/>
                    <w:rPr>
                      <w:rFonts w:cs="Times New Roman"/>
                    </w:rPr>
                  </w:pPr>
                  <w:r w:rsidRPr="00A17469">
                    <w:rPr>
                      <w:rFonts w:cs="Times New Roman"/>
                    </w:rPr>
                    <w:t>15</w:t>
                  </w:r>
                </w:p>
              </w:tc>
            </w:tr>
          </w:tbl>
          <w:p w14:paraId="60A60B3C" w14:textId="77777777" w:rsidR="00001556" w:rsidRPr="00A17469" w:rsidRDefault="00001556" w:rsidP="00FE743E">
            <w:pPr>
              <w:spacing w:before="120" w:line="312" w:lineRule="auto"/>
              <w:jc w:val="left"/>
              <w:rPr>
                <w:rFonts w:cs="Times New Roman"/>
              </w:rPr>
            </w:pPr>
          </w:p>
        </w:tc>
      </w:tr>
      <w:tr w:rsidR="00B30F6B" w:rsidRPr="00A17469" w14:paraId="07F5880E" w14:textId="77777777" w:rsidTr="00B30F6B">
        <w:tc>
          <w:tcPr>
            <w:tcW w:w="2155" w:type="dxa"/>
          </w:tcPr>
          <w:p w14:paraId="1A0A4A41" w14:textId="0B764783" w:rsidR="00B30F6B" w:rsidRPr="00A17469" w:rsidRDefault="00B30F6B" w:rsidP="00FE743E">
            <w:pPr>
              <w:spacing w:before="120" w:line="312" w:lineRule="auto"/>
              <w:rPr>
                <w:rFonts w:cs="Times New Roman"/>
                <w:lang w:val="vi-VN"/>
              </w:rPr>
            </w:pPr>
            <w:r w:rsidRPr="00A17469">
              <w:rPr>
                <w:rFonts w:cs="Times New Roman"/>
                <w:lang w:val="vi-VN"/>
              </w:rPr>
              <w:t>Lợi ích kỳ vọng</w:t>
            </w:r>
          </w:p>
        </w:tc>
        <w:tc>
          <w:tcPr>
            <w:tcW w:w="6904" w:type="dxa"/>
          </w:tcPr>
          <w:p w14:paraId="17CF54D1" w14:textId="0EFD36DF" w:rsidR="00B30F6B" w:rsidRPr="00A17469" w:rsidRDefault="006251D5" w:rsidP="00FE743E">
            <w:pPr>
              <w:spacing w:before="120" w:line="312" w:lineRule="auto"/>
              <w:rPr>
                <w:rFonts w:cs="Times New Roman"/>
                <w:lang w:val="vi-VN"/>
              </w:rPr>
            </w:pPr>
            <w:r w:rsidRPr="00A17469">
              <w:rPr>
                <w:rFonts w:cs="Times New Roman"/>
                <w:lang w:val="vi-VN"/>
              </w:rPr>
              <w:t xml:space="preserve">Giảm tỉ lệ lỗi, tăng năng suất </w:t>
            </w:r>
            <w:r w:rsidR="00D3388F" w:rsidRPr="00A17469">
              <w:rPr>
                <w:rFonts w:cs="Times New Roman"/>
                <w:lang w:val="vi-VN"/>
              </w:rPr>
              <w:t>chuyền.</w:t>
            </w:r>
          </w:p>
        </w:tc>
      </w:tr>
      <w:tr w:rsidR="00B30F6B" w:rsidRPr="00A17469" w14:paraId="42A6ED88" w14:textId="77777777" w:rsidTr="00B30F6B">
        <w:tc>
          <w:tcPr>
            <w:tcW w:w="2155" w:type="dxa"/>
          </w:tcPr>
          <w:p w14:paraId="338B77BB" w14:textId="38E26517" w:rsidR="00B30F6B" w:rsidRPr="00A17469" w:rsidRDefault="00B30F6B" w:rsidP="00FE743E">
            <w:pPr>
              <w:spacing w:before="120" w:line="312" w:lineRule="auto"/>
              <w:rPr>
                <w:rFonts w:cs="Times New Roman"/>
                <w:lang w:val="vi-VN"/>
              </w:rPr>
            </w:pPr>
            <w:r w:rsidRPr="00A17469">
              <w:rPr>
                <w:rFonts w:cs="Times New Roman"/>
                <w:lang w:val="vi-VN"/>
              </w:rPr>
              <w:t>Người chịu trách nhiệm</w:t>
            </w:r>
          </w:p>
        </w:tc>
        <w:tc>
          <w:tcPr>
            <w:tcW w:w="6904" w:type="dxa"/>
          </w:tcPr>
          <w:p w14:paraId="087D1BFA" w14:textId="1B46FD7B" w:rsidR="00B30F6B" w:rsidRPr="00A17469" w:rsidRDefault="006251D5" w:rsidP="00FE743E">
            <w:pPr>
              <w:spacing w:before="120" w:line="312" w:lineRule="auto"/>
              <w:rPr>
                <w:rFonts w:cs="Times New Roman"/>
                <w:lang w:val="vi-VN"/>
              </w:rPr>
            </w:pPr>
            <w:r w:rsidRPr="00A17469">
              <w:rPr>
                <w:rFonts w:cs="Times New Roman"/>
                <w:lang w:val="vi-VN"/>
              </w:rPr>
              <w:t>Trưởng bộ phận chất lượng.</w:t>
            </w:r>
          </w:p>
        </w:tc>
      </w:tr>
    </w:tbl>
    <w:p w14:paraId="370C80F0" w14:textId="77777777" w:rsidR="006962D3" w:rsidRPr="00A17469" w:rsidRDefault="00514683" w:rsidP="00FE743E">
      <w:pPr>
        <w:pStyle w:val="Heading2"/>
        <w:rPr>
          <w:rFonts w:cs="Times New Roman"/>
          <w:b w:val="0"/>
          <w:bCs/>
          <w:lang w:val="vi-VN"/>
        </w:rPr>
      </w:pPr>
      <w:bookmarkStart w:id="286" w:name="_Toc200546000"/>
      <w:bookmarkStart w:id="287" w:name="_Toc200910768"/>
      <w:bookmarkEnd w:id="285"/>
      <w:r w:rsidRPr="00A17469">
        <w:rPr>
          <w:rFonts w:cs="Times New Roman"/>
          <w:bCs/>
          <w:lang w:val="vi-VN"/>
        </w:rPr>
        <w:t>5.2. Đo lường –Measure (M)</w:t>
      </w:r>
      <w:r w:rsidR="006962D3" w:rsidRPr="00A17469">
        <w:rPr>
          <w:rFonts w:cs="Times New Roman"/>
          <w:bCs/>
          <w:lang w:val="vi-VN"/>
        </w:rPr>
        <w:t>:</w:t>
      </w:r>
      <w:bookmarkEnd w:id="286"/>
      <w:bookmarkEnd w:id="287"/>
    </w:p>
    <w:p w14:paraId="409C2279" w14:textId="72CA547F" w:rsidR="00514683" w:rsidRPr="00A17469" w:rsidRDefault="00514683" w:rsidP="00FE743E">
      <w:pPr>
        <w:pStyle w:val="Heading3"/>
        <w:rPr>
          <w:b w:val="0"/>
          <w:bCs w:val="0"/>
          <w:i w:val="0"/>
          <w:iCs w:val="0"/>
        </w:rPr>
      </w:pPr>
      <w:bookmarkStart w:id="288" w:name="_Toc200546001"/>
      <w:bookmarkStart w:id="289" w:name="_Toc200910769"/>
      <w:r w:rsidRPr="00A17469">
        <w:t>5.2.</w:t>
      </w:r>
      <w:r w:rsidR="006962D3" w:rsidRPr="00A17469">
        <w:t>1</w:t>
      </w:r>
      <w:r w:rsidRPr="00A17469">
        <w:t xml:space="preserve">. </w:t>
      </w:r>
      <w:r w:rsidR="006962D3" w:rsidRPr="00A17469">
        <w:t>Thu thập dữ liệu:</w:t>
      </w:r>
      <w:bookmarkEnd w:id="288"/>
      <w:bookmarkEnd w:id="289"/>
    </w:p>
    <w:p w14:paraId="332856B1" w14:textId="418B10F3" w:rsidR="006962D3" w:rsidRPr="00A17469" w:rsidRDefault="009221E0" w:rsidP="00FE743E">
      <w:pPr>
        <w:spacing w:before="120"/>
        <w:rPr>
          <w:rFonts w:cs="Times New Roman"/>
        </w:rPr>
      </w:pPr>
      <w:r w:rsidRPr="00A17469">
        <w:rPr>
          <w:rFonts w:cs="Times New Roman"/>
          <w:lang w:val="vi-VN"/>
        </w:rPr>
        <w:t>Dữ liệu lỗi thu thập từ tháng 7 đến tháng 12 năm 2024 được thống kê số liệu sai lỗi như sau:</w:t>
      </w:r>
    </w:p>
    <w:p w14:paraId="01FE71B6" w14:textId="77777777" w:rsidR="009E721F" w:rsidRPr="00A17469" w:rsidRDefault="009E721F" w:rsidP="00FE743E">
      <w:pPr>
        <w:spacing w:before="120"/>
        <w:rPr>
          <w:rFonts w:cs="Times New Roman"/>
        </w:rPr>
      </w:pPr>
    </w:p>
    <w:p w14:paraId="26A3513C" w14:textId="77777777" w:rsidR="00D73D7C" w:rsidRPr="00D73D7C" w:rsidRDefault="00D73D7C" w:rsidP="00FE743E">
      <w:pPr>
        <w:spacing w:before="120"/>
        <w:rPr>
          <w:rFonts w:cs="Times New Roman"/>
          <w:lang w:val="vi-VN"/>
        </w:rPr>
      </w:pPr>
    </w:p>
    <w:p w14:paraId="5A8BC408" w14:textId="5123146E" w:rsidR="0001044E" w:rsidRPr="00A17469" w:rsidRDefault="00D3388F" w:rsidP="00FE743E">
      <w:pPr>
        <w:spacing w:before="120"/>
        <w:jc w:val="center"/>
        <w:rPr>
          <w:rFonts w:cs="Times New Roman"/>
          <w:i/>
          <w:iCs/>
          <w:lang w:val="vi-VN"/>
        </w:rPr>
      </w:pPr>
      <w:bookmarkStart w:id="290" w:name="_Toc200715407"/>
      <w:r w:rsidRPr="00A17469">
        <w:rPr>
          <w:rStyle w:val="BngChar"/>
        </w:rPr>
        <w:lastRenderedPageBreak/>
        <w:t>Bảng 5.2</w:t>
      </w:r>
      <w:r w:rsidR="0001044E" w:rsidRPr="00A17469">
        <w:rPr>
          <w:rStyle w:val="BngChar"/>
        </w:rPr>
        <w:t>: Bảng thống kê số lượng lỗi tại công ty</w:t>
      </w:r>
      <w:bookmarkEnd w:id="290"/>
    </w:p>
    <w:p w14:paraId="09FCC9A1" w14:textId="7D854FF9" w:rsidR="000C55D9" w:rsidRPr="00A17469" w:rsidRDefault="00A04B93" w:rsidP="00FE743E">
      <w:pPr>
        <w:spacing w:before="120"/>
        <w:rPr>
          <w:rFonts w:cs="Times New Roman"/>
          <w:lang w:val="vi-VN"/>
        </w:rPr>
      </w:pPr>
      <w:r w:rsidRPr="00A17469">
        <w:rPr>
          <w:rFonts w:cs="Times New Roman"/>
          <w:noProof/>
        </w:rPr>
        <w:drawing>
          <wp:inline distT="0" distB="0" distL="0" distR="0" wp14:anchorId="198D0332" wp14:editId="1D059CC3">
            <wp:extent cx="5821459" cy="2568272"/>
            <wp:effectExtent l="0" t="0" r="8255" b="3810"/>
            <wp:docPr id="114759226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844183" cy="2578297"/>
                    </a:xfrm>
                    <a:prstGeom prst="rect">
                      <a:avLst/>
                    </a:prstGeom>
                    <a:noFill/>
                    <a:ln>
                      <a:noFill/>
                    </a:ln>
                  </pic:spPr>
                </pic:pic>
              </a:graphicData>
            </a:graphic>
          </wp:inline>
        </w:drawing>
      </w:r>
    </w:p>
    <w:p w14:paraId="500626DC" w14:textId="400DDEFA" w:rsidR="00410B34" w:rsidRPr="00A17469" w:rsidRDefault="0001044E" w:rsidP="00FE743E">
      <w:pPr>
        <w:spacing w:before="120"/>
        <w:jc w:val="right"/>
        <w:rPr>
          <w:rFonts w:cs="Times New Roman"/>
          <w:i/>
          <w:iCs/>
          <w:lang w:val="vi-VN"/>
        </w:rPr>
      </w:pPr>
      <w:r w:rsidRPr="00A17469">
        <w:rPr>
          <w:rFonts w:cs="Times New Roman"/>
          <w:i/>
          <w:iCs/>
          <w:lang w:val="vi-VN"/>
        </w:rPr>
        <w:t>Đơn vị tính: pcs</w:t>
      </w:r>
    </w:p>
    <w:p w14:paraId="1CE01109" w14:textId="6E25D53B" w:rsidR="0001044E" w:rsidRPr="00A17469" w:rsidRDefault="0001044E" w:rsidP="00FE743E">
      <w:pPr>
        <w:spacing w:before="120"/>
        <w:rPr>
          <w:rFonts w:cs="Times New Roman"/>
          <w:lang w:val="vi-VN"/>
        </w:rPr>
      </w:pPr>
      <w:r w:rsidRPr="00A17469">
        <w:rPr>
          <w:rFonts w:cs="Times New Roman"/>
        </w:rPr>
        <w:t>Trong 6 tháng</w:t>
      </w:r>
      <w:r w:rsidRPr="00A17469">
        <w:rPr>
          <w:rFonts w:cs="Times New Roman"/>
          <w:lang w:val="vi-VN"/>
        </w:rPr>
        <w:t xml:space="preserve"> cuối từ tháng 7 đến tháng 12</w:t>
      </w:r>
      <w:r w:rsidRPr="00A17469">
        <w:rPr>
          <w:rFonts w:cs="Times New Roman"/>
        </w:rPr>
        <w:t xml:space="preserve"> năm 2024, bộ phận</w:t>
      </w:r>
      <w:r w:rsidRPr="00A17469">
        <w:rPr>
          <w:rFonts w:cs="Times New Roman"/>
          <w:lang w:val="vi-VN"/>
        </w:rPr>
        <w:t xml:space="preserve"> chất lượng</w:t>
      </w:r>
      <w:r w:rsidRPr="00A17469">
        <w:rPr>
          <w:rFonts w:cs="Times New Roman"/>
        </w:rPr>
        <w:t xml:space="preserve"> tiến hành kiểm và thống kê cho thấy sản lượng sản xuất là </w:t>
      </w:r>
      <w:r w:rsidR="00A04B93" w:rsidRPr="00A17469">
        <w:rPr>
          <w:rFonts w:cs="Times New Roman"/>
        </w:rPr>
        <w:t>4</w:t>
      </w:r>
      <w:r w:rsidR="00A04B93" w:rsidRPr="00A17469">
        <w:rPr>
          <w:rFonts w:cs="Times New Roman"/>
          <w:lang w:val="vi-VN"/>
        </w:rPr>
        <w:t>.638.560</w:t>
      </w:r>
      <w:r w:rsidRPr="00A17469">
        <w:rPr>
          <w:rFonts w:cs="Times New Roman"/>
        </w:rPr>
        <w:t xml:space="preserve"> </w:t>
      </w:r>
      <w:r w:rsidR="00A714D3" w:rsidRPr="00A17469">
        <w:rPr>
          <w:rFonts w:cs="Times New Roman"/>
        </w:rPr>
        <w:t>pcs</w:t>
      </w:r>
      <w:r w:rsidRPr="00A17469">
        <w:rPr>
          <w:rFonts w:cs="Times New Roman"/>
        </w:rPr>
        <w:t xml:space="preserve">, trong đó số lượng sản phẩm lỗi là </w:t>
      </w:r>
      <w:r w:rsidR="00A04B93" w:rsidRPr="00A17469">
        <w:rPr>
          <w:rFonts w:cs="Times New Roman"/>
        </w:rPr>
        <w:t>749</w:t>
      </w:r>
      <w:r w:rsidR="00A04B93" w:rsidRPr="00A17469">
        <w:rPr>
          <w:rFonts w:cs="Times New Roman"/>
          <w:lang w:val="vi-VN"/>
        </w:rPr>
        <w:t>.551</w:t>
      </w:r>
      <w:r w:rsidRPr="00A17469">
        <w:rPr>
          <w:rFonts w:cs="Times New Roman"/>
        </w:rPr>
        <w:t xml:space="preserve"> </w:t>
      </w:r>
      <w:r w:rsidR="00A714D3" w:rsidRPr="00A17469">
        <w:rPr>
          <w:rFonts w:cs="Times New Roman"/>
        </w:rPr>
        <w:t>pcs</w:t>
      </w:r>
      <w:r w:rsidRPr="00A17469">
        <w:rPr>
          <w:rFonts w:cs="Times New Roman"/>
        </w:rPr>
        <w:t xml:space="preserve">, chiếm </w:t>
      </w:r>
      <w:r w:rsidR="00A04B93" w:rsidRPr="00A17469">
        <w:rPr>
          <w:rFonts w:cs="Times New Roman"/>
        </w:rPr>
        <w:t>16</w:t>
      </w:r>
      <w:r w:rsidRPr="00A17469">
        <w:rPr>
          <w:rFonts w:cs="Times New Roman"/>
        </w:rPr>
        <w:t xml:space="preserve">%. Điều này gây ra </w:t>
      </w:r>
      <w:r w:rsidR="006C7BE0">
        <w:rPr>
          <w:rFonts w:cs="Times New Roman"/>
        </w:rPr>
        <w:t>khá</w:t>
      </w:r>
      <w:r w:rsidRPr="00A17469">
        <w:rPr>
          <w:rFonts w:cs="Times New Roman"/>
        </w:rPr>
        <w:t xml:space="preserve"> nhiều thiệt hại cho nhà máy.</w:t>
      </w:r>
    </w:p>
    <w:p w14:paraId="40E36010" w14:textId="3982F9EC" w:rsidR="00514683" w:rsidRPr="00A17469" w:rsidRDefault="00514683" w:rsidP="00FE743E">
      <w:pPr>
        <w:pStyle w:val="Heading3"/>
        <w:rPr>
          <w:b w:val="0"/>
          <w:bCs w:val="0"/>
          <w:i w:val="0"/>
          <w:iCs w:val="0"/>
        </w:rPr>
      </w:pPr>
      <w:bookmarkStart w:id="291" w:name="_Toc200546002"/>
      <w:bookmarkStart w:id="292" w:name="_Toc200910770"/>
      <w:r w:rsidRPr="00A17469">
        <w:t>5.2.</w:t>
      </w:r>
      <w:r w:rsidR="006962D3" w:rsidRPr="00A17469">
        <w:t>2</w:t>
      </w:r>
      <w:r w:rsidRPr="00A17469">
        <w:t xml:space="preserve">.  Xác định cấp độ Sigma hiện tại của </w:t>
      </w:r>
      <w:r w:rsidR="007F5A81" w:rsidRPr="00A17469">
        <w:t>công ty:</w:t>
      </w:r>
      <w:bookmarkEnd w:id="291"/>
      <w:bookmarkEnd w:id="292"/>
    </w:p>
    <w:p w14:paraId="197E32A8" w14:textId="24350757" w:rsidR="007F5A81" w:rsidRPr="00A17469" w:rsidRDefault="007F5A81" w:rsidP="00FE743E">
      <w:pPr>
        <w:spacing w:before="120"/>
        <w:rPr>
          <w:rFonts w:cs="Times New Roman"/>
        </w:rPr>
      </w:pPr>
      <w:r w:rsidRPr="00A17469">
        <w:rPr>
          <w:rFonts w:cs="Times New Roman"/>
        </w:rPr>
        <w:t xml:space="preserve">Qua </w:t>
      </w:r>
      <w:r w:rsidRPr="00A17469">
        <w:rPr>
          <w:rFonts w:cs="Times New Roman"/>
          <w:i/>
          <w:iCs/>
        </w:rPr>
        <w:t xml:space="preserve">bảng </w:t>
      </w:r>
      <w:r w:rsidR="00D3388F" w:rsidRPr="00A17469">
        <w:rPr>
          <w:rFonts w:cs="Times New Roman"/>
          <w:i/>
          <w:iCs/>
        </w:rPr>
        <w:t>5</w:t>
      </w:r>
      <w:r w:rsidR="00D3388F" w:rsidRPr="00A17469">
        <w:rPr>
          <w:rFonts w:cs="Times New Roman"/>
          <w:i/>
          <w:iCs/>
          <w:lang w:val="vi-VN"/>
        </w:rPr>
        <w:t>.2</w:t>
      </w:r>
      <w:r w:rsidRPr="00A17469">
        <w:rPr>
          <w:rFonts w:cs="Times New Roman"/>
        </w:rPr>
        <w:t xml:space="preserve"> thống kê sản phẩm lỗi của công ty từ</w:t>
      </w:r>
      <w:r w:rsidRPr="00A17469">
        <w:rPr>
          <w:rFonts w:cs="Times New Roman"/>
          <w:lang w:val="vi-VN"/>
        </w:rPr>
        <w:t xml:space="preserve"> tháng 7 đến</w:t>
      </w:r>
      <w:r w:rsidRPr="00A17469">
        <w:rPr>
          <w:rFonts w:cs="Times New Roman"/>
        </w:rPr>
        <w:t xml:space="preserve"> tháng 12</w:t>
      </w:r>
      <w:r w:rsidRPr="00A17469">
        <w:rPr>
          <w:rFonts w:cs="Times New Roman"/>
          <w:lang w:val="vi-VN"/>
        </w:rPr>
        <w:t xml:space="preserve"> </w:t>
      </w:r>
      <w:r w:rsidRPr="00A17469">
        <w:rPr>
          <w:rFonts w:cs="Times New Roman"/>
        </w:rPr>
        <w:t>năm 2024, ta có được hệ số sigma của công ty như sau:</w:t>
      </w:r>
    </w:p>
    <w:p w14:paraId="196A0AA9" w14:textId="77777777" w:rsidR="007F5A81" w:rsidRPr="00A17469" w:rsidRDefault="007F5A81" w:rsidP="00FE743E">
      <w:pPr>
        <w:spacing w:before="120"/>
        <w:rPr>
          <w:rFonts w:cs="Times New Roman"/>
        </w:rPr>
      </w:pPr>
      <w:r w:rsidRPr="00A17469">
        <w:rPr>
          <w:rFonts w:cs="Times New Roman"/>
        </w:rPr>
        <w:t>- Tổng số cơ hội xảy ra khuyết tật = Số lượng kiểm tra * Số cơ hội xảy ra</w:t>
      </w:r>
    </w:p>
    <w:p w14:paraId="1427AEA5" w14:textId="17E865A1" w:rsidR="007F5A81" w:rsidRPr="00A17469" w:rsidRDefault="007F5A81" w:rsidP="00FE743E">
      <w:pPr>
        <w:spacing w:before="120"/>
        <w:ind w:left="2160"/>
        <w:rPr>
          <w:rFonts w:eastAsia="Times New Roman" w:cs="Times New Roman"/>
          <w:lang w:val="vi-VN"/>
        </w:rPr>
      </w:pPr>
      <w:r w:rsidRPr="00A17469">
        <w:rPr>
          <w:rFonts w:cs="Times New Roman"/>
        </w:rPr>
        <w:t xml:space="preserve"> </w:t>
      </w:r>
      <w:r w:rsidRPr="00A17469">
        <w:rPr>
          <w:rFonts w:cs="Times New Roman"/>
        </w:rPr>
        <w:tab/>
        <w:t xml:space="preserve">           = </w:t>
      </w:r>
      <w:r w:rsidR="00A04B93" w:rsidRPr="00A17469">
        <w:rPr>
          <w:rFonts w:cs="Times New Roman"/>
        </w:rPr>
        <w:t>4</w:t>
      </w:r>
      <w:r w:rsidR="00A04B93" w:rsidRPr="00A17469">
        <w:rPr>
          <w:rFonts w:cs="Times New Roman"/>
          <w:lang w:val="vi-VN"/>
        </w:rPr>
        <w:t>.638.560</w:t>
      </w:r>
      <w:r w:rsidR="00A714D3" w:rsidRPr="00A17469">
        <w:rPr>
          <w:rFonts w:cs="Times New Roman"/>
          <w:lang w:val="vi-VN"/>
        </w:rPr>
        <w:t xml:space="preserve"> * 10</w:t>
      </w:r>
    </w:p>
    <w:p w14:paraId="51639ABA" w14:textId="29639AE5" w:rsidR="007F5A81" w:rsidRPr="00A17469" w:rsidRDefault="007F5A81" w:rsidP="00FE743E">
      <w:pPr>
        <w:spacing w:before="120"/>
        <w:ind w:left="2160" w:firstLine="720"/>
        <w:rPr>
          <w:rFonts w:eastAsia="Times New Roman" w:cs="Times New Roman"/>
          <w:lang w:val="vi-VN"/>
        </w:rPr>
      </w:pPr>
      <w:r w:rsidRPr="00A17469">
        <w:rPr>
          <w:rFonts w:eastAsia="Times New Roman" w:cs="Times New Roman"/>
        </w:rPr>
        <w:t xml:space="preserve">           = </w:t>
      </w:r>
      <w:r w:rsidR="00A04B93" w:rsidRPr="00A17469">
        <w:rPr>
          <w:rFonts w:eastAsia="Times New Roman" w:cs="Times New Roman"/>
        </w:rPr>
        <w:t>46</w:t>
      </w:r>
      <w:r w:rsidR="00A04B93" w:rsidRPr="00A17469">
        <w:rPr>
          <w:rFonts w:eastAsia="Times New Roman" w:cs="Times New Roman"/>
          <w:lang w:val="vi-VN"/>
        </w:rPr>
        <w:t>.585.600</w:t>
      </w:r>
    </w:p>
    <w:tbl>
      <w:tblPr>
        <w:tblStyle w:val="TableGrid"/>
        <w:tblpPr w:leftFromText="180" w:rightFromText="180" w:vertAnchor="text" w:horzAnchor="page" w:tblpX="4936" w:tblpY="595"/>
        <w:tblW w:w="363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638"/>
      </w:tblGrid>
      <w:tr w:rsidR="007F5A81" w:rsidRPr="00A17469" w14:paraId="58A2DF91" w14:textId="77777777" w:rsidTr="002F420F">
        <w:trPr>
          <w:trHeight w:val="717"/>
        </w:trPr>
        <w:tc>
          <w:tcPr>
            <w:tcW w:w="3638" w:type="dxa"/>
          </w:tcPr>
          <w:p w14:paraId="7533A08B" w14:textId="02830210" w:rsidR="007F5A81" w:rsidRPr="00A17469" w:rsidRDefault="007F5A81" w:rsidP="00FE743E">
            <w:pPr>
              <w:spacing w:before="120" w:line="312" w:lineRule="auto"/>
              <w:jc w:val="center"/>
              <w:rPr>
                <w:rFonts w:cs="Times New Roman"/>
              </w:rPr>
            </w:pPr>
            <w:r w:rsidRPr="00A17469">
              <w:rPr>
                <w:rFonts w:cs="Times New Roman"/>
              </w:rPr>
              <w:t xml:space="preserve">Tổng số khuyết tật * </w:t>
            </w:r>
            <w:r w:rsidR="00A714D3" w:rsidRPr="00A17469">
              <w:rPr>
                <w:rFonts w:cs="Times New Roman"/>
              </w:rPr>
              <w:t>1</w:t>
            </w:r>
            <w:r w:rsidR="00A714D3" w:rsidRPr="00A17469">
              <w:rPr>
                <w:rFonts w:cs="Times New Roman"/>
                <w:lang w:val="vi-VN"/>
              </w:rPr>
              <w:t>.</w:t>
            </w:r>
            <w:r w:rsidR="00A714D3" w:rsidRPr="00A17469">
              <w:rPr>
                <w:rFonts w:cs="Times New Roman"/>
              </w:rPr>
              <w:t>000</w:t>
            </w:r>
            <w:r w:rsidR="00A714D3" w:rsidRPr="00A17469">
              <w:rPr>
                <w:rFonts w:cs="Times New Roman"/>
                <w:lang w:val="vi-VN"/>
              </w:rPr>
              <w:t>.</w:t>
            </w:r>
            <w:r w:rsidRPr="00A17469">
              <w:rPr>
                <w:rFonts w:cs="Times New Roman"/>
              </w:rPr>
              <w:t>000</w:t>
            </w:r>
          </w:p>
        </w:tc>
      </w:tr>
      <w:tr w:rsidR="007F5A81" w:rsidRPr="00A17469" w14:paraId="536E0F1F" w14:textId="77777777" w:rsidTr="002F420F">
        <w:trPr>
          <w:trHeight w:val="887"/>
        </w:trPr>
        <w:tc>
          <w:tcPr>
            <w:tcW w:w="3638" w:type="dxa"/>
          </w:tcPr>
          <w:p w14:paraId="7B67AD3E" w14:textId="77777777" w:rsidR="007F5A81" w:rsidRPr="00A17469" w:rsidRDefault="007F5A81" w:rsidP="00FE743E">
            <w:pPr>
              <w:spacing w:before="120" w:line="312" w:lineRule="auto"/>
              <w:jc w:val="center"/>
              <w:rPr>
                <w:rFonts w:cs="Times New Roman"/>
              </w:rPr>
            </w:pPr>
            <w:r w:rsidRPr="00A17469">
              <w:rPr>
                <w:rFonts w:cs="Times New Roman"/>
              </w:rPr>
              <w:t>Tổng số cơ hội xảy ra khuyết tật</w:t>
            </w:r>
          </w:p>
        </w:tc>
      </w:tr>
    </w:tbl>
    <w:p w14:paraId="4046EBCF" w14:textId="08F7F7BA" w:rsidR="007F5A81" w:rsidRPr="00A17469" w:rsidRDefault="007F5A81" w:rsidP="00FE743E">
      <w:pPr>
        <w:spacing w:before="120"/>
        <w:rPr>
          <w:rFonts w:eastAsia="Times New Roman" w:cs="Times New Roman"/>
          <w:b/>
          <w:bCs/>
          <w:lang w:val="vi-VN"/>
        </w:rPr>
      </w:pPr>
      <w:r w:rsidRPr="00A17469">
        <w:rPr>
          <w:rFonts w:cs="Times New Roman"/>
        </w:rPr>
        <w:t>- Tổng số khuyết tật                       =</w:t>
      </w:r>
      <w:r w:rsidR="00A714D3" w:rsidRPr="00A17469">
        <w:rPr>
          <w:rFonts w:cs="Times New Roman"/>
          <w:lang w:val="vi-VN"/>
        </w:rPr>
        <w:t xml:space="preserve"> </w:t>
      </w:r>
      <w:r w:rsidR="00A04B93" w:rsidRPr="00A17469">
        <w:rPr>
          <w:rFonts w:cs="Times New Roman"/>
          <w:lang w:val="vi-VN"/>
        </w:rPr>
        <w:t>749.551</w:t>
      </w:r>
    </w:p>
    <w:p w14:paraId="7BD12BFA" w14:textId="77777777" w:rsidR="007F5A81" w:rsidRPr="00A17469" w:rsidRDefault="007F5A81" w:rsidP="00FE743E">
      <w:pPr>
        <w:spacing w:before="120"/>
        <w:ind w:left="720"/>
        <w:rPr>
          <w:rFonts w:cs="Times New Roman"/>
        </w:rPr>
      </w:pPr>
      <w:r w:rsidRPr="00A17469">
        <w:rPr>
          <w:rFonts w:cs="Times New Roman"/>
        </w:rPr>
        <w:t xml:space="preserve">               </w:t>
      </w:r>
    </w:p>
    <w:p w14:paraId="22911679" w14:textId="77777777" w:rsidR="007F5A81" w:rsidRPr="00A17469" w:rsidRDefault="007F5A81" w:rsidP="00FE743E">
      <w:pPr>
        <w:spacing w:before="120"/>
        <w:ind w:left="720" w:firstLine="1265"/>
        <w:rPr>
          <w:rFonts w:cs="Times New Roman"/>
          <w:b/>
          <w:bCs/>
        </w:rPr>
      </w:pPr>
      <w:r w:rsidRPr="00A17469">
        <w:rPr>
          <w:rFonts w:cs="Times New Roman"/>
          <w:b/>
          <w:bCs/>
        </w:rPr>
        <w:t xml:space="preserve">DPMO = </w:t>
      </w:r>
    </w:p>
    <w:tbl>
      <w:tblPr>
        <w:tblStyle w:val="TableGrid"/>
        <w:tblpPr w:leftFromText="180" w:rightFromText="180" w:vertAnchor="text" w:horzAnchor="page" w:tblpX="4936" w:tblpY="533"/>
        <w:tblW w:w="363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638"/>
      </w:tblGrid>
      <w:tr w:rsidR="007F5A81" w:rsidRPr="00A17469" w14:paraId="3924A0CD" w14:textId="77777777" w:rsidTr="002F420F">
        <w:trPr>
          <w:trHeight w:val="723"/>
        </w:trPr>
        <w:tc>
          <w:tcPr>
            <w:tcW w:w="3638" w:type="dxa"/>
          </w:tcPr>
          <w:p w14:paraId="3317F527" w14:textId="3D163756" w:rsidR="007F5A81" w:rsidRPr="00A17469" w:rsidRDefault="00A04B93" w:rsidP="00FE743E">
            <w:pPr>
              <w:spacing w:before="120" w:line="312" w:lineRule="auto"/>
              <w:jc w:val="center"/>
              <w:rPr>
                <w:rFonts w:cs="Times New Roman"/>
                <w:lang w:val="vi-VN"/>
              </w:rPr>
            </w:pPr>
            <w:r w:rsidRPr="00A17469">
              <w:rPr>
                <w:rFonts w:cs="Times New Roman"/>
              </w:rPr>
              <w:t>749</w:t>
            </w:r>
            <w:r w:rsidRPr="00A17469">
              <w:rPr>
                <w:rFonts w:cs="Times New Roman"/>
                <w:lang w:val="vi-VN"/>
              </w:rPr>
              <w:t xml:space="preserve">.551 </w:t>
            </w:r>
            <w:r w:rsidR="00A714D3" w:rsidRPr="00A17469">
              <w:rPr>
                <w:rFonts w:cs="Times New Roman"/>
                <w:lang w:val="vi-VN"/>
              </w:rPr>
              <w:t>* 1.000.000</w:t>
            </w:r>
          </w:p>
        </w:tc>
      </w:tr>
      <w:tr w:rsidR="007F5A81" w:rsidRPr="00A17469" w14:paraId="37751004" w14:textId="77777777" w:rsidTr="002F420F">
        <w:trPr>
          <w:trHeight w:val="307"/>
        </w:trPr>
        <w:tc>
          <w:tcPr>
            <w:tcW w:w="3638" w:type="dxa"/>
          </w:tcPr>
          <w:p w14:paraId="4D39A4D3" w14:textId="6131B626" w:rsidR="007F5A81" w:rsidRPr="00A17469" w:rsidRDefault="00A04B93" w:rsidP="00FE743E">
            <w:pPr>
              <w:spacing w:before="120" w:line="312" w:lineRule="auto"/>
              <w:jc w:val="center"/>
              <w:rPr>
                <w:rFonts w:cs="Times New Roman"/>
                <w:lang w:val="vi-VN"/>
              </w:rPr>
            </w:pPr>
            <w:r w:rsidRPr="00A17469">
              <w:rPr>
                <w:rFonts w:cs="Times New Roman"/>
                <w:lang w:val="vi-VN"/>
              </w:rPr>
              <w:t>46.585.600</w:t>
            </w:r>
          </w:p>
        </w:tc>
      </w:tr>
    </w:tbl>
    <w:p w14:paraId="20F4295F" w14:textId="77777777" w:rsidR="007F5A81" w:rsidRPr="00A17469" w:rsidRDefault="007F5A81" w:rsidP="00FE743E">
      <w:pPr>
        <w:spacing w:before="120"/>
        <w:rPr>
          <w:rFonts w:cs="Times New Roman"/>
        </w:rPr>
      </w:pPr>
    </w:p>
    <w:p w14:paraId="51E3D2AA" w14:textId="77777777" w:rsidR="007F5A81" w:rsidRPr="00A17469" w:rsidRDefault="007F5A81" w:rsidP="00FE743E">
      <w:pPr>
        <w:spacing w:before="120"/>
        <w:ind w:left="2880" w:hanging="45"/>
        <w:rPr>
          <w:rFonts w:cs="Times New Roman"/>
        </w:rPr>
      </w:pPr>
    </w:p>
    <w:p w14:paraId="2C15A398" w14:textId="77777777" w:rsidR="007F5A81" w:rsidRPr="00A17469" w:rsidRDefault="007F5A81" w:rsidP="00FE743E">
      <w:pPr>
        <w:spacing w:before="120"/>
        <w:ind w:left="2880" w:hanging="45"/>
        <w:rPr>
          <w:rFonts w:cs="Times New Roman"/>
        </w:rPr>
      </w:pPr>
      <w:r w:rsidRPr="00A17469">
        <w:rPr>
          <w:rFonts w:cs="Times New Roman"/>
        </w:rPr>
        <w:t xml:space="preserve">= </w:t>
      </w:r>
    </w:p>
    <w:p w14:paraId="5531BDE8" w14:textId="77777777" w:rsidR="007F5A81" w:rsidRPr="00A17469" w:rsidRDefault="007F5A81" w:rsidP="00FE743E">
      <w:pPr>
        <w:spacing w:before="120"/>
        <w:rPr>
          <w:rFonts w:cs="Times New Roman"/>
        </w:rPr>
      </w:pPr>
      <w:r w:rsidRPr="00A17469">
        <w:rPr>
          <w:rFonts w:cs="Times New Roman"/>
        </w:rPr>
        <w:tab/>
      </w:r>
      <w:r w:rsidRPr="00A17469">
        <w:rPr>
          <w:rFonts w:cs="Times New Roman"/>
        </w:rPr>
        <w:tab/>
      </w:r>
      <w:r w:rsidRPr="00A17469">
        <w:rPr>
          <w:rFonts w:cs="Times New Roman"/>
        </w:rPr>
        <w:tab/>
      </w:r>
    </w:p>
    <w:p w14:paraId="704F5641" w14:textId="0C277103" w:rsidR="007F5A81" w:rsidRPr="00A17469" w:rsidRDefault="007F5A81" w:rsidP="00FE743E">
      <w:pPr>
        <w:tabs>
          <w:tab w:val="left" w:pos="2694"/>
        </w:tabs>
        <w:spacing w:before="120"/>
        <w:rPr>
          <w:rFonts w:cs="Times New Roman"/>
        </w:rPr>
      </w:pPr>
      <w:r w:rsidRPr="00A17469">
        <w:rPr>
          <w:rFonts w:cs="Times New Roman"/>
        </w:rPr>
        <w:t xml:space="preserve"> </w:t>
      </w:r>
      <w:r w:rsidRPr="00A17469">
        <w:rPr>
          <w:rFonts w:cs="Times New Roman"/>
        </w:rPr>
        <w:tab/>
        <w:t xml:space="preserve">  = </w:t>
      </w:r>
      <w:r w:rsidR="00A04B93" w:rsidRPr="00A17469">
        <w:rPr>
          <w:rFonts w:cs="Times New Roman"/>
        </w:rPr>
        <w:t>16</w:t>
      </w:r>
      <w:r w:rsidR="007A7F9A" w:rsidRPr="00A17469">
        <w:rPr>
          <w:rFonts w:cs="Times New Roman"/>
        </w:rPr>
        <w:t>.</w:t>
      </w:r>
      <w:r w:rsidR="00A04B93" w:rsidRPr="00A17469">
        <w:rPr>
          <w:rFonts w:cs="Times New Roman"/>
        </w:rPr>
        <w:t>1</w:t>
      </w:r>
      <w:r w:rsidR="007A7F9A" w:rsidRPr="00A17469">
        <w:rPr>
          <w:rFonts w:cs="Times New Roman"/>
        </w:rPr>
        <w:t>59</w:t>
      </w:r>
    </w:p>
    <w:p w14:paraId="2EACE7D0" w14:textId="77777777" w:rsidR="007F5A81" w:rsidRPr="00A17469" w:rsidRDefault="007F5A81" w:rsidP="00FE743E">
      <w:pPr>
        <w:spacing w:before="120"/>
        <w:rPr>
          <w:rFonts w:cs="Times New Roman"/>
        </w:rPr>
      </w:pPr>
      <w:r w:rsidRPr="00A17469">
        <w:rPr>
          <w:rFonts w:cs="Times New Roman"/>
          <w:u w:val="single"/>
        </w:rPr>
        <w:t>Dùng hàm NORMSINV</w:t>
      </w:r>
      <w:r w:rsidRPr="00A17469">
        <w:rPr>
          <w:rFonts w:cs="Times New Roman"/>
        </w:rPr>
        <w:t xml:space="preserve"> trong công cụ Excel để tính mức Sigma</w:t>
      </w:r>
    </w:p>
    <w:p w14:paraId="3A45D521" w14:textId="77777777" w:rsidR="007F5A81" w:rsidRPr="00A17469" w:rsidRDefault="007F5A81" w:rsidP="00FE743E">
      <w:pPr>
        <w:spacing w:before="120"/>
        <w:rPr>
          <w:rFonts w:cs="Times New Roman"/>
        </w:rPr>
      </w:pPr>
      <w:r w:rsidRPr="00A17469">
        <w:rPr>
          <w:rFonts w:cs="Times New Roman"/>
        </w:rPr>
        <w:lastRenderedPageBreak/>
        <w:t>Công thức hàm như sau:</w:t>
      </w:r>
    </w:p>
    <w:p w14:paraId="240E202B" w14:textId="77777777" w:rsidR="007F5A81" w:rsidRPr="00A17469" w:rsidRDefault="007F5A81" w:rsidP="00FE743E">
      <w:pPr>
        <w:spacing w:before="120"/>
        <w:rPr>
          <w:rFonts w:cs="Times New Roman"/>
        </w:rPr>
      </w:pPr>
      <w:r w:rsidRPr="00A17469">
        <w:rPr>
          <w:rFonts w:cs="Times New Roman"/>
        </w:rPr>
        <w:t>= NORMSINV(1-(Tổng số lượng lỗi/(Số cơ hội xảy ra lỗi*Tổng số đơn vị sản phẩm kiểm tra)))+1.5</w:t>
      </w:r>
    </w:p>
    <w:p w14:paraId="4CF4C88B" w14:textId="1AED1077" w:rsidR="007F5A81" w:rsidRPr="00A17469" w:rsidRDefault="007F5A81" w:rsidP="00FE743E">
      <w:pPr>
        <w:spacing w:before="120"/>
        <w:rPr>
          <w:rFonts w:cs="Times New Roman"/>
          <w:lang w:val="vi-VN"/>
        </w:rPr>
      </w:pPr>
      <w:r w:rsidRPr="00A17469">
        <w:rPr>
          <w:rFonts w:cs="Times New Roman"/>
        </w:rPr>
        <w:t>= NORMSINV(</w:t>
      </w:r>
      <w:r w:rsidR="00A714D3" w:rsidRPr="00A17469">
        <w:rPr>
          <w:rFonts w:cs="Times New Roman"/>
        </w:rPr>
        <w:t>1</w:t>
      </w:r>
      <w:r w:rsidR="00A714D3" w:rsidRPr="00A17469">
        <w:rPr>
          <w:rFonts w:cs="Times New Roman"/>
          <w:lang w:val="vi-VN"/>
        </w:rPr>
        <w:t>-(</w:t>
      </w:r>
      <w:r w:rsidR="007A7F9A" w:rsidRPr="00A17469">
        <w:rPr>
          <w:rFonts w:cs="Times New Roman"/>
        </w:rPr>
        <w:t>749.551</w:t>
      </w:r>
      <w:r w:rsidR="00A714D3" w:rsidRPr="00A17469">
        <w:rPr>
          <w:rFonts w:cs="Times New Roman"/>
          <w:lang w:val="vi-VN"/>
        </w:rPr>
        <w:t>/(</w:t>
      </w:r>
      <w:r w:rsidR="007A7F9A" w:rsidRPr="00A17469">
        <w:rPr>
          <w:rFonts w:cs="Times New Roman"/>
        </w:rPr>
        <w:t>4</w:t>
      </w:r>
      <w:r w:rsidR="007A7F9A" w:rsidRPr="00A17469">
        <w:rPr>
          <w:rFonts w:cs="Times New Roman"/>
          <w:lang w:val="vi-VN"/>
        </w:rPr>
        <w:t xml:space="preserve">.638.560 </w:t>
      </w:r>
      <w:r w:rsidR="00A714D3" w:rsidRPr="00A17469">
        <w:rPr>
          <w:rFonts w:cs="Times New Roman"/>
          <w:lang w:val="vi-VN"/>
        </w:rPr>
        <w:t>* 10)))+1.5</w:t>
      </w:r>
    </w:p>
    <w:p w14:paraId="65BE5BCE" w14:textId="07EB7B82" w:rsidR="007F5A81" w:rsidRPr="00A17469" w:rsidRDefault="007F5A81" w:rsidP="00FE743E">
      <w:pPr>
        <w:spacing w:before="120"/>
        <w:rPr>
          <w:rFonts w:cs="Times New Roman"/>
        </w:rPr>
      </w:pPr>
      <w:r w:rsidRPr="00A17469">
        <w:rPr>
          <w:rFonts w:cs="Times New Roman"/>
        </w:rPr>
        <w:t xml:space="preserve">Ta thu được kết quả là </w:t>
      </w:r>
      <w:r w:rsidR="00674C93" w:rsidRPr="00A17469">
        <w:rPr>
          <w:rFonts w:cs="Times New Roman"/>
        </w:rPr>
        <w:t>3</w:t>
      </w:r>
      <w:r w:rsidR="00674C93" w:rsidRPr="00A17469">
        <w:rPr>
          <w:rFonts w:cs="Times New Roman"/>
          <w:lang w:val="vi-VN"/>
        </w:rPr>
        <w:t>.</w:t>
      </w:r>
      <w:r w:rsidR="007A7F9A" w:rsidRPr="00A17469">
        <w:rPr>
          <w:rFonts w:cs="Times New Roman"/>
        </w:rPr>
        <w:t>64</w:t>
      </w:r>
    </w:p>
    <w:p w14:paraId="45FC9ABF" w14:textId="3E77636F" w:rsidR="007F5A81" w:rsidRPr="00A17469" w:rsidRDefault="007F5A81" w:rsidP="00FE743E">
      <w:pPr>
        <w:spacing w:before="120"/>
        <w:rPr>
          <w:rFonts w:cs="Times New Roman"/>
        </w:rPr>
      </w:pPr>
      <w:r w:rsidRPr="00A17469">
        <w:rPr>
          <w:rFonts w:cs="Times New Roman"/>
        </w:rPr>
        <w:t xml:space="preserve">Vậy xác định được mức Sigma là </w:t>
      </w:r>
      <w:r w:rsidR="00674C93" w:rsidRPr="00A17469">
        <w:rPr>
          <w:rFonts w:cs="Times New Roman"/>
        </w:rPr>
        <w:t>3</w:t>
      </w:r>
      <w:r w:rsidR="00674C93" w:rsidRPr="00A17469">
        <w:rPr>
          <w:rFonts w:cs="Times New Roman"/>
          <w:lang w:val="vi-VN"/>
        </w:rPr>
        <w:t>.</w:t>
      </w:r>
      <w:r w:rsidR="007A7F9A" w:rsidRPr="00A17469">
        <w:rPr>
          <w:rFonts w:cs="Times New Roman"/>
        </w:rPr>
        <w:t>64</w:t>
      </w:r>
    </w:p>
    <w:p w14:paraId="6DE91310" w14:textId="33883DD6" w:rsidR="00514683" w:rsidRPr="00A17469" w:rsidRDefault="00514683" w:rsidP="00FE743E">
      <w:pPr>
        <w:pStyle w:val="Heading2"/>
        <w:rPr>
          <w:rFonts w:cs="Times New Roman"/>
          <w:b w:val="0"/>
          <w:bCs/>
        </w:rPr>
      </w:pPr>
      <w:bookmarkStart w:id="293" w:name="_Toc200546003"/>
      <w:bookmarkStart w:id="294" w:name="_Toc200910771"/>
      <w:r w:rsidRPr="00A17469">
        <w:rPr>
          <w:rFonts w:cs="Times New Roman"/>
          <w:bCs/>
          <w:lang w:val="vi-VN"/>
        </w:rPr>
        <w:t>5.3. Phân tích – Analyze (A)</w:t>
      </w:r>
      <w:r w:rsidR="007F5A81" w:rsidRPr="00A17469">
        <w:rPr>
          <w:rFonts w:cs="Times New Roman"/>
          <w:bCs/>
          <w:lang w:val="vi-VN"/>
        </w:rPr>
        <w:t>:</w:t>
      </w:r>
      <w:bookmarkEnd w:id="293"/>
      <w:bookmarkEnd w:id="294"/>
      <w:r w:rsidRPr="00A17469">
        <w:rPr>
          <w:rFonts w:cs="Times New Roman"/>
          <w:bCs/>
          <w:lang w:val="vi-VN"/>
        </w:rPr>
        <w:t xml:space="preserve"> </w:t>
      </w:r>
    </w:p>
    <w:p w14:paraId="53BB57B1" w14:textId="20B1376F" w:rsidR="0010617C" w:rsidRPr="00A17469" w:rsidRDefault="0010617C" w:rsidP="00FE743E">
      <w:pPr>
        <w:spacing w:before="120"/>
        <w:rPr>
          <w:rFonts w:cs="Times New Roman"/>
          <w:lang w:val="vi-VN"/>
        </w:rPr>
      </w:pPr>
      <w:r w:rsidRPr="00A17469">
        <w:rPr>
          <w:rFonts w:cs="Times New Roman"/>
        </w:rPr>
        <w:t>Từ bảng thống kê sản phẩm lỗi từ</w:t>
      </w:r>
      <w:r w:rsidRPr="00A17469">
        <w:rPr>
          <w:rFonts w:cs="Times New Roman"/>
          <w:lang w:val="vi-VN"/>
        </w:rPr>
        <w:t xml:space="preserve"> tháng 7 đến tháng 12 </w:t>
      </w:r>
      <w:r w:rsidRPr="00A17469">
        <w:rPr>
          <w:rFonts w:cs="Times New Roman"/>
        </w:rPr>
        <w:t>năm 2024, ta lập được bảng tỉ lệ sản phẩm lỗi theo thứ tự xảy ra lỗi nhiều hơn như sau:</w:t>
      </w:r>
    </w:p>
    <w:p w14:paraId="7DE35281" w14:textId="68FF18D3" w:rsidR="002063A3" w:rsidRPr="00A17469" w:rsidRDefault="00D3388F" w:rsidP="00FE743E">
      <w:pPr>
        <w:spacing w:before="120"/>
        <w:jc w:val="center"/>
        <w:rPr>
          <w:rFonts w:cs="Times New Roman"/>
          <w:i/>
          <w:iCs/>
          <w:lang w:val="vi-VN"/>
        </w:rPr>
      </w:pPr>
      <w:bookmarkStart w:id="295" w:name="_Toc200715408"/>
      <w:r w:rsidRPr="00A17469">
        <w:rPr>
          <w:rStyle w:val="BngChar"/>
        </w:rPr>
        <w:t>Bảng</w:t>
      </w:r>
      <w:r w:rsidR="005B57E0" w:rsidRPr="00A17469">
        <w:rPr>
          <w:rStyle w:val="BngChar"/>
          <w:lang w:val="vi-VN"/>
        </w:rPr>
        <w:t xml:space="preserve"> </w:t>
      </w:r>
      <w:r w:rsidRPr="00A17469">
        <w:rPr>
          <w:rStyle w:val="BngChar"/>
        </w:rPr>
        <w:t xml:space="preserve">5.3: </w:t>
      </w:r>
      <w:r w:rsidR="002063A3" w:rsidRPr="00A17469">
        <w:rPr>
          <w:rStyle w:val="BngChar"/>
        </w:rPr>
        <w:t xml:space="preserve">Tỷ lệ sản phẩm lỗi 6 tháng cuối năm </w:t>
      </w:r>
      <w:r w:rsidRPr="00A17469">
        <w:rPr>
          <w:rStyle w:val="BngChar"/>
        </w:rPr>
        <w:t>2024</w:t>
      </w:r>
      <w:bookmarkEnd w:id="295"/>
      <w:r w:rsidRPr="00A17469">
        <w:rPr>
          <w:rFonts w:cs="Times New Roman"/>
          <w:i/>
          <w:iCs/>
          <w:lang w:val="vi-VN"/>
        </w:rPr>
        <w:t>.</w:t>
      </w:r>
    </w:p>
    <w:tbl>
      <w:tblPr>
        <w:tblW w:w="9360" w:type="dxa"/>
        <w:tblLook w:val="04A0" w:firstRow="1" w:lastRow="0" w:firstColumn="1" w:lastColumn="0" w:noHBand="0" w:noVBand="1"/>
      </w:tblPr>
      <w:tblGrid>
        <w:gridCol w:w="2180"/>
        <w:gridCol w:w="1580"/>
        <w:gridCol w:w="1980"/>
        <w:gridCol w:w="1360"/>
        <w:gridCol w:w="2260"/>
      </w:tblGrid>
      <w:tr w:rsidR="0011326D" w:rsidRPr="00A17469" w14:paraId="5CB3BF4A" w14:textId="77777777" w:rsidTr="0011326D">
        <w:trPr>
          <w:trHeight w:val="33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AFFEDA" w14:textId="0A059023" w:rsidR="0011326D" w:rsidRPr="00A17469" w:rsidRDefault="0011326D" w:rsidP="00FE743E">
            <w:pPr>
              <w:jc w:val="left"/>
              <w:rPr>
                <w:rFonts w:eastAsia="Times New Roman" w:cs="Times New Roman"/>
                <w:b/>
                <w:bCs/>
                <w:color w:val="000000"/>
                <w:lang w:val="vi-VN" w:eastAsia="vi-VN"/>
              </w:rPr>
            </w:pPr>
            <w:r w:rsidRPr="00A17469">
              <w:rPr>
                <w:rFonts w:cs="Times New Roman"/>
                <w:b/>
                <w:bCs/>
                <w:color w:val="000000"/>
              </w:rPr>
              <w:t>Lỗi</w:t>
            </w:r>
          </w:p>
        </w:tc>
        <w:tc>
          <w:tcPr>
            <w:tcW w:w="1580" w:type="dxa"/>
            <w:tcBorders>
              <w:top w:val="single" w:sz="4" w:space="0" w:color="auto"/>
              <w:left w:val="nil"/>
              <w:bottom w:val="single" w:sz="4" w:space="0" w:color="auto"/>
              <w:right w:val="single" w:sz="4" w:space="0" w:color="auto"/>
            </w:tcBorders>
            <w:shd w:val="clear" w:color="auto" w:fill="auto"/>
            <w:noWrap/>
            <w:vAlign w:val="center"/>
            <w:hideMark/>
          </w:tcPr>
          <w:p w14:paraId="6DD0B082" w14:textId="05AE9268" w:rsidR="0011326D" w:rsidRPr="00A17469" w:rsidRDefault="0011326D" w:rsidP="00FE743E">
            <w:pPr>
              <w:jc w:val="left"/>
              <w:rPr>
                <w:rFonts w:eastAsia="Times New Roman" w:cs="Times New Roman"/>
                <w:b/>
                <w:bCs/>
                <w:color w:val="000000"/>
                <w:lang w:val="vi-VN" w:eastAsia="vi-VN"/>
              </w:rPr>
            </w:pPr>
            <w:r w:rsidRPr="00A17469">
              <w:rPr>
                <w:rFonts w:cs="Times New Roman"/>
                <w:b/>
                <w:bCs/>
                <w:color w:val="000000"/>
              </w:rPr>
              <w:t>Tần suất</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7A1057B8" w14:textId="6BF42952" w:rsidR="0011326D" w:rsidRPr="00A17469" w:rsidRDefault="0011326D" w:rsidP="00FE743E">
            <w:pPr>
              <w:jc w:val="left"/>
              <w:rPr>
                <w:rFonts w:eastAsia="Times New Roman" w:cs="Times New Roman"/>
                <w:b/>
                <w:bCs/>
                <w:color w:val="000000"/>
                <w:lang w:val="vi-VN" w:eastAsia="vi-VN"/>
              </w:rPr>
            </w:pPr>
            <w:r w:rsidRPr="00A17469">
              <w:rPr>
                <w:rFonts w:cs="Times New Roman"/>
                <w:b/>
                <w:bCs/>
                <w:color w:val="000000"/>
              </w:rPr>
              <w:t>Tần suất tích lũy</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14:paraId="60022EA5" w14:textId="4D68B818" w:rsidR="0011326D" w:rsidRPr="00A17469" w:rsidRDefault="0011326D" w:rsidP="00FE743E">
            <w:pPr>
              <w:jc w:val="left"/>
              <w:rPr>
                <w:rFonts w:eastAsia="Times New Roman" w:cs="Times New Roman"/>
                <w:b/>
                <w:bCs/>
                <w:color w:val="000000"/>
                <w:lang w:val="vi-VN" w:eastAsia="vi-VN"/>
              </w:rPr>
            </w:pPr>
            <w:r w:rsidRPr="00A17469">
              <w:rPr>
                <w:rFonts w:cs="Times New Roman"/>
                <w:b/>
                <w:bCs/>
                <w:color w:val="000000"/>
              </w:rPr>
              <w:t>Tỷ lệ %</w:t>
            </w:r>
          </w:p>
        </w:tc>
        <w:tc>
          <w:tcPr>
            <w:tcW w:w="2260" w:type="dxa"/>
            <w:tcBorders>
              <w:top w:val="single" w:sz="4" w:space="0" w:color="auto"/>
              <w:left w:val="nil"/>
              <w:bottom w:val="single" w:sz="4" w:space="0" w:color="auto"/>
              <w:right w:val="single" w:sz="4" w:space="0" w:color="auto"/>
            </w:tcBorders>
            <w:shd w:val="clear" w:color="auto" w:fill="auto"/>
            <w:noWrap/>
            <w:vAlign w:val="center"/>
            <w:hideMark/>
          </w:tcPr>
          <w:p w14:paraId="4EC45312" w14:textId="3F014E2B" w:rsidR="0011326D" w:rsidRPr="00A17469" w:rsidRDefault="0011326D" w:rsidP="00FE743E">
            <w:pPr>
              <w:jc w:val="left"/>
              <w:rPr>
                <w:rFonts w:eastAsia="Times New Roman" w:cs="Times New Roman"/>
                <w:b/>
                <w:bCs/>
                <w:color w:val="000000"/>
                <w:lang w:val="vi-VN" w:eastAsia="vi-VN"/>
              </w:rPr>
            </w:pPr>
            <w:r w:rsidRPr="00A17469">
              <w:rPr>
                <w:rFonts w:cs="Times New Roman"/>
                <w:b/>
                <w:bCs/>
                <w:color w:val="000000"/>
              </w:rPr>
              <w:t>Phần trăm tích lũy</w:t>
            </w:r>
          </w:p>
        </w:tc>
      </w:tr>
      <w:tr w:rsidR="0011326D" w:rsidRPr="00A17469" w14:paraId="2DDC0D85" w14:textId="77777777" w:rsidTr="0011326D">
        <w:trPr>
          <w:trHeight w:val="33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6BE6D58" w14:textId="6B7804B9" w:rsidR="0011326D" w:rsidRPr="00A17469" w:rsidRDefault="0011326D" w:rsidP="00FE743E">
            <w:pPr>
              <w:jc w:val="left"/>
              <w:rPr>
                <w:rFonts w:eastAsia="Times New Roman" w:cs="Times New Roman"/>
                <w:color w:val="000000"/>
                <w:lang w:val="vi-VN" w:eastAsia="vi-VN"/>
              </w:rPr>
            </w:pPr>
            <w:r w:rsidRPr="00A17469">
              <w:rPr>
                <w:rFonts w:cs="Times New Roman"/>
                <w:color w:val="000000"/>
              </w:rPr>
              <w:t>Bỏ mũi</w:t>
            </w:r>
          </w:p>
        </w:tc>
        <w:tc>
          <w:tcPr>
            <w:tcW w:w="1580" w:type="dxa"/>
            <w:tcBorders>
              <w:top w:val="nil"/>
              <w:left w:val="nil"/>
              <w:bottom w:val="single" w:sz="4" w:space="0" w:color="auto"/>
              <w:right w:val="single" w:sz="4" w:space="0" w:color="auto"/>
            </w:tcBorders>
            <w:shd w:val="clear" w:color="auto" w:fill="auto"/>
            <w:noWrap/>
            <w:vAlign w:val="center"/>
            <w:hideMark/>
          </w:tcPr>
          <w:p w14:paraId="0275C5A7" w14:textId="79E3A59D" w:rsidR="0011326D" w:rsidRPr="00A17469" w:rsidRDefault="0011326D" w:rsidP="00FE743E">
            <w:pPr>
              <w:jc w:val="right"/>
              <w:rPr>
                <w:rFonts w:eastAsia="Times New Roman" w:cs="Times New Roman"/>
                <w:color w:val="000000"/>
                <w:lang w:val="vi-VN" w:eastAsia="vi-VN"/>
              </w:rPr>
            </w:pPr>
            <w:r w:rsidRPr="00A17469">
              <w:rPr>
                <w:rFonts w:cs="Times New Roman"/>
                <w:color w:val="000000"/>
              </w:rPr>
              <w:t>123167</w:t>
            </w:r>
          </w:p>
        </w:tc>
        <w:tc>
          <w:tcPr>
            <w:tcW w:w="1980" w:type="dxa"/>
            <w:tcBorders>
              <w:top w:val="nil"/>
              <w:left w:val="nil"/>
              <w:bottom w:val="single" w:sz="4" w:space="0" w:color="auto"/>
              <w:right w:val="single" w:sz="4" w:space="0" w:color="auto"/>
            </w:tcBorders>
            <w:shd w:val="clear" w:color="auto" w:fill="auto"/>
            <w:noWrap/>
            <w:vAlign w:val="center"/>
            <w:hideMark/>
          </w:tcPr>
          <w:p w14:paraId="7B2C54BB" w14:textId="41DE9A53" w:rsidR="0011326D" w:rsidRPr="00A17469" w:rsidRDefault="0011326D" w:rsidP="00FE743E">
            <w:pPr>
              <w:jc w:val="right"/>
              <w:rPr>
                <w:rFonts w:eastAsia="Times New Roman" w:cs="Times New Roman"/>
                <w:color w:val="000000"/>
                <w:lang w:val="vi-VN" w:eastAsia="vi-VN"/>
              </w:rPr>
            </w:pPr>
            <w:r w:rsidRPr="00A17469">
              <w:rPr>
                <w:rFonts w:cs="Times New Roman"/>
                <w:color w:val="000000"/>
              </w:rPr>
              <w:t>123167</w:t>
            </w:r>
          </w:p>
        </w:tc>
        <w:tc>
          <w:tcPr>
            <w:tcW w:w="1360" w:type="dxa"/>
            <w:tcBorders>
              <w:top w:val="nil"/>
              <w:left w:val="nil"/>
              <w:bottom w:val="single" w:sz="4" w:space="0" w:color="auto"/>
              <w:right w:val="single" w:sz="4" w:space="0" w:color="auto"/>
            </w:tcBorders>
            <w:shd w:val="clear" w:color="auto" w:fill="auto"/>
            <w:noWrap/>
            <w:vAlign w:val="center"/>
            <w:hideMark/>
          </w:tcPr>
          <w:p w14:paraId="6EBB8B8F" w14:textId="26B79338" w:rsidR="0011326D" w:rsidRPr="00A17469" w:rsidRDefault="0011326D" w:rsidP="00FE743E">
            <w:pPr>
              <w:jc w:val="right"/>
              <w:rPr>
                <w:rFonts w:eastAsia="Times New Roman" w:cs="Times New Roman"/>
                <w:color w:val="000000"/>
                <w:lang w:val="vi-VN" w:eastAsia="vi-VN"/>
              </w:rPr>
            </w:pPr>
            <w:r w:rsidRPr="00A17469">
              <w:rPr>
                <w:rFonts w:cs="Times New Roman"/>
                <w:color w:val="000000"/>
              </w:rPr>
              <w:t>16.4%</w:t>
            </w:r>
          </w:p>
        </w:tc>
        <w:tc>
          <w:tcPr>
            <w:tcW w:w="2260" w:type="dxa"/>
            <w:tcBorders>
              <w:top w:val="nil"/>
              <w:left w:val="nil"/>
              <w:bottom w:val="single" w:sz="4" w:space="0" w:color="auto"/>
              <w:right w:val="single" w:sz="4" w:space="0" w:color="auto"/>
            </w:tcBorders>
            <w:shd w:val="clear" w:color="auto" w:fill="auto"/>
            <w:noWrap/>
            <w:vAlign w:val="center"/>
            <w:hideMark/>
          </w:tcPr>
          <w:p w14:paraId="2BE5E702" w14:textId="3086D1D4" w:rsidR="0011326D" w:rsidRPr="00A17469" w:rsidRDefault="0011326D" w:rsidP="00FE743E">
            <w:pPr>
              <w:jc w:val="right"/>
              <w:rPr>
                <w:rFonts w:eastAsia="Times New Roman" w:cs="Times New Roman"/>
                <w:color w:val="000000"/>
                <w:lang w:val="vi-VN" w:eastAsia="vi-VN"/>
              </w:rPr>
            </w:pPr>
            <w:r w:rsidRPr="00A17469">
              <w:rPr>
                <w:rFonts w:cs="Times New Roman"/>
                <w:color w:val="000000"/>
              </w:rPr>
              <w:t>16.4%</w:t>
            </w:r>
          </w:p>
        </w:tc>
      </w:tr>
      <w:tr w:rsidR="0011326D" w:rsidRPr="00A17469" w14:paraId="1C1DC129" w14:textId="77777777" w:rsidTr="0011326D">
        <w:trPr>
          <w:trHeight w:val="33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DFF8054" w14:textId="2AC4A4D2" w:rsidR="0011326D" w:rsidRPr="00A17469" w:rsidRDefault="0011326D" w:rsidP="00FE743E">
            <w:pPr>
              <w:jc w:val="left"/>
              <w:rPr>
                <w:rFonts w:eastAsia="Times New Roman" w:cs="Times New Roman"/>
                <w:color w:val="000000"/>
                <w:lang w:val="vi-VN" w:eastAsia="vi-VN"/>
              </w:rPr>
            </w:pPr>
            <w:r w:rsidRPr="00A17469">
              <w:rPr>
                <w:rFonts w:cs="Times New Roman"/>
                <w:color w:val="000000"/>
              </w:rPr>
              <w:t xml:space="preserve">Đường chỉ nhiều </w:t>
            </w:r>
          </w:p>
        </w:tc>
        <w:tc>
          <w:tcPr>
            <w:tcW w:w="1580" w:type="dxa"/>
            <w:tcBorders>
              <w:top w:val="nil"/>
              <w:left w:val="nil"/>
              <w:bottom w:val="single" w:sz="4" w:space="0" w:color="auto"/>
              <w:right w:val="single" w:sz="4" w:space="0" w:color="auto"/>
            </w:tcBorders>
            <w:shd w:val="clear" w:color="auto" w:fill="auto"/>
            <w:noWrap/>
            <w:vAlign w:val="center"/>
            <w:hideMark/>
          </w:tcPr>
          <w:p w14:paraId="7DEB0E9F" w14:textId="26D9CAD3" w:rsidR="0011326D" w:rsidRPr="00A17469" w:rsidRDefault="0011326D" w:rsidP="00FE743E">
            <w:pPr>
              <w:jc w:val="right"/>
              <w:rPr>
                <w:rFonts w:eastAsia="Times New Roman" w:cs="Times New Roman"/>
                <w:color w:val="000000"/>
                <w:lang w:val="vi-VN" w:eastAsia="vi-VN"/>
              </w:rPr>
            </w:pPr>
            <w:r w:rsidRPr="00A17469">
              <w:rPr>
                <w:rFonts w:cs="Times New Roman"/>
                <w:color w:val="000000"/>
              </w:rPr>
              <w:t>122912</w:t>
            </w:r>
          </w:p>
        </w:tc>
        <w:tc>
          <w:tcPr>
            <w:tcW w:w="1980" w:type="dxa"/>
            <w:tcBorders>
              <w:top w:val="nil"/>
              <w:left w:val="nil"/>
              <w:bottom w:val="single" w:sz="4" w:space="0" w:color="auto"/>
              <w:right w:val="single" w:sz="4" w:space="0" w:color="auto"/>
            </w:tcBorders>
            <w:shd w:val="clear" w:color="auto" w:fill="auto"/>
            <w:noWrap/>
            <w:vAlign w:val="center"/>
            <w:hideMark/>
          </w:tcPr>
          <w:p w14:paraId="3D9CF08F" w14:textId="122B08A0" w:rsidR="0011326D" w:rsidRPr="00A17469" w:rsidRDefault="0011326D" w:rsidP="00FE743E">
            <w:pPr>
              <w:jc w:val="right"/>
              <w:rPr>
                <w:rFonts w:eastAsia="Times New Roman" w:cs="Times New Roman"/>
                <w:color w:val="000000"/>
                <w:lang w:val="vi-VN" w:eastAsia="vi-VN"/>
              </w:rPr>
            </w:pPr>
            <w:r w:rsidRPr="00A17469">
              <w:rPr>
                <w:rFonts w:cs="Times New Roman"/>
                <w:color w:val="000000"/>
              </w:rPr>
              <w:t>246079</w:t>
            </w:r>
          </w:p>
        </w:tc>
        <w:tc>
          <w:tcPr>
            <w:tcW w:w="1360" w:type="dxa"/>
            <w:tcBorders>
              <w:top w:val="nil"/>
              <w:left w:val="nil"/>
              <w:bottom w:val="single" w:sz="4" w:space="0" w:color="auto"/>
              <w:right w:val="single" w:sz="4" w:space="0" w:color="auto"/>
            </w:tcBorders>
            <w:shd w:val="clear" w:color="auto" w:fill="auto"/>
            <w:noWrap/>
            <w:vAlign w:val="center"/>
            <w:hideMark/>
          </w:tcPr>
          <w:p w14:paraId="48C56F19" w14:textId="6B06B8E8" w:rsidR="0011326D" w:rsidRPr="00A17469" w:rsidRDefault="0011326D" w:rsidP="00FE743E">
            <w:pPr>
              <w:jc w:val="right"/>
              <w:rPr>
                <w:rFonts w:eastAsia="Times New Roman" w:cs="Times New Roman"/>
                <w:color w:val="000000"/>
                <w:lang w:val="vi-VN" w:eastAsia="vi-VN"/>
              </w:rPr>
            </w:pPr>
            <w:r w:rsidRPr="00A17469">
              <w:rPr>
                <w:rFonts w:cs="Times New Roman"/>
                <w:color w:val="000000"/>
              </w:rPr>
              <w:t>16.4%</w:t>
            </w:r>
          </w:p>
        </w:tc>
        <w:tc>
          <w:tcPr>
            <w:tcW w:w="2260" w:type="dxa"/>
            <w:tcBorders>
              <w:top w:val="nil"/>
              <w:left w:val="nil"/>
              <w:bottom w:val="single" w:sz="4" w:space="0" w:color="auto"/>
              <w:right w:val="single" w:sz="4" w:space="0" w:color="auto"/>
            </w:tcBorders>
            <w:shd w:val="clear" w:color="auto" w:fill="auto"/>
            <w:noWrap/>
            <w:vAlign w:val="center"/>
            <w:hideMark/>
          </w:tcPr>
          <w:p w14:paraId="5943E10E" w14:textId="5665AD2D" w:rsidR="0011326D" w:rsidRPr="00A17469" w:rsidRDefault="0011326D" w:rsidP="00FE743E">
            <w:pPr>
              <w:jc w:val="right"/>
              <w:rPr>
                <w:rFonts w:eastAsia="Times New Roman" w:cs="Times New Roman"/>
                <w:color w:val="000000"/>
                <w:lang w:val="vi-VN" w:eastAsia="vi-VN"/>
              </w:rPr>
            </w:pPr>
            <w:r w:rsidRPr="00A17469">
              <w:rPr>
                <w:rFonts w:cs="Times New Roman"/>
                <w:color w:val="000000"/>
              </w:rPr>
              <w:t>32.8%</w:t>
            </w:r>
          </w:p>
        </w:tc>
      </w:tr>
      <w:tr w:rsidR="0011326D" w:rsidRPr="00A17469" w14:paraId="606F69EA" w14:textId="77777777" w:rsidTr="0011326D">
        <w:trPr>
          <w:trHeight w:val="33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C880B06" w14:textId="53CE8A6B" w:rsidR="0011326D" w:rsidRPr="00A17469" w:rsidRDefault="0011326D" w:rsidP="00FE743E">
            <w:pPr>
              <w:jc w:val="left"/>
              <w:rPr>
                <w:rFonts w:eastAsia="Times New Roman" w:cs="Times New Roman"/>
                <w:color w:val="000000"/>
                <w:lang w:val="vi-VN" w:eastAsia="vi-VN"/>
              </w:rPr>
            </w:pPr>
            <w:r w:rsidRPr="00A17469">
              <w:rPr>
                <w:rFonts w:cs="Times New Roman"/>
                <w:color w:val="000000"/>
              </w:rPr>
              <w:t>Bung chỉ</w:t>
            </w:r>
          </w:p>
        </w:tc>
        <w:tc>
          <w:tcPr>
            <w:tcW w:w="1580" w:type="dxa"/>
            <w:tcBorders>
              <w:top w:val="nil"/>
              <w:left w:val="nil"/>
              <w:bottom w:val="single" w:sz="4" w:space="0" w:color="auto"/>
              <w:right w:val="single" w:sz="4" w:space="0" w:color="auto"/>
            </w:tcBorders>
            <w:shd w:val="clear" w:color="auto" w:fill="auto"/>
            <w:noWrap/>
            <w:vAlign w:val="center"/>
            <w:hideMark/>
          </w:tcPr>
          <w:p w14:paraId="4A1BC9CF" w14:textId="7EBFBA75" w:rsidR="0011326D" w:rsidRPr="00A17469" w:rsidRDefault="0011326D" w:rsidP="00FE743E">
            <w:pPr>
              <w:jc w:val="right"/>
              <w:rPr>
                <w:rFonts w:eastAsia="Times New Roman" w:cs="Times New Roman"/>
                <w:color w:val="000000"/>
                <w:lang w:val="vi-VN" w:eastAsia="vi-VN"/>
              </w:rPr>
            </w:pPr>
            <w:r w:rsidRPr="00A17469">
              <w:rPr>
                <w:rFonts w:cs="Times New Roman"/>
                <w:color w:val="000000"/>
              </w:rPr>
              <w:t>107200</w:t>
            </w:r>
          </w:p>
        </w:tc>
        <w:tc>
          <w:tcPr>
            <w:tcW w:w="1980" w:type="dxa"/>
            <w:tcBorders>
              <w:top w:val="nil"/>
              <w:left w:val="nil"/>
              <w:bottom w:val="single" w:sz="4" w:space="0" w:color="auto"/>
              <w:right w:val="single" w:sz="4" w:space="0" w:color="auto"/>
            </w:tcBorders>
            <w:shd w:val="clear" w:color="auto" w:fill="auto"/>
            <w:noWrap/>
            <w:vAlign w:val="center"/>
            <w:hideMark/>
          </w:tcPr>
          <w:p w14:paraId="2719E1DE" w14:textId="51F47E66" w:rsidR="0011326D" w:rsidRPr="00A17469" w:rsidRDefault="0011326D" w:rsidP="00FE743E">
            <w:pPr>
              <w:jc w:val="right"/>
              <w:rPr>
                <w:rFonts w:eastAsia="Times New Roman" w:cs="Times New Roman"/>
                <w:color w:val="000000"/>
                <w:lang w:val="vi-VN" w:eastAsia="vi-VN"/>
              </w:rPr>
            </w:pPr>
            <w:r w:rsidRPr="00A17469">
              <w:rPr>
                <w:rFonts w:cs="Times New Roman"/>
                <w:color w:val="000000"/>
              </w:rPr>
              <w:t>353279</w:t>
            </w:r>
          </w:p>
        </w:tc>
        <w:tc>
          <w:tcPr>
            <w:tcW w:w="1360" w:type="dxa"/>
            <w:tcBorders>
              <w:top w:val="nil"/>
              <w:left w:val="nil"/>
              <w:bottom w:val="single" w:sz="4" w:space="0" w:color="auto"/>
              <w:right w:val="single" w:sz="4" w:space="0" w:color="auto"/>
            </w:tcBorders>
            <w:shd w:val="clear" w:color="auto" w:fill="auto"/>
            <w:noWrap/>
            <w:vAlign w:val="center"/>
            <w:hideMark/>
          </w:tcPr>
          <w:p w14:paraId="26FAC90F" w14:textId="006468DB" w:rsidR="0011326D" w:rsidRPr="00A17469" w:rsidRDefault="0011326D" w:rsidP="00FE743E">
            <w:pPr>
              <w:jc w:val="right"/>
              <w:rPr>
                <w:rFonts w:eastAsia="Times New Roman" w:cs="Times New Roman"/>
                <w:color w:val="000000"/>
                <w:lang w:val="vi-VN" w:eastAsia="vi-VN"/>
              </w:rPr>
            </w:pPr>
            <w:r w:rsidRPr="00A17469">
              <w:rPr>
                <w:rFonts w:cs="Times New Roman"/>
                <w:color w:val="000000"/>
              </w:rPr>
              <w:t>14.3%</w:t>
            </w:r>
          </w:p>
        </w:tc>
        <w:tc>
          <w:tcPr>
            <w:tcW w:w="2260" w:type="dxa"/>
            <w:tcBorders>
              <w:top w:val="nil"/>
              <w:left w:val="nil"/>
              <w:bottom w:val="single" w:sz="4" w:space="0" w:color="auto"/>
              <w:right w:val="single" w:sz="4" w:space="0" w:color="auto"/>
            </w:tcBorders>
            <w:shd w:val="clear" w:color="auto" w:fill="auto"/>
            <w:noWrap/>
            <w:vAlign w:val="center"/>
            <w:hideMark/>
          </w:tcPr>
          <w:p w14:paraId="7DFFFBE5" w14:textId="426F1567" w:rsidR="0011326D" w:rsidRPr="00A17469" w:rsidRDefault="0011326D" w:rsidP="00FE743E">
            <w:pPr>
              <w:jc w:val="right"/>
              <w:rPr>
                <w:rFonts w:eastAsia="Times New Roman" w:cs="Times New Roman"/>
                <w:color w:val="000000"/>
                <w:lang w:val="vi-VN" w:eastAsia="vi-VN"/>
              </w:rPr>
            </w:pPr>
            <w:r w:rsidRPr="00A17469">
              <w:rPr>
                <w:rFonts w:cs="Times New Roman"/>
                <w:color w:val="000000"/>
              </w:rPr>
              <w:t>47.1%</w:t>
            </w:r>
          </w:p>
        </w:tc>
      </w:tr>
      <w:tr w:rsidR="0011326D" w:rsidRPr="00A17469" w14:paraId="6B96B6AD" w14:textId="77777777" w:rsidTr="0011326D">
        <w:trPr>
          <w:trHeight w:val="33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D3F1B3D" w14:textId="7D256092" w:rsidR="0011326D" w:rsidRPr="00A17469" w:rsidRDefault="0011326D" w:rsidP="00FE743E">
            <w:pPr>
              <w:jc w:val="left"/>
              <w:rPr>
                <w:rFonts w:eastAsia="Times New Roman" w:cs="Times New Roman"/>
                <w:color w:val="000000"/>
                <w:lang w:val="vi-VN" w:eastAsia="vi-VN"/>
              </w:rPr>
            </w:pPr>
            <w:r w:rsidRPr="00A17469">
              <w:rPr>
                <w:rFonts w:cs="Times New Roman"/>
                <w:color w:val="000000"/>
              </w:rPr>
              <w:t>Vết bẩn</w:t>
            </w:r>
          </w:p>
        </w:tc>
        <w:tc>
          <w:tcPr>
            <w:tcW w:w="1580" w:type="dxa"/>
            <w:tcBorders>
              <w:top w:val="nil"/>
              <w:left w:val="nil"/>
              <w:bottom w:val="single" w:sz="4" w:space="0" w:color="auto"/>
              <w:right w:val="single" w:sz="4" w:space="0" w:color="auto"/>
            </w:tcBorders>
            <w:shd w:val="clear" w:color="auto" w:fill="auto"/>
            <w:noWrap/>
            <w:vAlign w:val="center"/>
            <w:hideMark/>
          </w:tcPr>
          <w:p w14:paraId="6904B5D8" w14:textId="1AEDC0E7" w:rsidR="0011326D" w:rsidRPr="00A17469" w:rsidRDefault="0011326D" w:rsidP="00FE743E">
            <w:pPr>
              <w:jc w:val="right"/>
              <w:rPr>
                <w:rFonts w:eastAsia="Times New Roman" w:cs="Times New Roman"/>
                <w:color w:val="000000"/>
                <w:lang w:val="vi-VN" w:eastAsia="vi-VN"/>
              </w:rPr>
            </w:pPr>
            <w:r w:rsidRPr="00A17469">
              <w:rPr>
                <w:rFonts w:cs="Times New Roman"/>
                <w:color w:val="000000"/>
              </w:rPr>
              <w:t>97612</w:t>
            </w:r>
          </w:p>
        </w:tc>
        <w:tc>
          <w:tcPr>
            <w:tcW w:w="1980" w:type="dxa"/>
            <w:tcBorders>
              <w:top w:val="nil"/>
              <w:left w:val="nil"/>
              <w:bottom w:val="single" w:sz="4" w:space="0" w:color="auto"/>
              <w:right w:val="single" w:sz="4" w:space="0" w:color="auto"/>
            </w:tcBorders>
            <w:shd w:val="clear" w:color="auto" w:fill="auto"/>
            <w:noWrap/>
            <w:vAlign w:val="center"/>
            <w:hideMark/>
          </w:tcPr>
          <w:p w14:paraId="74C112A1" w14:textId="6C8D438F" w:rsidR="0011326D" w:rsidRPr="00A17469" w:rsidRDefault="0011326D" w:rsidP="00FE743E">
            <w:pPr>
              <w:jc w:val="right"/>
              <w:rPr>
                <w:rFonts w:eastAsia="Times New Roman" w:cs="Times New Roman"/>
                <w:color w:val="000000"/>
                <w:lang w:val="vi-VN" w:eastAsia="vi-VN"/>
              </w:rPr>
            </w:pPr>
            <w:r w:rsidRPr="00A17469">
              <w:rPr>
                <w:rFonts w:cs="Times New Roman"/>
                <w:color w:val="000000"/>
              </w:rPr>
              <w:t>450891</w:t>
            </w:r>
          </w:p>
        </w:tc>
        <w:tc>
          <w:tcPr>
            <w:tcW w:w="1360" w:type="dxa"/>
            <w:tcBorders>
              <w:top w:val="nil"/>
              <w:left w:val="nil"/>
              <w:bottom w:val="single" w:sz="4" w:space="0" w:color="auto"/>
              <w:right w:val="single" w:sz="4" w:space="0" w:color="auto"/>
            </w:tcBorders>
            <w:shd w:val="clear" w:color="auto" w:fill="auto"/>
            <w:noWrap/>
            <w:vAlign w:val="center"/>
            <w:hideMark/>
          </w:tcPr>
          <w:p w14:paraId="2DF4B1A9" w14:textId="14382721" w:rsidR="0011326D" w:rsidRPr="00A17469" w:rsidRDefault="0011326D" w:rsidP="00FE743E">
            <w:pPr>
              <w:jc w:val="right"/>
              <w:rPr>
                <w:rFonts w:eastAsia="Times New Roman" w:cs="Times New Roman"/>
                <w:color w:val="000000"/>
                <w:lang w:val="vi-VN" w:eastAsia="vi-VN"/>
              </w:rPr>
            </w:pPr>
            <w:r w:rsidRPr="00A17469">
              <w:rPr>
                <w:rFonts w:cs="Times New Roman"/>
                <w:color w:val="000000"/>
              </w:rPr>
              <w:t>13.0%</w:t>
            </w:r>
          </w:p>
        </w:tc>
        <w:tc>
          <w:tcPr>
            <w:tcW w:w="2260" w:type="dxa"/>
            <w:tcBorders>
              <w:top w:val="nil"/>
              <w:left w:val="nil"/>
              <w:bottom w:val="single" w:sz="4" w:space="0" w:color="auto"/>
              <w:right w:val="single" w:sz="4" w:space="0" w:color="auto"/>
            </w:tcBorders>
            <w:shd w:val="clear" w:color="auto" w:fill="auto"/>
            <w:noWrap/>
            <w:vAlign w:val="center"/>
            <w:hideMark/>
          </w:tcPr>
          <w:p w14:paraId="1F506DF3" w14:textId="7E03E119" w:rsidR="0011326D" w:rsidRPr="00A17469" w:rsidRDefault="0011326D" w:rsidP="00FE743E">
            <w:pPr>
              <w:jc w:val="right"/>
              <w:rPr>
                <w:rFonts w:eastAsia="Times New Roman" w:cs="Times New Roman"/>
                <w:color w:val="000000"/>
                <w:lang w:val="vi-VN" w:eastAsia="vi-VN"/>
              </w:rPr>
            </w:pPr>
            <w:r w:rsidRPr="00A17469">
              <w:rPr>
                <w:rFonts w:cs="Times New Roman"/>
                <w:color w:val="000000"/>
              </w:rPr>
              <w:t>60.2%</w:t>
            </w:r>
          </w:p>
        </w:tc>
      </w:tr>
      <w:tr w:rsidR="0011326D" w:rsidRPr="00A17469" w14:paraId="6BD8C84E" w14:textId="77777777" w:rsidTr="0011326D">
        <w:trPr>
          <w:trHeight w:val="33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FEAFBEB" w14:textId="1A5C4682" w:rsidR="0011326D" w:rsidRPr="00A17469" w:rsidRDefault="0011326D" w:rsidP="00FE743E">
            <w:pPr>
              <w:jc w:val="left"/>
              <w:rPr>
                <w:rFonts w:eastAsia="Times New Roman" w:cs="Times New Roman"/>
                <w:color w:val="000000"/>
                <w:lang w:val="vi-VN" w:eastAsia="vi-VN"/>
              </w:rPr>
            </w:pPr>
            <w:r w:rsidRPr="00A17469">
              <w:rPr>
                <w:rFonts w:cs="Times New Roman"/>
                <w:color w:val="000000"/>
              </w:rPr>
              <w:t>Khác màu</w:t>
            </w:r>
          </w:p>
        </w:tc>
        <w:tc>
          <w:tcPr>
            <w:tcW w:w="1580" w:type="dxa"/>
            <w:tcBorders>
              <w:top w:val="nil"/>
              <w:left w:val="nil"/>
              <w:bottom w:val="single" w:sz="4" w:space="0" w:color="auto"/>
              <w:right w:val="single" w:sz="4" w:space="0" w:color="auto"/>
            </w:tcBorders>
            <w:shd w:val="clear" w:color="auto" w:fill="auto"/>
            <w:noWrap/>
            <w:vAlign w:val="center"/>
            <w:hideMark/>
          </w:tcPr>
          <w:p w14:paraId="44CF1D98" w14:textId="4CFAC6F4" w:rsidR="0011326D" w:rsidRPr="00A17469" w:rsidRDefault="0011326D" w:rsidP="00FE743E">
            <w:pPr>
              <w:jc w:val="right"/>
              <w:rPr>
                <w:rFonts w:eastAsia="Times New Roman" w:cs="Times New Roman"/>
                <w:color w:val="000000"/>
                <w:lang w:val="vi-VN" w:eastAsia="vi-VN"/>
              </w:rPr>
            </w:pPr>
            <w:r w:rsidRPr="00A17469">
              <w:rPr>
                <w:rFonts w:cs="Times New Roman"/>
                <w:color w:val="000000"/>
              </w:rPr>
              <w:t>94350</w:t>
            </w:r>
          </w:p>
        </w:tc>
        <w:tc>
          <w:tcPr>
            <w:tcW w:w="1980" w:type="dxa"/>
            <w:tcBorders>
              <w:top w:val="nil"/>
              <w:left w:val="nil"/>
              <w:bottom w:val="single" w:sz="4" w:space="0" w:color="auto"/>
              <w:right w:val="single" w:sz="4" w:space="0" w:color="auto"/>
            </w:tcBorders>
            <w:shd w:val="clear" w:color="auto" w:fill="auto"/>
            <w:noWrap/>
            <w:vAlign w:val="center"/>
            <w:hideMark/>
          </w:tcPr>
          <w:p w14:paraId="58AF2509" w14:textId="210A768C" w:rsidR="0011326D" w:rsidRPr="00A17469" w:rsidRDefault="0011326D" w:rsidP="00FE743E">
            <w:pPr>
              <w:jc w:val="right"/>
              <w:rPr>
                <w:rFonts w:eastAsia="Times New Roman" w:cs="Times New Roman"/>
                <w:color w:val="000000"/>
                <w:lang w:val="vi-VN" w:eastAsia="vi-VN"/>
              </w:rPr>
            </w:pPr>
            <w:r w:rsidRPr="00A17469">
              <w:rPr>
                <w:rFonts w:cs="Times New Roman"/>
                <w:color w:val="000000"/>
              </w:rPr>
              <w:t>545241</w:t>
            </w:r>
          </w:p>
        </w:tc>
        <w:tc>
          <w:tcPr>
            <w:tcW w:w="1360" w:type="dxa"/>
            <w:tcBorders>
              <w:top w:val="nil"/>
              <w:left w:val="nil"/>
              <w:bottom w:val="single" w:sz="4" w:space="0" w:color="auto"/>
              <w:right w:val="single" w:sz="4" w:space="0" w:color="auto"/>
            </w:tcBorders>
            <w:shd w:val="clear" w:color="auto" w:fill="auto"/>
            <w:noWrap/>
            <w:vAlign w:val="center"/>
            <w:hideMark/>
          </w:tcPr>
          <w:p w14:paraId="522CBBC9" w14:textId="2D4770D8" w:rsidR="0011326D" w:rsidRPr="00A17469" w:rsidRDefault="0011326D" w:rsidP="00FE743E">
            <w:pPr>
              <w:jc w:val="right"/>
              <w:rPr>
                <w:rFonts w:eastAsia="Times New Roman" w:cs="Times New Roman"/>
                <w:color w:val="000000"/>
                <w:lang w:val="vi-VN" w:eastAsia="vi-VN"/>
              </w:rPr>
            </w:pPr>
            <w:r w:rsidRPr="00A17469">
              <w:rPr>
                <w:rFonts w:cs="Times New Roman"/>
                <w:color w:val="000000"/>
              </w:rPr>
              <w:t>12.6%</w:t>
            </w:r>
          </w:p>
        </w:tc>
        <w:tc>
          <w:tcPr>
            <w:tcW w:w="2260" w:type="dxa"/>
            <w:tcBorders>
              <w:top w:val="nil"/>
              <w:left w:val="nil"/>
              <w:bottom w:val="single" w:sz="4" w:space="0" w:color="auto"/>
              <w:right w:val="single" w:sz="4" w:space="0" w:color="auto"/>
            </w:tcBorders>
            <w:shd w:val="clear" w:color="auto" w:fill="auto"/>
            <w:noWrap/>
            <w:vAlign w:val="center"/>
            <w:hideMark/>
          </w:tcPr>
          <w:p w14:paraId="192CEEFB" w14:textId="07DCDB92" w:rsidR="0011326D" w:rsidRPr="00A17469" w:rsidRDefault="0011326D" w:rsidP="00FE743E">
            <w:pPr>
              <w:jc w:val="right"/>
              <w:rPr>
                <w:rFonts w:eastAsia="Times New Roman" w:cs="Times New Roman"/>
                <w:color w:val="000000"/>
                <w:lang w:val="vi-VN" w:eastAsia="vi-VN"/>
              </w:rPr>
            </w:pPr>
            <w:r w:rsidRPr="00A17469">
              <w:rPr>
                <w:rFonts w:cs="Times New Roman"/>
                <w:color w:val="000000"/>
              </w:rPr>
              <w:t>72.7%</w:t>
            </w:r>
          </w:p>
        </w:tc>
      </w:tr>
      <w:tr w:rsidR="0011326D" w:rsidRPr="00A17469" w14:paraId="4E49926D" w14:textId="77777777" w:rsidTr="0011326D">
        <w:trPr>
          <w:trHeight w:val="33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6895038" w14:textId="36FBD96C" w:rsidR="0011326D" w:rsidRPr="00A17469" w:rsidRDefault="0011326D" w:rsidP="00FE743E">
            <w:pPr>
              <w:jc w:val="left"/>
              <w:rPr>
                <w:rFonts w:eastAsia="Times New Roman" w:cs="Times New Roman"/>
                <w:color w:val="000000"/>
                <w:lang w:val="vi-VN" w:eastAsia="vi-VN"/>
              </w:rPr>
            </w:pPr>
            <w:r w:rsidRPr="00A17469">
              <w:rPr>
                <w:rFonts w:cs="Times New Roman"/>
                <w:color w:val="000000"/>
              </w:rPr>
              <w:t>Nối chỉ trùng nhau</w:t>
            </w:r>
          </w:p>
        </w:tc>
        <w:tc>
          <w:tcPr>
            <w:tcW w:w="1580" w:type="dxa"/>
            <w:tcBorders>
              <w:top w:val="nil"/>
              <w:left w:val="nil"/>
              <w:bottom w:val="single" w:sz="4" w:space="0" w:color="auto"/>
              <w:right w:val="single" w:sz="4" w:space="0" w:color="auto"/>
            </w:tcBorders>
            <w:shd w:val="clear" w:color="auto" w:fill="auto"/>
            <w:noWrap/>
            <w:vAlign w:val="center"/>
            <w:hideMark/>
          </w:tcPr>
          <w:p w14:paraId="0CD7662A" w14:textId="41D3BF64" w:rsidR="0011326D" w:rsidRPr="00A17469" w:rsidRDefault="0011326D" w:rsidP="00FE743E">
            <w:pPr>
              <w:jc w:val="right"/>
              <w:rPr>
                <w:rFonts w:eastAsia="Times New Roman" w:cs="Times New Roman"/>
                <w:color w:val="000000"/>
                <w:lang w:val="vi-VN" w:eastAsia="vi-VN"/>
              </w:rPr>
            </w:pPr>
            <w:r w:rsidRPr="00A17469">
              <w:rPr>
                <w:rFonts w:cs="Times New Roman"/>
                <w:color w:val="000000"/>
              </w:rPr>
              <w:t>57420</w:t>
            </w:r>
          </w:p>
        </w:tc>
        <w:tc>
          <w:tcPr>
            <w:tcW w:w="1980" w:type="dxa"/>
            <w:tcBorders>
              <w:top w:val="nil"/>
              <w:left w:val="nil"/>
              <w:bottom w:val="single" w:sz="4" w:space="0" w:color="auto"/>
              <w:right w:val="single" w:sz="4" w:space="0" w:color="auto"/>
            </w:tcBorders>
            <w:shd w:val="clear" w:color="auto" w:fill="auto"/>
            <w:noWrap/>
            <w:vAlign w:val="center"/>
            <w:hideMark/>
          </w:tcPr>
          <w:p w14:paraId="3E770970" w14:textId="19800093" w:rsidR="0011326D" w:rsidRPr="00A17469" w:rsidRDefault="0011326D" w:rsidP="00FE743E">
            <w:pPr>
              <w:jc w:val="right"/>
              <w:rPr>
                <w:rFonts w:eastAsia="Times New Roman" w:cs="Times New Roman"/>
                <w:color w:val="000000"/>
                <w:lang w:val="vi-VN" w:eastAsia="vi-VN"/>
              </w:rPr>
            </w:pPr>
            <w:r w:rsidRPr="00A17469">
              <w:rPr>
                <w:rFonts w:cs="Times New Roman"/>
                <w:color w:val="000000"/>
              </w:rPr>
              <w:t>602661</w:t>
            </w:r>
          </w:p>
        </w:tc>
        <w:tc>
          <w:tcPr>
            <w:tcW w:w="1360" w:type="dxa"/>
            <w:tcBorders>
              <w:top w:val="nil"/>
              <w:left w:val="nil"/>
              <w:bottom w:val="single" w:sz="4" w:space="0" w:color="auto"/>
              <w:right w:val="single" w:sz="4" w:space="0" w:color="auto"/>
            </w:tcBorders>
            <w:shd w:val="clear" w:color="auto" w:fill="auto"/>
            <w:noWrap/>
            <w:vAlign w:val="center"/>
            <w:hideMark/>
          </w:tcPr>
          <w:p w14:paraId="77B1DFA8" w14:textId="2324A435" w:rsidR="0011326D" w:rsidRPr="00A17469" w:rsidRDefault="0011326D" w:rsidP="00FE743E">
            <w:pPr>
              <w:jc w:val="right"/>
              <w:rPr>
                <w:rFonts w:eastAsia="Times New Roman" w:cs="Times New Roman"/>
                <w:color w:val="000000"/>
                <w:lang w:val="vi-VN" w:eastAsia="vi-VN"/>
              </w:rPr>
            </w:pPr>
            <w:r w:rsidRPr="00A17469">
              <w:rPr>
                <w:rFonts w:cs="Times New Roman"/>
                <w:color w:val="000000"/>
              </w:rPr>
              <w:t>7.7%</w:t>
            </w:r>
          </w:p>
        </w:tc>
        <w:tc>
          <w:tcPr>
            <w:tcW w:w="2260" w:type="dxa"/>
            <w:tcBorders>
              <w:top w:val="nil"/>
              <w:left w:val="nil"/>
              <w:bottom w:val="single" w:sz="4" w:space="0" w:color="auto"/>
              <w:right w:val="single" w:sz="4" w:space="0" w:color="auto"/>
            </w:tcBorders>
            <w:shd w:val="clear" w:color="auto" w:fill="auto"/>
            <w:noWrap/>
            <w:vAlign w:val="center"/>
            <w:hideMark/>
          </w:tcPr>
          <w:p w14:paraId="7DDE254A" w14:textId="04885C36" w:rsidR="0011326D" w:rsidRPr="00A17469" w:rsidRDefault="0011326D" w:rsidP="00FE743E">
            <w:pPr>
              <w:jc w:val="right"/>
              <w:rPr>
                <w:rFonts w:eastAsia="Times New Roman" w:cs="Times New Roman"/>
                <w:color w:val="000000"/>
                <w:lang w:val="vi-VN" w:eastAsia="vi-VN"/>
              </w:rPr>
            </w:pPr>
            <w:r w:rsidRPr="00A17469">
              <w:rPr>
                <w:rFonts w:cs="Times New Roman"/>
                <w:color w:val="000000"/>
              </w:rPr>
              <w:t>80.4%</w:t>
            </w:r>
          </w:p>
        </w:tc>
      </w:tr>
      <w:tr w:rsidR="0011326D" w:rsidRPr="00A17469" w14:paraId="5ADD7481" w14:textId="77777777" w:rsidTr="0011326D">
        <w:trPr>
          <w:trHeight w:val="33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78333E4" w14:textId="66046DAA" w:rsidR="0011326D" w:rsidRPr="00A17469" w:rsidRDefault="0011326D" w:rsidP="00FE743E">
            <w:pPr>
              <w:jc w:val="left"/>
              <w:rPr>
                <w:rFonts w:eastAsia="Times New Roman" w:cs="Times New Roman"/>
                <w:color w:val="000000"/>
                <w:lang w:val="vi-VN" w:eastAsia="vi-VN"/>
              </w:rPr>
            </w:pPr>
            <w:r w:rsidRPr="00A17469">
              <w:rPr>
                <w:rFonts w:cs="Times New Roman"/>
                <w:color w:val="000000"/>
              </w:rPr>
              <w:t>Xì lai</w:t>
            </w:r>
          </w:p>
        </w:tc>
        <w:tc>
          <w:tcPr>
            <w:tcW w:w="1580" w:type="dxa"/>
            <w:tcBorders>
              <w:top w:val="nil"/>
              <w:left w:val="nil"/>
              <w:bottom w:val="single" w:sz="4" w:space="0" w:color="auto"/>
              <w:right w:val="single" w:sz="4" w:space="0" w:color="auto"/>
            </w:tcBorders>
            <w:shd w:val="clear" w:color="auto" w:fill="auto"/>
            <w:noWrap/>
            <w:vAlign w:val="center"/>
            <w:hideMark/>
          </w:tcPr>
          <w:p w14:paraId="7F6A98ED" w14:textId="5E50C1D5" w:rsidR="0011326D" w:rsidRPr="00A17469" w:rsidRDefault="0011326D" w:rsidP="00FE743E">
            <w:pPr>
              <w:jc w:val="right"/>
              <w:rPr>
                <w:rFonts w:eastAsia="Times New Roman" w:cs="Times New Roman"/>
                <w:color w:val="000000"/>
                <w:lang w:val="vi-VN" w:eastAsia="vi-VN"/>
              </w:rPr>
            </w:pPr>
            <w:r w:rsidRPr="00A17469">
              <w:rPr>
                <w:rFonts w:cs="Times New Roman"/>
                <w:color w:val="000000"/>
              </w:rPr>
              <w:t>43049</w:t>
            </w:r>
          </w:p>
        </w:tc>
        <w:tc>
          <w:tcPr>
            <w:tcW w:w="1980" w:type="dxa"/>
            <w:tcBorders>
              <w:top w:val="nil"/>
              <w:left w:val="nil"/>
              <w:bottom w:val="single" w:sz="4" w:space="0" w:color="auto"/>
              <w:right w:val="single" w:sz="4" w:space="0" w:color="auto"/>
            </w:tcBorders>
            <w:shd w:val="clear" w:color="auto" w:fill="auto"/>
            <w:noWrap/>
            <w:vAlign w:val="center"/>
            <w:hideMark/>
          </w:tcPr>
          <w:p w14:paraId="3779B9E7" w14:textId="4C2A7C9E" w:rsidR="0011326D" w:rsidRPr="00A17469" w:rsidRDefault="0011326D" w:rsidP="00FE743E">
            <w:pPr>
              <w:jc w:val="right"/>
              <w:rPr>
                <w:rFonts w:eastAsia="Times New Roman" w:cs="Times New Roman"/>
                <w:color w:val="000000"/>
                <w:lang w:val="vi-VN" w:eastAsia="vi-VN"/>
              </w:rPr>
            </w:pPr>
            <w:r w:rsidRPr="00A17469">
              <w:rPr>
                <w:rFonts w:cs="Times New Roman"/>
                <w:color w:val="000000"/>
              </w:rPr>
              <w:t>645710</w:t>
            </w:r>
          </w:p>
        </w:tc>
        <w:tc>
          <w:tcPr>
            <w:tcW w:w="1360" w:type="dxa"/>
            <w:tcBorders>
              <w:top w:val="nil"/>
              <w:left w:val="nil"/>
              <w:bottom w:val="single" w:sz="4" w:space="0" w:color="auto"/>
              <w:right w:val="single" w:sz="4" w:space="0" w:color="auto"/>
            </w:tcBorders>
            <w:shd w:val="clear" w:color="auto" w:fill="auto"/>
            <w:noWrap/>
            <w:vAlign w:val="center"/>
            <w:hideMark/>
          </w:tcPr>
          <w:p w14:paraId="53DDABDB" w14:textId="1194651D" w:rsidR="0011326D" w:rsidRPr="00A17469" w:rsidRDefault="0011326D" w:rsidP="00FE743E">
            <w:pPr>
              <w:jc w:val="right"/>
              <w:rPr>
                <w:rFonts w:eastAsia="Times New Roman" w:cs="Times New Roman"/>
                <w:color w:val="000000"/>
                <w:lang w:val="vi-VN" w:eastAsia="vi-VN"/>
              </w:rPr>
            </w:pPr>
            <w:r w:rsidRPr="00A17469">
              <w:rPr>
                <w:rFonts w:cs="Times New Roman"/>
                <w:color w:val="000000"/>
              </w:rPr>
              <w:t>5.7%</w:t>
            </w:r>
          </w:p>
        </w:tc>
        <w:tc>
          <w:tcPr>
            <w:tcW w:w="2260" w:type="dxa"/>
            <w:tcBorders>
              <w:top w:val="nil"/>
              <w:left w:val="nil"/>
              <w:bottom w:val="single" w:sz="4" w:space="0" w:color="auto"/>
              <w:right w:val="single" w:sz="4" w:space="0" w:color="auto"/>
            </w:tcBorders>
            <w:shd w:val="clear" w:color="auto" w:fill="auto"/>
            <w:noWrap/>
            <w:vAlign w:val="center"/>
            <w:hideMark/>
          </w:tcPr>
          <w:p w14:paraId="7A16E1B2" w14:textId="2E51B6D1" w:rsidR="0011326D" w:rsidRPr="00A17469" w:rsidRDefault="0011326D" w:rsidP="00FE743E">
            <w:pPr>
              <w:jc w:val="right"/>
              <w:rPr>
                <w:rFonts w:eastAsia="Times New Roman" w:cs="Times New Roman"/>
                <w:color w:val="000000"/>
                <w:lang w:val="vi-VN" w:eastAsia="vi-VN"/>
              </w:rPr>
            </w:pPr>
            <w:r w:rsidRPr="00A17469">
              <w:rPr>
                <w:rFonts w:cs="Times New Roman"/>
                <w:color w:val="000000"/>
              </w:rPr>
              <w:t>86.1%</w:t>
            </w:r>
          </w:p>
        </w:tc>
      </w:tr>
      <w:tr w:rsidR="0011326D" w:rsidRPr="00A17469" w14:paraId="67B597C3" w14:textId="77777777" w:rsidTr="0011326D">
        <w:trPr>
          <w:trHeight w:val="33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CCB6907" w14:textId="01495678" w:rsidR="0011326D" w:rsidRPr="00A17469" w:rsidRDefault="0011326D" w:rsidP="00FE743E">
            <w:pPr>
              <w:jc w:val="left"/>
              <w:rPr>
                <w:rFonts w:eastAsia="Times New Roman" w:cs="Times New Roman"/>
                <w:color w:val="000000"/>
                <w:lang w:val="vi-VN" w:eastAsia="vi-VN"/>
              </w:rPr>
            </w:pPr>
            <w:r w:rsidRPr="00A17469">
              <w:rPr>
                <w:rFonts w:cs="Times New Roman"/>
                <w:color w:val="000000"/>
              </w:rPr>
              <w:t>Đường biên to</w:t>
            </w:r>
          </w:p>
        </w:tc>
        <w:tc>
          <w:tcPr>
            <w:tcW w:w="1580" w:type="dxa"/>
            <w:tcBorders>
              <w:top w:val="nil"/>
              <w:left w:val="nil"/>
              <w:bottom w:val="single" w:sz="4" w:space="0" w:color="auto"/>
              <w:right w:val="single" w:sz="4" w:space="0" w:color="auto"/>
            </w:tcBorders>
            <w:shd w:val="clear" w:color="auto" w:fill="auto"/>
            <w:noWrap/>
            <w:vAlign w:val="center"/>
            <w:hideMark/>
          </w:tcPr>
          <w:p w14:paraId="22892E87" w14:textId="5497D955" w:rsidR="0011326D" w:rsidRPr="00A17469" w:rsidRDefault="0011326D" w:rsidP="00FE743E">
            <w:pPr>
              <w:jc w:val="right"/>
              <w:rPr>
                <w:rFonts w:eastAsia="Times New Roman" w:cs="Times New Roman"/>
                <w:color w:val="000000"/>
                <w:lang w:val="vi-VN" w:eastAsia="vi-VN"/>
              </w:rPr>
            </w:pPr>
            <w:r w:rsidRPr="00A17469">
              <w:rPr>
                <w:rFonts w:cs="Times New Roman"/>
                <w:color w:val="000000"/>
              </w:rPr>
              <w:t>42979</w:t>
            </w:r>
          </w:p>
        </w:tc>
        <w:tc>
          <w:tcPr>
            <w:tcW w:w="1980" w:type="dxa"/>
            <w:tcBorders>
              <w:top w:val="nil"/>
              <w:left w:val="nil"/>
              <w:bottom w:val="single" w:sz="4" w:space="0" w:color="auto"/>
              <w:right w:val="single" w:sz="4" w:space="0" w:color="auto"/>
            </w:tcBorders>
            <w:shd w:val="clear" w:color="auto" w:fill="auto"/>
            <w:noWrap/>
            <w:vAlign w:val="center"/>
            <w:hideMark/>
          </w:tcPr>
          <w:p w14:paraId="03CAA3A0" w14:textId="2D87FF1F" w:rsidR="0011326D" w:rsidRPr="00A17469" w:rsidRDefault="0011326D" w:rsidP="00FE743E">
            <w:pPr>
              <w:jc w:val="right"/>
              <w:rPr>
                <w:rFonts w:eastAsia="Times New Roman" w:cs="Times New Roman"/>
                <w:color w:val="000000"/>
                <w:lang w:val="vi-VN" w:eastAsia="vi-VN"/>
              </w:rPr>
            </w:pPr>
            <w:r w:rsidRPr="00A17469">
              <w:rPr>
                <w:rFonts w:cs="Times New Roman"/>
                <w:color w:val="000000"/>
              </w:rPr>
              <w:t>688689</w:t>
            </w:r>
          </w:p>
        </w:tc>
        <w:tc>
          <w:tcPr>
            <w:tcW w:w="1360" w:type="dxa"/>
            <w:tcBorders>
              <w:top w:val="nil"/>
              <w:left w:val="nil"/>
              <w:bottom w:val="single" w:sz="4" w:space="0" w:color="auto"/>
              <w:right w:val="single" w:sz="4" w:space="0" w:color="auto"/>
            </w:tcBorders>
            <w:shd w:val="clear" w:color="auto" w:fill="auto"/>
            <w:noWrap/>
            <w:vAlign w:val="center"/>
            <w:hideMark/>
          </w:tcPr>
          <w:p w14:paraId="0FF3D58B" w14:textId="6D7EBD16" w:rsidR="0011326D" w:rsidRPr="00A17469" w:rsidRDefault="0011326D" w:rsidP="00FE743E">
            <w:pPr>
              <w:jc w:val="right"/>
              <w:rPr>
                <w:rFonts w:eastAsia="Times New Roman" w:cs="Times New Roman"/>
                <w:color w:val="000000"/>
                <w:lang w:val="vi-VN" w:eastAsia="vi-VN"/>
              </w:rPr>
            </w:pPr>
            <w:r w:rsidRPr="00A17469">
              <w:rPr>
                <w:rFonts w:cs="Times New Roman"/>
                <w:color w:val="000000"/>
              </w:rPr>
              <w:t>5.7%</w:t>
            </w:r>
          </w:p>
        </w:tc>
        <w:tc>
          <w:tcPr>
            <w:tcW w:w="2260" w:type="dxa"/>
            <w:tcBorders>
              <w:top w:val="nil"/>
              <w:left w:val="nil"/>
              <w:bottom w:val="single" w:sz="4" w:space="0" w:color="auto"/>
              <w:right w:val="single" w:sz="4" w:space="0" w:color="auto"/>
            </w:tcBorders>
            <w:shd w:val="clear" w:color="auto" w:fill="auto"/>
            <w:noWrap/>
            <w:vAlign w:val="center"/>
            <w:hideMark/>
          </w:tcPr>
          <w:p w14:paraId="1853F39D" w14:textId="6584B13E" w:rsidR="0011326D" w:rsidRPr="00A17469" w:rsidRDefault="0011326D" w:rsidP="00FE743E">
            <w:pPr>
              <w:jc w:val="right"/>
              <w:rPr>
                <w:rFonts w:eastAsia="Times New Roman" w:cs="Times New Roman"/>
                <w:color w:val="000000"/>
                <w:lang w:val="vi-VN" w:eastAsia="vi-VN"/>
              </w:rPr>
            </w:pPr>
            <w:r w:rsidRPr="00A17469">
              <w:rPr>
                <w:rFonts w:cs="Times New Roman"/>
                <w:color w:val="000000"/>
              </w:rPr>
              <w:t>91.9%</w:t>
            </w:r>
          </w:p>
        </w:tc>
      </w:tr>
      <w:tr w:rsidR="0011326D" w:rsidRPr="00A17469" w14:paraId="3DE90BEA" w14:textId="77777777" w:rsidTr="0011326D">
        <w:trPr>
          <w:trHeight w:val="33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C8C09DA" w14:textId="767F2CC6" w:rsidR="0011326D" w:rsidRPr="00A17469" w:rsidRDefault="0011326D" w:rsidP="00FE743E">
            <w:pPr>
              <w:jc w:val="left"/>
              <w:rPr>
                <w:rFonts w:eastAsia="Times New Roman" w:cs="Times New Roman"/>
                <w:color w:val="000000"/>
                <w:lang w:val="vi-VN" w:eastAsia="vi-VN"/>
              </w:rPr>
            </w:pPr>
            <w:r w:rsidRPr="00A17469">
              <w:rPr>
                <w:rFonts w:cs="Times New Roman"/>
                <w:color w:val="000000"/>
              </w:rPr>
              <w:t>Bong tróc heat</w:t>
            </w:r>
          </w:p>
        </w:tc>
        <w:tc>
          <w:tcPr>
            <w:tcW w:w="1580" w:type="dxa"/>
            <w:tcBorders>
              <w:top w:val="nil"/>
              <w:left w:val="nil"/>
              <w:bottom w:val="single" w:sz="4" w:space="0" w:color="auto"/>
              <w:right w:val="single" w:sz="4" w:space="0" w:color="auto"/>
            </w:tcBorders>
            <w:shd w:val="clear" w:color="auto" w:fill="auto"/>
            <w:noWrap/>
            <w:vAlign w:val="center"/>
            <w:hideMark/>
          </w:tcPr>
          <w:p w14:paraId="6362CD41" w14:textId="0E172D35" w:rsidR="0011326D" w:rsidRPr="00A17469" w:rsidRDefault="0011326D" w:rsidP="00FE743E">
            <w:pPr>
              <w:jc w:val="right"/>
              <w:rPr>
                <w:rFonts w:eastAsia="Times New Roman" w:cs="Times New Roman"/>
                <w:color w:val="000000"/>
                <w:lang w:val="vi-VN" w:eastAsia="vi-VN"/>
              </w:rPr>
            </w:pPr>
            <w:r w:rsidRPr="00A17469">
              <w:rPr>
                <w:rFonts w:cs="Times New Roman"/>
                <w:color w:val="000000"/>
              </w:rPr>
              <w:t>33328</w:t>
            </w:r>
          </w:p>
        </w:tc>
        <w:tc>
          <w:tcPr>
            <w:tcW w:w="1980" w:type="dxa"/>
            <w:tcBorders>
              <w:top w:val="nil"/>
              <w:left w:val="nil"/>
              <w:bottom w:val="single" w:sz="4" w:space="0" w:color="auto"/>
              <w:right w:val="single" w:sz="4" w:space="0" w:color="auto"/>
            </w:tcBorders>
            <w:shd w:val="clear" w:color="auto" w:fill="auto"/>
            <w:noWrap/>
            <w:vAlign w:val="center"/>
            <w:hideMark/>
          </w:tcPr>
          <w:p w14:paraId="60692761" w14:textId="40496DAB" w:rsidR="0011326D" w:rsidRPr="00A17469" w:rsidRDefault="0011326D" w:rsidP="00FE743E">
            <w:pPr>
              <w:jc w:val="right"/>
              <w:rPr>
                <w:rFonts w:eastAsia="Times New Roman" w:cs="Times New Roman"/>
                <w:color w:val="000000"/>
                <w:lang w:val="vi-VN" w:eastAsia="vi-VN"/>
              </w:rPr>
            </w:pPr>
            <w:r w:rsidRPr="00A17469">
              <w:rPr>
                <w:rFonts w:cs="Times New Roman"/>
                <w:color w:val="000000"/>
              </w:rPr>
              <w:t>722017</w:t>
            </w:r>
          </w:p>
        </w:tc>
        <w:tc>
          <w:tcPr>
            <w:tcW w:w="1360" w:type="dxa"/>
            <w:tcBorders>
              <w:top w:val="nil"/>
              <w:left w:val="nil"/>
              <w:bottom w:val="single" w:sz="4" w:space="0" w:color="auto"/>
              <w:right w:val="single" w:sz="4" w:space="0" w:color="auto"/>
            </w:tcBorders>
            <w:shd w:val="clear" w:color="auto" w:fill="auto"/>
            <w:noWrap/>
            <w:vAlign w:val="center"/>
            <w:hideMark/>
          </w:tcPr>
          <w:p w14:paraId="3D189C3D" w14:textId="2F52A3C6" w:rsidR="0011326D" w:rsidRPr="00A17469" w:rsidRDefault="0011326D" w:rsidP="00FE743E">
            <w:pPr>
              <w:jc w:val="right"/>
              <w:rPr>
                <w:rFonts w:eastAsia="Times New Roman" w:cs="Times New Roman"/>
                <w:color w:val="000000"/>
                <w:lang w:val="vi-VN" w:eastAsia="vi-VN"/>
              </w:rPr>
            </w:pPr>
            <w:r w:rsidRPr="00A17469">
              <w:rPr>
                <w:rFonts w:cs="Times New Roman"/>
                <w:color w:val="000000"/>
              </w:rPr>
              <w:t>4.4%</w:t>
            </w:r>
          </w:p>
        </w:tc>
        <w:tc>
          <w:tcPr>
            <w:tcW w:w="2260" w:type="dxa"/>
            <w:tcBorders>
              <w:top w:val="nil"/>
              <w:left w:val="nil"/>
              <w:bottom w:val="single" w:sz="4" w:space="0" w:color="auto"/>
              <w:right w:val="single" w:sz="4" w:space="0" w:color="auto"/>
            </w:tcBorders>
            <w:shd w:val="clear" w:color="auto" w:fill="auto"/>
            <w:noWrap/>
            <w:vAlign w:val="center"/>
            <w:hideMark/>
          </w:tcPr>
          <w:p w14:paraId="742EAE7E" w14:textId="1006C994" w:rsidR="0011326D" w:rsidRPr="00A17469" w:rsidRDefault="0011326D" w:rsidP="00FE743E">
            <w:pPr>
              <w:jc w:val="right"/>
              <w:rPr>
                <w:rFonts w:eastAsia="Times New Roman" w:cs="Times New Roman"/>
                <w:color w:val="000000"/>
                <w:lang w:val="vi-VN" w:eastAsia="vi-VN"/>
              </w:rPr>
            </w:pPr>
            <w:r w:rsidRPr="00A17469">
              <w:rPr>
                <w:rFonts w:cs="Times New Roman"/>
                <w:color w:val="000000"/>
              </w:rPr>
              <w:t>96.3%</w:t>
            </w:r>
          </w:p>
        </w:tc>
      </w:tr>
      <w:tr w:rsidR="0011326D" w:rsidRPr="00A17469" w14:paraId="5EFC765D" w14:textId="77777777" w:rsidTr="0011326D">
        <w:trPr>
          <w:trHeight w:val="33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07AD877" w14:textId="34537983" w:rsidR="0011326D" w:rsidRPr="00A17469" w:rsidRDefault="0011326D" w:rsidP="00FE743E">
            <w:pPr>
              <w:jc w:val="left"/>
              <w:rPr>
                <w:rFonts w:eastAsia="Times New Roman" w:cs="Times New Roman"/>
                <w:color w:val="000000"/>
                <w:lang w:val="vi-VN" w:eastAsia="vi-VN"/>
              </w:rPr>
            </w:pPr>
            <w:r w:rsidRPr="00A17469">
              <w:rPr>
                <w:rFonts w:cs="Times New Roman"/>
                <w:color w:val="000000"/>
              </w:rPr>
              <w:t>In ngược</w:t>
            </w:r>
          </w:p>
        </w:tc>
        <w:tc>
          <w:tcPr>
            <w:tcW w:w="1580" w:type="dxa"/>
            <w:tcBorders>
              <w:top w:val="nil"/>
              <w:left w:val="nil"/>
              <w:bottom w:val="single" w:sz="4" w:space="0" w:color="auto"/>
              <w:right w:val="single" w:sz="4" w:space="0" w:color="auto"/>
            </w:tcBorders>
            <w:shd w:val="clear" w:color="auto" w:fill="auto"/>
            <w:noWrap/>
            <w:vAlign w:val="center"/>
            <w:hideMark/>
          </w:tcPr>
          <w:p w14:paraId="73CF1981" w14:textId="45CE74D7" w:rsidR="0011326D" w:rsidRPr="00A17469" w:rsidRDefault="0011326D" w:rsidP="00FE743E">
            <w:pPr>
              <w:jc w:val="right"/>
              <w:rPr>
                <w:rFonts w:eastAsia="Times New Roman" w:cs="Times New Roman"/>
                <w:color w:val="000000"/>
                <w:lang w:val="vi-VN" w:eastAsia="vi-VN"/>
              </w:rPr>
            </w:pPr>
            <w:r w:rsidRPr="00A17469">
              <w:rPr>
                <w:rFonts w:cs="Times New Roman"/>
                <w:color w:val="000000"/>
              </w:rPr>
              <w:t>27534</w:t>
            </w:r>
          </w:p>
        </w:tc>
        <w:tc>
          <w:tcPr>
            <w:tcW w:w="1980" w:type="dxa"/>
            <w:tcBorders>
              <w:top w:val="nil"/>
              <w:left w:val="nil"/>
              <w:bottom w:val="single" w:sz="4" w:space="0" w:color="auto"/>
              <w:right w:val="single" w:sz="4" w:space="0" w:color="auto"/>
            </w:tcBorders>
            <w:shd w:val="clear" w:color="auto" w:fill="auto"/>
            <w:noWrap/>
            <w:vAlign w:val="center"/>
            <w:hideMark/>
          </w:tcPr>
          <w:p w14:paraId="6B12669E" w14:textId="7001B700" w:rsidR="0011326D" w:rsidRPr="00A17469" w:rsidRDefault="0011326D" w:rsidP="00FE743E">
            <w:pPr>
              <w:jc w:val="right"/>
              <w:rPr>
                <w:rFonts w:eastAsia="Times New Roman" w:cs="Times New Roman"/>
                <w:color w:val="000000"/>
                <w:lang w:val="vi-VN" w:eastAsia="vi-VN"/>
              </w:rPr>
            </w:pPr>
            <w:r w:rsidRPr="00A17469">
              <w:rPr>
                <w:rFonts w:cs="Times New Roman"/>
                <w:color w:val="000000"/>
              </w:rPr>
              <w:t>749551</w:t>
            </w:r>
          </w:p>
        </w:tc>
        <w:tc>
          <w:tcPr>
            <w:tcW w:w="1360" w:type="dxa"/>
            <w:tcBorders>
              <w:top w:val="nil"/>
              <w:left w:val="nil"/>
              <w:bottom w:val="single" w:sz="4" w:space="0" w:color="auto"/>
              <w:right w:val="single" w:sz="4" w:space="0" w:color="auto"/>
            </w:tcBorders>
            <w:shd w:val="clear" w:color="auto" w:fill="auto"/>
            <w:noWrap/>
            <w:vAlign w:val="center"/>
            <w:hideMark/>
          </w:tcPr>
          <w:p w14:paraId="3BF7A5DF" w14:textId="168CE1C1" w:rsidR="0011326D" w:rsidRPr="00A17469" w:rsidRDefault="0011326D" w:rsidP="00FE743E">
            <w:pPr>
              <w:jc w:val="right"/>
              <w:rPr>
                <w:rFonts w:eastAsia="Times New Roman" w:cs="Times New Roman"/>
                <w:color w:val="000000"/>
                <w:lang w:val="vi-VN" w:eastAsia="vi-VN"/>
              </w:rPr>
            </w:pPr>
            <w:r w:rsidRPr="00A17469">
              <w:rPr>
                <w:rFonts w:cs="Times New Roman"/>
                <w:color w:val="000000"/>
              </w:rPr>
              <w:t>3.7%</w:t>
            </w:r>
          </w:p>
        </w:tc>
        <w:tc>
          <w:tcPr>
            <w:tcW w:w="2260" w:type="dxa"/>
            <w:tcBorders>
              <w:top w:val="nil"/>
              <w:left w:val="nil"/>
              <w:bottom w:val="single" w:sz="4" w:space="0" w:color="auto"/>
              <w:right w:val="single" w:sz="4" w:space="0" w:color="auto"/>
            </w:tcBorders>
            <w:shd w:val="clear" w:color="auto" w:fill="auto"/>
            <w:noWrap/>
            <w:vAlign w:val="center"/>
            <w:hideMark/>
          </w:tcPr>
          <w:p w14:paraId="26A33A33" w14:textId="3C92FEA8" w:rsidR="0011326D" w:rsidRPr="00A17469" w:rsidRDefault="0011326D" w:rsidP="00FE743E">
            <w:pPr>
              <w:jc w:val="right"/>
              <w:rPr>
                <w:rFonts w:eastAsia="Times New Roman" w:cs="Times New Roman"/>
                <w:color w:val="000000"/>
                <w:lang w:val="vi-VN" w:eastAsia="vi-VN"/>
              </w:rPr>
            </w:pPr>
            <w:r w:rsidRPr="00A17469">
              <w:rPr>
                <w:rFonts w:cs="Times New Roman"/>
                <w:color w:val="000000"/>
              </w:rPr>
              <w:t>100.0%</w:t>
            </w:r>
          </w:p>
        </w:tc>
      </w:tr>
    </w:tbl>
    <w:p w14:paraId="17B497DC" w14:textId="6437FF78" w:rsidR="00821C85" w:rsidRPr="00A17469" w:rsidRDefault="00821C85" w:rsidP="00FE743E">
      <w:pPr>
        <w:spacing w:before="120"/>
        <w:rPr>
          <w:rFonts w:cs="Times New Roman"/>
        </w:rPr>
      </w:pPr>
      <w:r w:rsidRPr="00A17469">
        <w:rPr>
          <w:rFonts w:cs="Times New Roman"/>
        </w:rPr>
        <w:t>Từ bảng trên ta tiến hành thiết lập biểu đồ Pareto để tìm ra các lỗi trọng điểm cần được</w:t>
      </w:r>
      <w:r w:rsidRPr="00A17469">
        <w:rPr>
          <w:rFonts w:cs="Times New Roman"/>
          <w:lang w:val="vi-VN"/>
        </w:rPr>
        <w:t xml:space="preserve"> </w:t>
      </w:r>
      <w:r w:rsidRPr="00A17469">
        <w:rPr>
          <w:rFonts w:cs="Times New Roman"/>
        </w:rPr>
        <w:t>ưu tiên giải quyết trước.</w:t>
      </w:r>
    </w:p>
    <w:p w14:paraId="7234194B" w14:textId="18C584FC" w:rsidR="0010617C" w:rsidRPr="00A17469" w:rsidRDefault="0011326D" w:rsidP="00FE743E">
      <w:pPr>
        <w:spacing w:before="120"/>
        <w:jc w:val="center"/>
        <w:rPr>
          <w:rFonts w:cs="Times New Roman"/>
          <w:b/>
          <w:bCs/>
          <w:lang w:val="vi-VN"/>
        </w:rPr>
      </w:pPr>
      <w:r w:rsidRPr="00A17469">
        <w:rPr>
          <w:rFonts w:cs="Times New Roman"/>
          <w:b/>
          <w:bCs/>
          <w:noProof/>
          <w:lang w:val="vi-VN"/>
        </w:rPr>
        <w:lastRenderedPageBreak/>
        <w:drawing>
          <wp:inline distT="0" distB="0" distL="0" distR="0" wp14:anchorId="352F74FB" wp14:editId="26EACCF4">
            <wp:extent cx="5060315" cy="3335020"/>
            <wp:effectExtent l="0" t="0" r="6985" b="0"/>
            <wp:docPr id="17999740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060315" cy="3335020"/>
                    </a:xfrm>
                    <a:prstGeom prst="rect">
                      <a:avLst/>
                    </a:prstGeom>
                    <a:noFill/>
                  </pic:spPr>
                </pic:pic>
              </a:graphicData>
            </a:graphic>
          </wp:inline>
        </w:drawing>
      </w:r>
    </w:p>
    <w:p w14:paraId="2A8B2A7C" w14:textId="23875F8A" w:rsidR="002063A3" w:rsidRPr="00A17469" w:rsidRDefault="002063A3" w:rsidP="00FE743E">
      <w:pPr>
        <w:pStyle w:val="HNHNH"/>
        <w:rPr>
          <w:lang w:val="vi-VN"/>
        </w:rPr>
      </w:pPr>
      <w:bookmarkStart w:id="296" w:name="_Toc152580395"/>
      <w:bookmarkStart w:id="297" w:name="_Toc200716967"/>
      <w:r w:rsidRPr="00A17469">
        <w:t xml:space="preserve">Hình </w:t>
      </w:r>
      <w:r w:rsidR="00D3388F" w:rsidRPr="00A17469">
        <w:t>5</w:t>
      </w:r>
      <w:r w:rsidR="00D3388F" w:rsidRPr="00A17469">
        <w:rPr>
          <w:lang w:val="vi-VN"/>
        </w:rPr>
        <w:t>.</w:t>
      </w:r>
      <w:fldSimple w:instr=" SEQ Hình_5. \* ARABIC ">
        <w:r w:rsidR="00DE23E6">
          <w:rPr>
            <w:noProof/>
          </w:rPr>
          <w:t>3</w:t>
        </w:r>
      </w:fldSimple>
      <w:r w:rsidRPr="00A17469">
        <w:t xml:space="preserve">: Biểu đồ Pareto thể hiện tỷ lệ lỗi 6 tháng cuối năm </w:t>
      </w:r>
      <w:bookmarkEnd w:id="296"/>
      <w:r w:rsidRPr="00A17469">
        <w:t>2024</w:t>
      </w:r>
      <w:bookmarkEnd w:id="297"/>
    </w:p>
    <w:p w14:paraId="2D991C10" w14:textId="2F40AEDC" w:rsidR="002063A3" w:rsidRPr="00A17469" w:rsidRDefault="002063A3" w:rsidP="00FE743E">
      <w:pPr>
        <w:spacing w:before="120"/>
        <w:rPr>
          <w:rFonts w:cs="Times New Roman"/>
        </w:rPr>
      </w:pPr>
      <w:r w:rsidRPr="00A17469">
        <w:rPr>
          <w:rFonts w:cs="Times New Roman"/>
        </w:rPr>
        <w:t>Dựa vào bảng số liệu</w:t>
      </w:r>
      <w:r w:rsidR="005B57E0" w:rsidRPr="00A17469">
        <w:rPr>
          <w:rFonts w:cs="Times New Roman"/>
          <w:lang w:val="vi-VN"/>
        </w:rPr>
        <w:t xml:space="preserve"> 5</w:t>
      </w:r>
      <w:r w:rsidRPr="00A17469">
        <w:rPr>
          <w:rFonts w:cs="Times New Roman"/>
        </w:rPr>
        <w:t xml:space="preserve">.3 và hình 5.3, ta có thể thấy tỷ lệ sản phẩm lỗi về </w:t>
      </w:r>
      <w:r w:rsidR="000B0F1D" w:rsidRPr="00A17469">
        <w:rPr>
          <w:rFonts w:eastAsia="Times New Roman" w:cs="Times New Roman"/>
          <w:color w:val="000000"/>
          <w:lang w:eastAsia="vi-VN"/>
        </w:rPr>
        <w:t>b</w:t>
      </w:r>
      <w:r w:rsidR="000B0F1D" w:rsidRPr="00A17469">
        <w:rPr>
          <w:rFonts w:eastAsia="Times New Roman" w:cs="Times New Roman"/>
          <w:color w:val="000000"/>
          <w:lang w:val="vi-VN" w:eastAsia="vi-VN"/>
        </w:rPr>
        <w:t>ỏ mũi</w:t>
      </w:r>
      <w:r w:rsidR="000B0F1D" w:rsidRPr="00A17469">
        <w:rPr>
          <w:rFonts w:cs="Times New Roman"/>
        </w:rPr>
        <w:t xml:space="preserve"> </w:t>
      </w:r>
      <w:r w:rsidRPr="00A17469">
        <w:rPr>
          <w:rFonts w:cs="Times New Roman"/>
        </w:rPr>
        <w:t>(16</w:t>
      </w:r>
      <w:r w:rsidR="000B0F1D" w:rsidRPr="00A17469">
        <w:rPr>
          <w:rFonts w:cs="Times New Roman"/>
        </w:rPr>
        <w:t>.4</w:t>
      </w:r>
      <w:r w:rsidRPr="00A17469">
        <w:rPr>
          <w:rFonts w:cs="Times New Roman"/>
        </w:rPr>
        <w:t>%),</w:t>
      </w:r>
      <w:r w:rsidR="000B0F1D" w:rsidRPr="00A17469">
        <w:rPr>
          <w:rFonts w:eastAsia="Times New Roman" w:cs="Times New Roman"/>
          <w:color w:val="000000"/>
          <w:lang w:val="vi-VN" w:eastAsia="vi-VN"/>
        </w:rPr>
        <w:t xml:space="preserve"> </w:t>
      </w:r>
      <w:r w:rsidR="0011326D" w:rsidRPr="00A17469">
        <w:rPr>
          <w:rFonts w:eastAsia="Times New Roman" w:cs="Times New Roman"/>
          <w:color w:val="000000"/>
          <w:lang w:val="vi-VN" w:eastAsia="vi-VN"/>
        </w:rPr>
        <w:t>đường chỉ nhiều</w:t>
      </w:r>
      <w:r w:rsidR="0011326D" w:rsidRPr="00A17469">
        <w:rPr>
          <w:rFonts w:cs="Times New Roman"/>
        </w:rPr>
        <w:t xml:space="preserve"> (16</w:t>
      </w:r>
      <w:r w:rsidR="0011326D" w:rsidRPr="00A17469">
        <w:rPr>
          <w:rFonts w:cs="Times New Roman"/>
          <w:lang w:val="vi-VN"/>
        </w:rPr>
        <w:t>.4</w:t>
      </w:r>
      <w:r w:rsidR="0011326D" w:rsidRPr="00A17469">
        <w:rPr>
          <w:rFonts w:cs="Times New Roman"/>
        </w:rPr>
        <w:t xml:space="preserve">%), </w:t>
      </w:r>
      <w:r w:rsidR="000B0F1D" w:rsidRPr="00A17469">
        <w:rPr>
          <w:rFonts w:eastAsia="Times New Roman" w:cs="Times New Roman"/>
          <w:color w:val="000000"/>
          <w:lang w:eastAsia="vi-VN"/>
        </w:rPr>
        <w:t>b</w:t>
      </w:r>
      <w:r w:rsidR="000B0F1D" w:rsidRPr="00A17469">
        <w:rPr>
          <w:rFonts w:eastAsia="Times New Roman" w:cs="Times New Roman"/>
          <w:color w:val="000000"/>
          <w:lang w:val="vi-VN" w:eastAsia="vi-VN"/>
        </w:rPr>
        <w:t>ung chỉ</w:t>
      </w:r>
      <w:r w:rsidRPr="00A17469">
        <w:rPr>
          <w:rFonts w:cs="Times New Roman"/>
        </w:rPr>
        <w:t xml:space="preserve"> (1</w:t>
      </w:r>
      <w:r w:rsidR="000B0F1D" w:rsidRPr="00A17469">
        <w:rPr>
          <w:rFonts w:cs="Times New Roman"/>
        </w:rPr>
        <w:t>4.3</w:t>
      </w:r>
      <w:r w:rsidRPr="00A17469">
        <w:rPr>
          <w:rFonts w:cs="Times New Roman"/>
        </w:rPr>
        <w:t xml:space="preserve">%), </w:t>
      </w:r>
      <w:r w:rsidR="0011326D" w:rsidRPr="00A17469">
        <w:rPr>
          <w:rFonts w:cs="Times New Roman"/>
        </w:rPr>
        <w:t>vết</w:t>
      </w:r>
      <w:r w:rsidR="0011326D" w:rsidRPr="00A17469">
        <w:rPr>
          <w:rFonts w:cs="Times New Roman"/>
          <w:lang w:val="vi-VN"/>
        </w:rPr>
        <w:t xml:space="preserve"> </w:t>
      </w:r>
      <w:r w:rsidR="000B0F1D" w:rsidRPr="00A17469">
        <w:rPr>
          <w:rFonts w:eastAsia="Times New Roman" w:cs="Times New Roman"/>
          <w:color w:val="000000"/>
          <w:lang w:eastAsia="vi-VN"/>
        </w:rPr>
        <w:t>b</w:t>
      </w:r>
      <w:r w:rsidR="000B0F1D" w:rsidRPr="00A17469">
        <w:rPr>
          <w:rFonts w:eastAsia="Times New Roman" w:cs="Times New Roman"/>
          <w:color w:val="000000"/>
          <w:lang w:val="vi-VN" w:eastAsia="vi-VN"/>
        </w:rPr>
        <w:t xml:space="preserve">ẩn </w:t>
      </w:r>
      <w:r w:rsidRPr="00A17469">
        <w:rPr>
          <w:rFonts w:cs="Times New Roman"/>
        </w:rPr>
        <w:t>(1</w:t>
      </w:r>
      <w:r w:rsidR="000B0F1D" w:rsidRPr="00A17469">
        <w:rPr>
          <w:rFonts w:cs="Times New Roman"/>
        </w:rPr>
        <w:t>3</w:t>
      </w:r>
      <w:r w:rsidRPr="00A17469">
        <w:rPr>
          <w:rFonts w:cs="Times New Roman"/>
        </w:rPr>
        <w:t xml:space="preserve">%), </w:t>
      </w:r>
      <w:r w:rsidR="000B0F1D" w:rsidRPr="00A17469">
        <w:rPr>
          <w:rFonts w:eastAsia="Times New Roman" w:cs="Times New Roman"/>
          <w:color w:val="000000"/>
          <w:lang w:eastAsia="vi-VN"/>
        </w:rPr>
        <w:t>k</w:t>
      </w:r>
      <w:r w:rsidR="000B0F1D" w:rsidRPr="00A17469">
        <w:rPr>
          <w:rFonts w:eastAsia="Times New Roman" w:cs="Times New Roman"/>
          <w:color w:val="000000"/>
          <w:lang w:val="vi-VN" w:eastAsia="vi-VN"/>
        </w:rPr>
        <w:t>hác màu</w:t>
      </w:r>
      <w:r w:rsidRPr="00A17469">
        <w:rPr>
          <w:rFonts w:cs="Times New Roman"/>
        </w:rPr>
        <w:t xml:space="preserve"> (1</w:t>
      </w:r>
      <w:r w:rsidR="000B0F1D" w:rsidRPr="00A17469">
        <w:rPr>
          <w:rFonts w:cs="Times New Roman"/>
        </w:rPr>
        <w:t>2.6</w:t>
      </w:r>
      <w:r w:rsidRPr="00A17469">
        <w:rPr>
          <w:rFonts w:cs="Times New Roman"/>
        </w:rPr>
        <w:t xml:space="preserve">%) là các lỗi chiếm tới gần 80% gây ra tổn thất trên sản phẩm tại công ty </w:t>
      </w:r>
      <w:r w:rsidR="000B0F1D" w:rsidRPr="00A17469">
        <w:rPr>
          <w:rFonts w:cs="Times New Roman"/>
        </w:rPr>
        <w:t xml:space="preserve">TNHH </w:t>
      </w:r>
      <w:r w:rsidR="006C7BE0">
        <w:rPr>
          <w:rFonts w:cs="Times New Roman"/>
        </w:rPr>
        <w:t>Hi</w:t>
      </w:r>
      <w:r w:rsidR="006C7BE0">
        <w:rPr>
          <w:rFonts w:cs="Times New Roman"/>
          <w:lang w:val="vi-VN"/>
        </w:rPr>
        <w:t>-</w:t>
      </w:r>
      <w:r w:rsidR="005D41A2">
        <w:rPr>
          <w:rFonts w:cs="Times New Roman"/>
        </w:rPr>
        <w:t>T</w:t>
      </w:r>
      <w:r w:rsidR="000B0F1D" w:rsidRPr="00A17469">
        <w:rPr>
          <w:rFonts w:cs="Times New Roman"/>
        </w:rPr>
        <w:t>ech Việt</w:t>
      </w:r>
      <w:r w:rsidR="000B0F1D" w:rsidRPr="00A17469">
        <w:rPr>
          <w:rFonts w:cs="Times New Roman"/>
          <w:lang w:val="vi-VN"/>
        </w:rPr>
        <w:t xml:space="preserve"> Nam Apparel</w:t>
      </w:r>
      <w:r w:rsidRPr="00A17469">
        <w:rPr>
          <w:rFonts w:cs="Times New Roman"/>
        </w:rPr>
        <w:t>. Vì vậy ta tập trung ưu tiên giải quyết những loại lỗi này. Để có thể cải thiện quá trình và giảm thiểu tỷ lệ sản phẩm lỗi, việc cần thiết phải làm là tìm hiểu các nguyên nhân gây ra các lỗi này. Do đó, quyết định sử dụng biểu đồ xương cá để phân tích nguyên nhân.</w:t>
      </w:r>
    </w:p>
    <w:p w14:paraId="17228113" w14:textId="77777777" w:rsidR="009E721F" w:rsidRPr="00A17469" w:rsidRDefault="009E721F" w:rsidP="00FE743E">
      <w:pPr>
        <w:spacing w:before="120"/>
        <w:rPr>
          <w:rFonts w:cs="Times New Roman"/>
        </w:rPr>
      </w:pPr>
    </w:p>
    <w:p w14:paraId="23336503" w14:textId="77777777" w:rsidR="009E721F" w:rsidRPr="00A17469" w:rsidRDefault="009E721F" w:rsidP="00FE743E">
      <w:pPr>
        <w:spacing w:before="120"/>
        <w:rPr>
          <w:rFonts w:cs="Times New Roman"/>
        </w:rPr>
      </w:pPr>
    </w:p>
    <w:p w14:paraId="1750415F" w14:textId="77777777" w:rsidR="009E721F" w:rsidRPr="00A17469" w:rsidRDefault="009E721F" w:rsidP="00FE743E">
      <w:pPr>
        <w:spacing w:before="120"/>
        <w:rPr>
          <w:rFonts w:cs="Times New Roman"/>
        </w:rPr>
      </w:pPr>
    </w:p>
    <w:p w14:paraId="5FE919B5" w14:textId="77777777" w:rsidR="009E721F" w:rsidRPr="00A17469" w:rsidRDefault="009E721F" w:rsidP="00FE743E">
      <w:pPr>
        <w:spacing w:before="120"/>
        <w:rPr>
          <w:rFonts w:cs="Times New Roman"/>
        </w:rPr>
      </w:pPr>
    </w:p>
    <w:p w14:paraId="0BBA6B7D" w14:textId="77777777" w:rsidR="009E721F" w:rsidRPr="00A17469" w:rsidRDefault="009E721F" w:rsidP="00FE743E">
      <w:pPr>
        <w:spacing w:before="120"/>
        <w:rPr>
          <w:rFonts w:cs="Times New Roman"/>
        </w:rPr>
      </w:pPr>
    </w:p>
    <w:p w14:paraId="4A72EC40" w14:textId="77777777" w:rsidR="009E721F" w:rsidRPr="00A17469" w:rsidRDefault="009E721F" w:rsidP="00FE743E">
      <w:pPr>
        <w:spacing w:before="120"/>
        <w:rPr>
          <w:rFonts w:cs="Times New Roman"/>
        </w:rPr>
      </w:pPr>
    </w:p>
    <w:p w14:paraId="597A835C" w14:textId="77777777" w:rsidR="009E721F" w:rsidRPr="00A17469" w:rsidRDefault="009E721F" w:rsidP="00FE743E">
      <w:pPr>
        <w:spacing w:before="120"/>
        <w:rPr>
          <w:rFonts w:cs="Times New Roman"/>
        </w:rPr>
      </w:pPr>
    </w:p>
    <w:p w14:paraId="7FC43897" w14:textId="77777777" w:rsidR="009E721F" w:rsidRPr="00A17469" w:rsidRDefault="009E721F" w:rsidP="00FE743E">
      <w:pPr>
        <w:spacing w:before="120"/>
        <w:rPr>
          <w:rFonts w:cs="Times New Roman"/>
        </w:rPr>
      </w:pPr>
    </w:p>
    <w:p w14:paraId="3ADD6380" w14:textId="77777777" w:rsidR="009E721F" w:rsidRPr="00A17469" w:rsidRDefault="009E721F" w:rsidP="00FE743E">
      <w:pPr>
        <w:spacing w:before="120"/>
        <w:rPr>
          <w:rFonts w:cs="Times New Roman"/>
          <w:lang w:val="vi-VN"/>
        </w:rPr>
      </w:pPr>
    </w:p>
    <w:p w14:paraId="62D08CD3" w14:textId="421B584B" w:rsidR="009E721F" w:rsidRPr="00A17469" w:rsidRDefault="00514683" w:rsidP="00FE743E">
      <w:pPr>
        <w:pStyle w:val="Heading3"/>
        <w:rPr>
          <w:b w:val="0"/>
          <w:bCs w:val="0"/>
          <w:i w:val="0"/>
          <w:iCs w:val="0"/>
          <w:lang w:val="en-US"/>
        </w:rPr>
      </w:pPr>
      <w:bookmarkStart w:id="298" w:name="_Toc200546004"/>
      <w:bookmarkStart w:id="299" w:name="_Toc200910772"/>
      <w:r w:rsidRPr="00A17469">
        <w:lastRenderedPageBreak/>
        <w:t xml:space="preserve">5.3.1. Biểu đồ xương cá phân tích nguyên </w:t>
      </w:r>
      <w:r w:rsidR="007F5A81" w:rsidRPr="00A17469">
        <w:t>nhân:</w:t>
      </w:r>
      <w:bookmarkEnd w:id="298"/>
      <w:bookmarkEnd w:id="299"/>
      <w:r w:rsidR="007F5A81" w:rsidRPr="00A17469">
        <w:t xml:space="preserve"> </w:t>
      </w:r>
    </w:p>
    <w:p w14:paraId="2B3560D3" w14:textId="097F6FAD" w:rsidR="00343260" w:rsidRPr="00A17469" w:rsidRDefault="00343260" w:rsidP="00FE743E">
      <w:pPr>
        <w:pStyle w:val="ListParagraph"/>
        <w:numPr>
          <w:ilvl w:val="0"/>
          <w:numId w:val="12"/>
        </w:numPr>
        <w:rPr>
          <w:rFonts w:cs="Times New Roman"/>
          <w:b/>
          <w:bCs/>
          <w:lang w:val="vi-VN"/>
        </w:rPr>
      </w:pPr>
      <w:r w:rsidRPr="00A17469">
        <w:rPr>
          <w:rFonts w:cs="Times New Roman"/>
          <w:b/>
          <w:bCs/>
          <w:lang w:val="vi-VN"/>
        </w:rPr>
        <w:t>Phân tích nguyên nhân gây ra lỗi bỏ mũi:</w:t>
      </w:r>
    </w:p>
    <w:p w14:paraId="7756F081" w14:textId="12FD6AF7" w:rsidR="005174C3" w:rsidRPr="000E1C86" w:rsidRDefault="000E1C86" w:rsidP="000E1C86">
      <w:pPr>
        <w:pStyle w:val="ListParagraph"/>
        <w:spacing w:line="240" w:lineRule="auto"/>
        <w:jc w:val="center"/>
        <w:rPr>
          <w:rFonts w:eastAsia="Times New Roman" w:cs="Times New Roman"/>
          <w:sz w:val="24"/>
          <w:szCs w:val="24"/>
          <w:lang w:val="vi-VN" w:eastAsia="vi-VN"/>
        </w:rPr>
      </w:pPr>
      <w:r w:rsidRPr="000E1C86">
        <w:rPr>
          <w:noProof/>
          <w:lang w:val="vi-VN" w:eastAsia="vi-VN"/>
        </w:rPr>
        <w:drawing>
          <wp:inline distT="0" distB="0" distL="0" distR="0" wp14:anchorId="7CB64401" wp14:editId="3FFE6773">
            <wp:extent cx="5537200" cy="3327400"/>
            <wp:effectExtent l="0" t="0" r="0" b="0"/>
            <wp:docPr id="1330802197" name="Picture 32"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802197" name="Picture 32" descr="A black background with white text&#10;&#10;AI-generated content may be incorrect."/>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537200" cy="3327400"/>
                    </a:xfrm>
                    <a:prstGeom prst="rect">
                      <a:avLst/>
                    </a:prstGeom>
                    <a:noFill/>
                    <a:ln>
                      <a:noFill/>
                    </a:ln>
                  </pic:spPr>
                </pic:pic>
              </a:graphicData>
            </a:graphic>
          </wp:inline>
        </w:drawing>
      </w:r>
    </w:p>
    <w:p w14:paraId="5BE6F669" w14:textId="706F53A1" w:rsidR="005B57E0" w:rsidRPr="00A17469" w:rsidRDefault="005B57E0" w:rsidP="00FE743E">
      <w:pPr>
        <w:pStyle w:val="HNHNH"/>
        <w:rPr>
          <w:lang w:val="vi-VN" w:eastAsia="vi-VN"/>
        </w:rPr>
      </w:pPr>
      <w:bookmarkStart w:id="300" w:name="_Toc200716968"/>
      <w:r w:rsidRPr="00A17469">
        <w:rPr>
          <w:lang w:val="vi-VN" w:eastAsia="vi-VN"/>
        </w:rPr>
        <w:t>Hình 5.4: Biểu đồ xương cá thể hiện nguyên nhân gây ra lỗi bỏ mũi</w:t>
      </w:r>
      <w:bookmarkEnd w:id="300"/>
    </w:p>
    <w:p w14:paraId="40BE5BE2" w14:textId="56583E2F" w:rsidR="005174C3" w:rsidRPr="00A17469" w:rsidRDefault="005174C3" w:rsidP="00FE743E">
      <w:pPr>
        <w:rPr>
          <w:rFonts w:cs="Times New Roman"/>
          <w:lang w:val="vi-VN"/>
        </w:rPr>
      </w:pPr>
      <w:r w:rsidRPr="00A17469">
        <w:rPr>
          <w:rFonts w:cs="Times New Roman"/>
          <w:b/>
          <w:bCs/>
          <w:lang w:val="vi-VN"/>
        </w:rPr>
        <w:t xml:space="preserve">Yếu tố máy móc: </w:t>
      </w:r>
    </w:p>
    <w:p w14:paraId="61D7CF2E" w14:textId="4DBEA742" w:rsidR="005174C3" w:rsidRPr="00A17469" w:rsidRDefault="005174C3" w:rsidP="00FE743E">
      <w:pPr>
        <w:pStyle w:val="ListParagraph"/>
        <w:numPr>
          <w:ilvl w:val="0"/>
          <w:numId w:val="38"/>
        </w:numPr>
        <w:rPr>
          <w:rFonts w:cs="Times New Roman"/>
          <w:lang w:val="vi-VN"/>
        </w:rPr>
      </w:pPr>
      <w:r w:rsidRPr="00A17469">
        <w:rPr>
          <w:rFonts w:cs="Times New Roman"/>
          <w:lang w:val="vi-VN"/>
        </w:rPr>
        <w:t>Đầu kim bị hư hỏng, cong hoặc cùn không thể tạo vòng chỉ đúng cách để mỏ móc (looper/hook) bắt, dẫn đến bỏ mũi.</w:t>
      </w:r>
    </w:p>
    <w:p w14:paraId="1E454100" w14:textId="77777777" w:rsidR="005174C3" w:rsidRPr="00A17469" w:rsidRDefault="005174C3" w:rsidP="00FE743E">
      <w:pPr>
        <w:pStyle w:val="ListParagraph"/>
        <w:numPr>
          <w:ilvl w:val="0"/>
          <w:numId w:val="38"/>
        </w:numPr>
        <w:rPr>
          <w:rFonts w:cs="Times New Roman"/>
          <w:lang w:val="vi-VN"/>
        </w:rPr>
      </w:pPr>
      <w:r w:rsidRPr="00A17469">
        <w:rPr>
          <w:rFonts w:cs="Times New Roman"/>
          <w:lang w:val="vi-VN"/>
        </w:rPr>
        <w:t>Chỉ bị rối làm cản trở quá trình tạo vòng chỉ. Độ căng chỉ quá cao có thể ngăn không cho vòng chỉ hình thành đủ lớn để mỏ móc bắt.</w:t>
      </w:r>
    </w:p>
    <w:p w14:paraId="262AF75D" w14:textId="77777777" w:rsidR="005174C3" w:rsidRPr="00A17469" w:rsidRDefault="005174C3" w:rsidP="00FE743E">
      <w:pPr>
        <w:pStyle w:val="ListParagraph"/>
        <w:numPr>
          <w:ilvl w:val="0"/>
          <w:numId w:val="38"/>
        </w:numPr>
        <w:rPr>
          <w:rFonts w:cs="Times New Roman"/>
          <w:lang w:val="vi-VN"/>
        </w:rPr>
      </w:pPr>
      <w:r w:rsidRPr="00A17469">
        <w:rPr>
          <w:rFonts w:cs="Times New Roman"/>
          <w:lang w:val="vi-VN"/>
        </w:rPr>
        <w:t>Máy không được bảo dưỡng định kỳ có thể dẫn đến các bộ phận hoạt động không trơn tru.</w:t>
      </w:r>
    </w:p>
    <w:p w14:paraId="4BB5D257" w14:textId="77777777" w:rsidR="00A97FE1" w:rsidRPr="00A17469" w:rsidRDefault="005174C3" w:rsidP="00FE743E">
      <w:pPr>
        <w:rPr>
          <w:rFonts w:cs="Times New Roman"/>
          <w:b/>
          <w:bCs/>
          <w:lang w:val="vi-VN"/>
        </w:rPr>
      </w:pPr>
      <w:r w:rsidRPr="00A17469">
        <w:rPr>
          <w:rFonts w:cs="Times New Roman"/>
          <w:b/>
          <w:bCs/>
          <w:lang w:val="vi-VN"/>
        </w:rPr>
        <w:t xml:space="preserve">Yếu tố con người: </w:t>
      </w:r>
    </w:p>
    <w:p w14:paraId="1A453B32" w14:textId="4FF6D77E" w:rsidR="005174C3" w:rsidRPr="00A17469" w:rsidRDefault="005174C3" w:rsidP="00FE743E">
      <w:pPr>
        <w:pStyle w:val="ListParagraph"/>
        <w:numPr>
          <w:ilvl w:val="0"/>
          <w:numId w:val="39"/>
        </w:numPr>
        <w:rPr>
          <w:rFonts w:cs="Times New Roman"/>
          <w:lang w:val="vi-VN"/>
        </w:rPr>
      </w:pPr>
      <w:r w:rsidRPr="00A17469">
        <w:rPr>
          <w:rFonts w:cs="Times New Roman"/>
          <w:lang w:val="vi-VN"/>
        </w:rPr>
        <w:t>Thợ</w:t>
      </w:r>
      <w:r w:rsidRPr="00A17469">
        <w:rPr>
          <w:rFonts w:cs="Times New Roman"/>
          <w:b/>
          <w:bCs/>
          <w:lang w:val="vi-VN"/>
        </w:rPr>
        <w:t xml:space="preserve"> </w:t>
      </w:r>
      <w:r w:rsidRPr="00A17469">
        <w:rPr>
          <w:rFonts w:cs="Times New Roman"/>
          <w:lang w:val="vi-VN"/>
        </w:rPr>
        <w:t>may thiếu kinh nghiệm hoặc kỹ năng thao tác không thành thạo có thể không kiểm soát được đường may, dẫn đến việc đặt vải sai, kéo căng không đều, hoặc thao tác không đúng kỹ thuật, gây ra bỏ mũi.</w:t>
      </w:r>
    </w:p>
    <w:p w14:paraId="35C0A27C" w14:textId="62257C38" w:rsidR="00294209" w:rsidRPr="00A17469" w:rsidRDefault="00294209" w:rsidP="00FE743E">
      <w:pPr>
        <w:pStyle w:val="ListParagraph"/>
        <w:numPr>
          <w:ilvl w:val="0"/>
          <w:numId w:val="39"/>
        </w:numPr>
        <w:rPr>
          <w:rFonts w:cs="Times New Roman"/>
          <w:lang w:val="vi-VN"/>
        </w:rPr>
      </w:pPr>
      <w:r w:rsidRPr="00A17469">
        <w:rPr>
          <w:rFonts w:cs="Times New Roman"/>
        </w:rPr>
        <w:t>Không</w:t>
      </w:r>
      <w:r w:rsidRPr="00A17469">
        <w:rPr>
          <w:rFonts w:cs="Times New Roman"/>
          <w:lang w:val="vi-VN"/>
        </w:rPr>
        <w:t xml:space="preserve"> thực hiện đúng</w:t>
      </w:r>
      <w:r w:rsidRPr="00A17469">
        <w:rPr>
          <w:rFonts w:cs="Times New Roman"/>
        </w:rPr>
        <w:t xml:space="preserve"> theo SOP (quy trình thao tác chuẩn) dẫn đến lỗi thao tác hoặc xử lý tình huống sai cách.</w:t>
      </w:r>
    </w:p>
    <w:p w14:paraId="3235C18E" w14:textId="02A19AC6" w:rsidR="005174C3" w:rsidRPr="00A17469" w:rsidRDefault="00A97FE1" w:rsidP="00FE743E">
      <w:pPr>
        <w:rPr>
          <w:rFonts w:cs="Times New Roman"/>
          <w:b/>
          <w:bCs/>
          <w:lang w:val="vi-VN"/>
        </w:rPr>
      </w:pPr>
      <w:r w:rsidRPr="00A17469">
        <w:rPr>
          <w:rFonts w:cs="Times New Roman"/>
          <w:b/>
          <w:bCs/>
          <w:lang w:val="vi-VN"/>
        </w:rPr>
        <w:t xml:space="preserve">Yếu tố </w:t>
      </w:r>
      <w:r w:rsidR="001A45A7" w:rsidRPr="00A17469">
        <w:rPr>
          <w:rFonts w:cs="Times New Roman"/>
          <w:b/>
          <w:bCs/>
          <w:lang w:val="vi-VN"/>
        </w:rPr>
        <w:t>p</w:t>
      </w:r>
      <w:r w:rsidR="005174C3" w:rsidRPr="00A17469">
        <w:rPr>
          <w:rFonts w:cs="Times New Roman"/>
          <w:b/>
          <w:bCs/>
          <w:lang w:val="vi-VN"/>
        </w:rPr>
        <w:t xml:space="preserve">hương </w:t>
      </w:r>
      <w:r w:rsidR="001A45A7" w:rsidRPr="00A17469">
        <w:rPr>
          <w:rFonts w:cs="Times New Roman"/>
          <w:b/>
          <w:bCs/>
          <w:lang w:val="vi-VN"/>
        </w:rPr>
        <w:t>pháp:</w:t>
      </w:r>
    </w:p>
    <w:p w14:paraId="5CCB12C6" w14:textId="34785B44" w:rsidR="00294209" w:rsidRPr="00A17469" w:rsidRDefault="0063015A" w:rsidP="00FE743E">
      <w:pPr>
        <w:pStyle w:val="ListParagraph"/>
        <w:numPr>
          <w:ilvl w:val="0"/>
          <w:numId w:val="61"/>
        </w:numPr>
        <w:rPr>
          <w:rFonts w:cs="Times New Roman"/>
          <w:lang w:val="vi-VN"/>
        </w:rPr>
      </w:pPr>
      <w:r w:rsidRPr="00A17469">
        <w:rPr>
          <w:rFonts w:cs="Times New Roman"/>
        </w:rPr>
        <w:lastRenderedPageBreak/>
        <w:t>Việc sử dụng kim quá lâu mà không được thay thế định kỳ sẽ làm cho kim bị mòn, cùn, hoặc thậm chí bị cong, gãy, đây đều là những nguyên nhân trực tiếp gây ra hiện tượng bỏ mũi.</w:t>
      </w:r>
    </w:p>
    <w:p w14:paraId="2300A2ED" w14:textId="06DFD43C" w:rsidR="005174C3" w:rsidRPr="00A17469" w:rsidRDefault="00A97FE1" w:rsidP="00FE743E">
      <w:pPr>
        <w:pStyle w:val="ListParagraph"/>
        <w:numPr>
          <w:ilvl w:val="0"/>
          <w:numId w:val="40"/>
        </w:numPr>
        <w:rPr>
          <w:rFonts w:cs="Times New Roman"/>
          <w:lang w:val="vi-VN"/>
        </w:rPr>
      </w:pPr>
      <w:r w:rsidRPr="00A17469">
        <w:rPr>
          <w:rFonts w:cs="Times New Roman"/>
          <w:lang w:val="vi-VN"/>
        </w:rPr>
        <w:t>Không kiểm tra máy trước khi may, đặc biệt là tình trạng kim và chỉ.</w:t>
      </w:r>
    </w:p>
    <w:p w14:paraId="6A7720B5" w14:textId="5BF5EBD3" w:rsidR="005174C3" w:rsidRPr="00A17469" w:rsidRDefault="001A45A7" w:rsidP="00FE743E">
      <w:pPr>
        <w:rPr>
          <w:rFonts w:cs="Times New Roman"/>
          <w:lang w:val="vi-VN"/>
        </w:rPr>
      </w:pPr>
      <w:r w:rsidRPr="00A17469">
        <w:rPr>
          <w:rFonts w:cs="Times New Roman"/>
          <w:b/>
          <w:bCs/>
          <w:lang w:val="vi-VN"/>
        </w:rPr>
        <w:t>Yếu tố n</w:t>
      </w:r>
      <w:r w:rsidR="005174C3" w:rsidRPr="00A17469">
        <w:rPr>
          <w:rFonts w:cs="Times New Roman"/>
          <w:b/>
          <w:bCs/>
          <w:lang w:val="vi-VN"/>
        </w:rPr>
        <w:t>guyên liệu:</w:t>
      </w:r>
    </w:p>
    <w:p w14:paraId="772EABF3" w14:textId="0464F158" w:rsidR="005174C3" w:rsidRPr="00A17469" w:rsidRDefault="005174C3" w:rsidP="00FE743E">
      <w:pPr>
        <w:pStyle w:val="ListParagraph"/>
        <w:numPr>
          <w:ilvl w:val="0"/>
          <w:numId w:val="41"/>
        </w:numPr>
        <w:rPr>
          <w:rFonts w:cs="Times New Roman"/>
          <w:lang w:val="vi-VN"/>
        </w:rPr>
      </w:pPr>
      <w:r w:rsidRPr="00A17469">
        <w:rPr>
          <w:rFonts w:cs="Times New Roman"/>
          <w:lang w:val="vi-VN"/>
        </w:rPr>
        <w:t>Sợi chỉ bị đứt bên trong cuộn hoặc bị sờn yếu có thể bị đứt trong quá trình may, dẫn đến bỏ mũi.</w:t>
      </w:r>
    </w:p>
    <w:p w14:paraId="5B4BC312" w14:textId="3BA8467D" w:rsidR="001E709F" w:rsidRPr="00A17469" w:rsidRDefault="005174C3" w:rsidP="00FE743E">
      <w:pPr>
        <w:pStyle w:val="ListParagraph"/>
        <w:numPr>
          <w:ilvl w:val="0"/>
          <w:numId w:val="41"/>
        </w:numPr>
        <w:rPr>
          <w:rFonts w:cs="Times New Roman"/>
          <w:lang w:val="vi-VN"/>
        </w:rPr>
      </w:pPr>
      <w:r w:rsidRPr="00A17469">
        <w:rPr>
          <w:rFonts w:cs="Times New Roman"/>
          <w:lang w:val="vi-VN"/>
        </w:rPr>
        <w:t xml:space="preserve">Các loại vải </w:t>
      </w:r>
      <w:r w:rsidR="001A45A7" w:rsidRPr="00A17469">
        <w:rPr>
          <w:rFonts w:cs="Times New Roman"/>
          <w:lang w:val="vi-VN"/>
        </w:rPr>
        <w:t>trơn hoặc co giãn mạnh sẽ</w:t>
      </w:r>
      <w:r w:rsidRPr="00A17469">
        <w:rPr>
          <w:rFonts w:cs="Times New Roman"/>
          <w:lang w:val="vi-VN"/>
        </w:rPr>
        <w:t xml:space="preserve"> khó kiểm soát hơn trong quá trình may, dễ bị trượt hoặc giãn không đều, làm cho kim không tạo được mũi chỉ ổn định.</w:t>
      </w:r>
    </w:p>
    <w:p w14:paraId="59C0966E" w14:textId="77777777" w:rsidR="004E66FB" w:rsidRPr="00A17469" w:rsidRDefault="004E66FB" w:rsidP="00FE743E">
      <w:pPr>
        <w:pStyle w:val="ListParagraph"/>
        <w:numPr>
          <w:ilvl w:val="0"/>
          <w:numId w:val="12"/>
        </w:numPr>
        <w:spacing w:before="120"/>
        <w:rPr>
          <w:rFonts w:cs="Times New Roman"/>
          <w:b/>
          <w:bCs/>
          <w:lang w:val="vi-VN"/>
        </w:rPr>
      </w:pPr>
      <w:r w:rsidRPr="00A17469">
        <w:rPr>
          <w:rFonts w:cs="Times New Roman"/>
          <w:b/>
          <w:bCs/>
          <w:lang w:val="vi-VN"/>
        </w:rPr>
        <w:t>Phân tích nguyên nhân gây ra lỗi đường chỉ nhiều:</w:t>
      </w:r>
    </w:p>
    <w:p w14:paraId="60A583B4" w14:textId="3B17EA07" w:rsidR="00294209" w:rsidRPr="00393CD5" w:rsidRDefault="00393CD5" w:rsidP="00393CD5">
      <w:pPr>
        <w:pStyle w:val="ListParagraph"/>
        <w:spacing w:line="240" w:lineRule="auto"/>
        <w:jc w:val="center"/>
        <w:rPr>
          <w:rFonts w:eastAsia="Times New Roman" w:cs="Times New Roman"/>
          <w:sz w:val="24"/>
          <w:szCs w:val="24"/>
          <w:lang w:val="vi-VN" w:eastAsia="vi-VN"/>
        </w:rPr>
      </w:pPr>
      <w:r w:rsidRPr="00393CD5">
        <w:rPr>
          <w:noProof/>
          <w:lang w:val="vi-VN" w:eastAsia="vi-VN"/>
        </w:rPr>
        <w:drawing>
          <wp:inline distT="0" distB="0" distL="0" distR="0" wp14:anchorId="19CA79EC" wp14:editId="1B690308">
            <wp:extent cx="5537200" cy="3327400"/>
            <wp:effectExtent l="0" t="0" r="0" b="0"/>
            <wp:docPr id="800384910" name="Picture 30"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384910" name="Picture 30" descr="A black background with white text&#10;&#10;AI-generated content may be incorrect."/>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537200" cy="3327400"/>
                    </a:xfrm>
                    <a:prstGeom prst="rect">
                      <a:avLst/>
                    </a:prstGeom>
                    <a:noFill/>
                    <a:ln>
                      <a:noFill/>
                    </a:ln>
                  </pic:spPr>
                </pic:pic>
              </a:graphicData>
            </a:graphic>
          </wp:inline>
        </w:drawing>
      </w:r>
    </w:p>
    <w:p w14:paraId="62449F81" w14:textId="61EED9CC" w:rsidR="005B57E0" w:rsidRPr="00A17469" w:rsidRDefault="005B57E0" w:rsidP="00FE743E">
      <w:pPr>
        <w:pStyle w:val="HNHNH"/>
        <w:rPr>
          <w:lang w:val="vi-VN" w:eastAsia="vi-VN"/>
        </w:rPr>
      </w:pPr>
      <w:bookmarkStart w:id="301" w:name="_Toc200716969"/>
      <w:r w:rsidRPr="00A17469">
        <w:rPr>
          <w:lang w:val="vi-VN" w:eastAsia="vi-VN"/>
        </w:rPr>
        <w:t>Hình 5.5: Biểu đồ xương cá thể hiện nguyên nhân gây ra lỗi đường chỉ nhiều</w:t>
      </w:r>
      <w:bookmarkEnd w:id="301"/>
    </w:p>
    <w:p w14:paraId="644D8423" w14:textId="77777777" w:rsidR="004E66FB" w:rsidRPr="00A17469" w:rsidRDefault="004E66FB" w:rsidP="00FE743E">
      <w:pPr>
        <w:rPr>
          <w:rFonts w:cs="Times New Roman"/>
          <w:b/>
          <w:bCs/>
          <w:lang w:val="vi-VN"/>
        </w:rPr>
      </w:pPr>
      <w:r w:rsidRPr="00A17469">
        <w:rPr>
          <w:rFonts w:cs="Times New Roman"/>
          <w:b/>
          <w:bCs/>
          <w:lang w:val="vi-VN"/>
        </w:rPr>
        <w:t>Yếu tố máy móc:</w:t>
      </w:r>
    </w:p>
    <w:p w14:paraId="0CD323C9" w14:textId="77777777" w:rsidR="004E66FB" w:rsidRPr="00A17469" w:rsidRDefault="004E66FB" w:rsidP="00FE743E">
      <w:pPr>
        <w:pStyle w:val="ListParagraph"/>
        <w:numPr>
          <w:ilvl w:val="0"/>
          <w:numId w:val="34"/>
        </w:numPr>
        <w:rPr>
          <w:rFonts w:cs="Times New Roman"/>
          <w:lang w:val="vi-VN"/>
        </w:rPr>
      </w:pPr>
      <w:r w:rsidRPr="00A17469">
        <w:rPr>
          <w:rFonts w:cs="Times New Roman"/>
        </w:rPr>
        <w:t>Áp lực của chân vịt lên vải không đủ hoặc quá mạnh có thể làm cho vải bị xê dịch không đều hoặc không được giữ ổn định, dẫn đến đường chỉ bị chồng lên nhau hoặc không đều.</w:t>
      </w:r>
    </w:p>
    <w:p w14:paraId="1B108D2B" w14:textId="77777777" w:rsidR="004E66FB" w:rsidRPr="00A17469" w:rsidRDefault="004E66FB" w:rsidP="00FE743E">
      <w:pPr>
        <w:pStyle w:val="ListParagraph"/>
        <w:numPr>
          <w:ilvl w:val="0"/>
          <w:numId w:val="34"/>
        </w:numPr>
        <w:rPr>
          <w:rFonts w:cs="Times New Roman"/>
          <w:lang w:val="vi-VN"/>
        </w:rPr>
      </w:pPr>
      <w:r w:rsidRPr="00A17469">
        <w:rPr>
          <w:rFonts w:cs="Times New Roman"/>
        </w:rPr>
        <w:t>Độ căng của chỉ trên và chỉ dưới không được điều chỉnh cân bằng sẽ tạo ra đường may lỏng lẻo, dễ bị rối hoặc chồng chỉ.</w:t>
      </w:r>
    </w:p>
    <w:p w14:paraId="65047878" w14:textId="77777777" w:rsidR="004E66FB" w:rsidRPr="00A17469" w:rsidRDefault="004E66FB" w:rsidP="00FE743E">
      <w:pPr>
        <w:pStyle w:val="ListParagraph"/>
        <w:numPr>
          <w:ilvl w:val="0"/>
          <w:numId w:val="34"/>
        </w:numPr>
        <w:rPr>
          <w:rFonts w:cs="Times New Roman"/>
          <w:lang w:val="vi-VN"/>
        </w:rPr>
      </w:pPr>
      <w:r w:rsidRPr="00A17469">
        <w:rPr>
          <w:rFonts w:cs="Times New Roman"/>
        </w:rPr>
        <w:t>Máy may không được bảo dưỡng định kỳ có thể gặp các vấn đề về hoạt động của các bộ phận, ảnh hưởng đến sự ổn định của đường chỉ.</w:t>
      </w:r>
    </w:p>
    <w:p w14:paraId="778E893A" w14:textId="77777777" w:rsidR="004E66FB" w:rsidRPr="00A17469" w:rsidRDefault="004E66FB" w:rsidP="00FE743E">
      <w:pPr>
        <w:rPr>
          <w:rFonts w:cs="Times New Roman"/>
          <w:b/>
          <w:bCs/>
          <w:lang w:val="vi-VN"/>
        </w:rPr>
      </w:pPr>
      <w:r w:rsidRPr="00A17469">
        <w:rPr>
          <w:rFonts w:cs="Times New Roman"/>
          <w:b/>
          <w:bCs/>
          <w:lang w:val="vi-VN"/>
        </w:rPr>
        <w:t xml:space="preserve">Yếu tố con người: </w:t>
      </w:r>
    </w:p>
    <w:p w14:paraId="32337D04" w14:textId="77777777" w:rsidR="004E66FB" w:rsidRPr="00A17469" w:rsidRDefault="004E66FB" w:rsidP="00FE743E">
      <w:pPr>
        <w:pStyle w:val="ListParagraph"/>
        <w:numPr>
          <w:ilvl w:val="0"/>
          <w:numId w:val="35"/>
        </w:numPr>
        <w:rPr>
          <w:rFonts w:cs="Times New Roman"/>
          <w:lang w:val="vi-VN"/>
        </w:rPr>
      </w:pPr>
      <w:r w:rsidRPr="00A17469">
        <w:rPr>
          <w:rFonts w:cs="Times New Roman"/>
          <w:lang w:val="vi-VN"/>
        </w:rPr>
        <w:lastRenderedPageBreak/>
        <w:t>Thợ may thiếu kinh nghiệm hoặc kỹ năng thao tác không thành thạo có thể không kiểm soát được đường may, dẫn đến việc may chồng chỉ.</w:t>
      </w:r>
    </w:p>
    <w:p w14:paraId="7C4FE189" w14:textId="77777777" w:rsidR="004E66FB" w:rsidRPr="00A17469" w:rsidRDefault="004E66FB" w:rsidP="00FE743E">
      <w:pPr>
        <w:pStyle w:val="ListParagraph"/>
        <w:numPr>
          <w:ilvl w:val="0"/>
          <w:numId w:val="35"/>
        </w:numPr>
        <w:rPr>
          <w:rFonts w:cs="Times New Roman"/>
          <w:lang w:val="vi-VN"/>
        </w:rPr>
      </w:pPr>
      <w:r w:rsidRPr="00A17469">
        <w:rPr>
          <w:rFonts w:cs="Times New Roman"/>
          <w:lang w:val="vi-VN"/>
        </w:rPr>
        <w:t>Việc đặt vải không đúng cách, di chuyển vải không đều tay hoặc không tuân thủ các bước may đúng kỹ thuật có thể gây ra lỗi đường chỉ.</w:t>
      </w:r>
    </w:p>
    <w:p w14:paraId="690AD2C8" w14:textId="1EE39646" w:rsidR="00294209" w:rsidRPr="00A17469" w:rsidRDefault="00294209" w:rsidP="00FE743E">
      <w:pPr>
        <w:pStyle w:val="ListParagraph"/>
        <w:numPr>
          <w:ilvl w:val="0"/>
          <w:numId w:val="35"/>
        </w:numPr>
        <w:rPr>
          <w:rFonts w:cs="Times New Roman"/>
          <w:lang w:val="vi-VN"/>
        </w:rPr>
      </w:pPr>
      <w:r w:rsidRPr="00A17469">
        <w:rPr>
          <w:rFonts w:cs="Times New Roman"/>
        </w:rPr>
        <w:t>Không</w:t>
      </w:r>
      <w:r w:rsidRPr="00A17469">
        <w:rPr>
          <w:rFonts w:cs="Times New Roman"/>
          <w:lang w:val="vi-VN"/>
        </w:rPr>
        <w:t xml:space="preserve"> thực hiện đúng</w:t>
      </w:r>
      <w:r w:rsidRPr="00A17469">
        <w:rPr>
          <w:rFonts w:cs="Times New Roman"/>
        </w:rPr>
        <w:t xml:space="preserve"> theo SOP (quy trình thao tác chuẩn) dẫn đến lỗi thao tác hoặc xử lý tình huống sai cách.</w:t>
      </w:r>
    </w:p>
    <w:p w14:paraId="1F8C31DE" w14:textId="77777777" w:rsidR="004E66FB" w:rsidRPr="00A17469" w:rsidRDefault="004E66FB" w:rsidP="00FE743E">
      <w:pPr>
        <w:rPr>
          <w:rFonts w:cs="Times New Roman"/>
          <w:b/>
          <w:bCs/>
          <w:lang w:val="vi-VN"/>
        </w:rPr>
      </w:pPr>
      <w:r w:rsidRPr="00A17469">
        <w:rPr>
          <w:rFonts w:cs="Times New Roman"/>
          <w:b/>
          <w:bCs/>
          <w:lang w:val="vi-VN"/>
        </w:rPr>
        <w:t xml:space="preserve">Yếu tố phương pháp: </w:t>
      </w:r>
    </w:p>
    <w:p w14:paraId="6061D71B" w14:textId="3ABA903B" w:rsidR="004E66FB" w:rsidRPr="00A17469" w:rsidRDefault="00294209" w:rsidP="00FE743E">
      <w:pPr>
        <w:pStyle w:val="ListParagraph"/>
        <w:numPr>
          <w:ilvl w:val="0"/>
          <w:numId w:val="36"/>
        </w:numPr>
        <w:rPr>
          <w:rFonts w:cs="Times New Roman"/>
          <w:lang w:val="vi-VN"/>
        </w:rPr>
      </w:pPr>
      <w:r w:rsidRPr="00A17469">
        <w:rPr>
          <w:rFonts w:cs="Times New Roman"/>
        </w:rPr>
        <w:t>Việc không kiểm soát chất lượng sau mỗi công đoạn có thể khiến các lỗi đường chỉ không được phát hiện và xử lý kịp thời, dẫn đến lỗi tích lũy.</w:t>
      </w:r>
    </w:p>
    <w:p w14:paraId="24860F43" w14:textId="77777777" w:rsidR="004E66FB" w:rsidRPr="00A17469" w:rsidRDefault="004E66FB" w:rsidP="00FE743E">
      <w:pPr>
        <w:pStyle w:val="ListParagraph"/>
        <w:numPr>
          <w:ilvl w:val="0"/>
          <w:numId w:val="36"/>
        </w:numPr>
        <w:rPr>
          <w:rFonts w:cs="Times New Roman"/>
          <w:lang w:val="vi-VN"/>
        </w:rPr>
      </w:pPr>
      <w:r w:rsidRPr="00A17469">
        <w:rPr>
          <w:rFonts w:cs="Times New Roman"/>
          <w:lang w:val="vi-VN"/>
        </w:rPr>
        <w:t xml:space="preserve">Không kiểm tra máy trước khi may, đặc biệt là tình trạng kim và chỉ. </w:t>
      </w:r>
    </w:p>
    <w:p w14:paraId="460438C2" w14:textId="77777777" w:rsidR="004E66FB" w:rsidRPr="00A17469" w:rsidRDefault="004E66FB" w:rsidP="00FE743E">
      <w:pPr>
        <w:rPr>
          <w:rFonts w:cs="Times New Roman"/>
          <w:b/>
          <w:bCs/>
          <w:lang w:val="vi-VN"/>
        </w:rPr>
      </w:pPr>
      <w:r w:rsidRPr="00A17469">
        <w:rPr>
          <w:rFonts w:cs="Times New Roman"/>
          <w:b/>
          <w:bCs/>
          <w:lang w:val="vi-VN"/>
        </w:rPr>
        <w:t xml:space="preserve">Yếu tố nguyên liệu: </w:t>
      </w:r>
    </w:p>
    <w:p w14:paraId="72A908B9" w14:textId="6445D141" w:rsidR="004E66FB" w:rsidRPr="00A17469" w:rsidRDefault="004E66FB" w:rsidP="00FE743E">
      <w:pPr>
        <w:pStyle w:val="ListParagraph"/>
        <w:numPr>
          <w:ilvl w:val="0"/>
          <w:numId w:val="37"/>
        </w:numPr>
        <w:rPr>
          <w:rFonts w:cs="Times New Roman"/>
          <w:lang w:val="vi-VN"/>
        </w:rPr>
      </w:pPr>
      <w:r w:rsidRPr="00A17469">
        <w:rPr>
          <w:rFonts w:cs="Times New Roman"/>
          <w:lang w:val="vi-VN"/>
        </w:rPr>
        <w:t>Các loại vải</w:t>
      </w:r>
      <w:r w:rsidR="00A76407" w:rsidRPr="00A17469">
        <w:rPr>
          <w:rFonts w:cs="Times New Roman"/>
          <w:lang w:val="vi-VN"/>
        </w:rPr>
        <w:t xml:space="preserve"> dễ xô lệch làm đường may không ổn định.</w:t>
      </w:r>
    </w:p>
    <w:p w14:paraId="0DA09750" w14:textId="1C08C0E4" w:rsidR="00343260" w:rsidRPr="00A17469" w:rsidRDefault="00343260" w:rsidP="00FE743E">
      <w:pPr>
        <w:pStyle w:val="ListParagraph"/>
        <w:numPr>
          <w:ilvl w:val="0"/>
          <w:numId w:val="33"/>
        </w:numPr>
        <w:rPr>
          <w:rFonts w:cs="Times New Roman"/>
          <w:b/>
          <w:bCs/>
          <w:lang w:val="vi-VN"/>
        </w:rPr>
      </w:pPr>
      <w:r w:rsidRPr="00A17469">
        <w:rPr>
          <w:rFonts w:cs="Times New Roman"/>
          <w:b/>
          <w:bCs/>
          <w:lang w:val="vi-VN"/>
        </w:rPr>
        <w:t>Phân tích nguyên nhân gây ra lỗi bung chỉ:</w:t>
      </w:r>
      <w:r w:rsidR="009F2A8B" w:rsidRPr="00A17469">
        <w:rPr>
          <w:rFonts w:cs="Times New Roman"/>
          <w:b/>
          <w:bCs/>
          <w:lang w:val="vi-VN"/>
        </w:rPr>
        <w:t xml:space="preserve"> </w:t>
      </w:r>
    </w:p>
    <w:p w14:paraId="202B7F5A" w14:textId="30C265A5" w:rsidR="001A45A7" w:rsidRPr="00A17469" w:rsidRDefault="00294209" w:rsidP="00FE743E">
      <w:pPr>
        <w:ind w:left="360"/>
        <w:jc w:val="center"/>
        <w:rPr>
          <w:rFonts w:eastAsia="Times New Roman" w:cs="Times New Roman"/>
          <w:lang w:val="vi-VN" w:eastAsia="vi-VN"/>
        </w:rPr>
      </w:pPr>
      <w:r w:rsidRPr="00A17469">
        <w:rPr>
          <w:rFonts w:cs="Times New Roman"/>
          <w:noProof/>
          <w:lang w:val="vi-VN" w:eastAsia="vi-VN"/>
        </w:rPr>
        <w:drawing>
          <wp:inline distT="0" distB="0" distL="0" distR="0" wp14:anchorId="5B7123A6" wp14:editId="160F7BA3">
            <wp:extent cx="5346700" cy="3327400"/>
            <wp:effectExtent l="0" t="0" r="0" b="0"/>
            <wp:docPr id="1547176898" name="Picture 32"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176898" name="Picture 32" descr="A black background with white text&#10;&#10;AI-generated content may be incorrect."/>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346700" cy="3327400"/>
                    </a:xfrm>
                    <a:prstGeom prst="rect">
                      <a:avLst/>
                    </a:prstGeom>
                    <a:noFill/>
                    <a:ln>
                      <a:noFill/>
                    </a:ln>
                  </pic:spPr>
                </pic:pic>
              </a:graphicData>
            </a:graphic>
          </wp:inline>
        </w:drawing>
      </w:r>
    </w:p>
    <w:p w14:paraId="6665A9DF" w14:textId="4A9D7764" w:rsidR="005B57E0" w:rsidRPr="00A17469" w:rsidRDefault="005B57E0" w:rsidP="00FE743E">
      <w:pPr>
        <w:pStyle w:val="HNHNH"/>
      </w:pPr>
      <w:bookmarkStart w:id="302" w:name="_Toc200716970"/>
      <w:r w:rsidRPr="00A17469">
        <w:t>Hình 5.6: Biểu đồ xương cá thể hiện nguyên nhân gây ra lỗi bung chỉ</w:t>
      </w:r>
      <w:bookmarkEnd w:id="302"/>
    </w:p>
    <w:p w14:paraId="229C4259" w14:textId="2700BCEF" w:rsidR="003D2641" w:rsidRPr="00A17469" w:rsidRDefault="003D2641" w:rsidP="00FE743E">
      <w:pPr>
        <w:ind w:left="360"/>
        <w:rPr>
          <w:rFonts w:eastAsia="Times New Roman" w:cs="Times New Roman"/>
          <w:b/>
          <w:bCs/>
          <w:lang w:val="vi-VN" w:eastAsia="vi-VN"/>
        </w:rPr>
      </w:pPr>
      <w:r w:rsidRPr="00A17469">
        <w:rPr>
          <w:rFonts w:eastAsia="Times New Roman" w:cs="Times New Roman"/>
          <w:b/>
          <w:bCs/>
          <w:lang w:val="vi-VN" w:eastAsia="vi-VN"/>
        </w:rPr>
        <w:t>Yếu tố máy móc:</w:t>
      </w:r>
    </w:p>
    <w:p w14:paraId="4F779BB8" w14:textId="77777777" w:rsidR="0023754C" w:rsidRPr="00A17469" w:rsidRDefault="0023754C" w:rsidP="00FE743E">
      <w:pPr>
        <w:pStyle w:val="ListParagraph"/>
        <w:numPr>
          <w:ilvl w:val="0"/>
          <w:numId w:val="44"/>
        </w:numPr>
        <w:rPr>
          <w:rFonts w:eastAsia="Times New Roman" w:cs="Times New Roman"/>
          <w:lang w:val="vi-VN" w:eastAsia="vi-VN"/>
        </w:rPr>
      </w:pPr>
      <w:r w:rsidRPr="00A17469">
        <w:rPr>
          <w:rFonts w:eastAsia="Times New Roman" w:cs="Times New Roman"/>
          <w:lang w:eastAsia="vi-VN"/>
        </w:rPr>
        <w:t>Lực ép của chân vịt không đủ có thể khiến vải bị xê dịch trong quá trình may, dẫn đến đường may không đều và dễ bị bung chỉ.</w:t>
      </w:r>
    </w:p>
    <w:p w14:paraId="5385F418" w14:textId="6EB7B6DB" w:rsidR="0023754C" w:rsidRPr="00A17469" w:rsidRDefault="0023754C" w:rsidP="00FE743E">
      <w:pPr>
        <w:pStyle w:val="ListParagraph"/>
        <w:numPr>
          <w:ilvl w:val="0"/>
          <w:numId w:val="44"/>
        </w:numPr>
        <w:rPr>
          <w:rFonts w:cs="Times New Roman"/>
          <w:lang w:val="vi-VN" w:eastAsia="vi-VN"/>
        </w:rPr>
      </w:pPr>
      <w:r w:rsidRPr="00A17469">
        <w:rPr>
          <w:rFonts w:cs="Times New Roman"/>
          <w:lang w:val="vi-VN" w:eastAsia="vi-VN"/>
        </w:rPr>
        <w:t>Kim lỏng hoặc không phù hợp sẽ không xuyên đúng điểm, gây lỏng đường chỉ.</w:t>
      </w:r>
    </w:p>
    <w:p w14:paraId="17E41813" w14:textId="03ED5B90" w:rsidR="003D2641" w:rsidRPr="00A17469" w:rsidRDefault="003D2641" w:rsidP="00FE743E">
      <w:pPr>
        <w:ind w:left="360"/>
        <w:rPr>
          <w:rFonts w:eastAsia="Times New Roman" w:cs="Times New Roman"/>
          <w:b/>
          <w:bCs/>
          <w:lang w:val="vi-VN" w:eastAsia="vi-VN"/>
        </w:rPr>
      </w:pPr>
      <w:r w:rsidRPr="00A17469">
        <w:rPr>
          <w:rFonts w:eastAsia="Times New Roman" w:cs="Times New Roman"/>
          <w:b/>
          <w:bCs/>
          <w:lang w:val="vi-VN" w:eastAsia="vi-VN"/>
        </w:rPr>
        <w:lastRenderedPageBreak/>
        <w:t>Yếu tố con người:</w:t>
      </w:r>
    </w:p>
    <w:p w14:paraId="43EAF299" w14:textId="0A286230" w:rsidR="003D2641" w:rsidRPr="00A17469" w:rsidRDefault="003D2641" w:rsidP="00FE743E">
      <w:pPr>
        <w:pStyle w:val="ListParagraph"/>
        <w:numPr>
          <w:ilvl w:val="0"/>
          <w:numId w:val="45"/>
        </w:numPr>
        <w:rPr>
          <w:rFonts w:eastAsia="Times New Roman" w:cs="Times New Roman"/>
          <w:lang w:val="vi-VN" w:eastAsia="vi-VN"/>
        </w:rPr>
      </w:pPr>
      <w:r w:rsidRPr="00A17469">
        <w:rPr>
          <w:rFonts w:eastAsia="Times New Roman" w:cs="Times New Roman"/>
          <w:lang w:eastAsia="vi-VN"/>
        </w:rPr>
        <w:t>Thợ may thiếu kinh nghiệm hoặc thao tác không chính xác có thể không kiểm soát được đường may, dẫn đến các mũi chỉ không đều và dễ bị bung.</w:t>
      </w:r>
    </w:p>
    <w:p w14:paraId="52E9D654" w14:textId="78524D69" w:rsidR="003D2641" w:rsidRPr="00A17469" w:rsidRDefault="003D2641" w:rsidP="00FE743E">
      <w:pPr>
        <w:pStyle w:val="ListParagraph"/>
        <w:numPr>
          <w:ilvl w:val="0"/>
          <w:numId w:val="45"/>
        </w:numPr>
        <w:rPr>
          <w:rFonts w:eastAsia="Times New Roman" w:cs="Times New Roman"/>
          <w:lang w:val="vi-VN" w:eastAsia="vi-VN"/>
        </w:rPr>
      </w:pPr>
      <w:r w:rsidRPr="00A17469">
        <w:rPr>
          <w:rFonts w:eastAsia="Times New Roman" w:cs="Times New Roman"/>
          <w:lang w:val="vi-VN" w:eastAsia="vi-VN"/>
        </w:rPr>
        <w:t>Việc đặt vải sai cách, kéo căng vải quá mức hoặc không đều, hoặc không tuân thủ đúng tốc độ may có thể làm yếu mối may.</w:t>
      </w:r>
    </w:p>
    <w:p w14:paraId="0799B6E0" w14:textId="1CC929C2" w:rsidR="00294209" w:rsidRPr="00A17469" w:rsidRDefault="00294209" w:rsidP="00FE743E">
      <w:pPr>
        <w:pStyle w:val="ListParagraph"/>
        <w:numPr>
          <w:ilvl w:val="0"/>
          <w:numId w:val="45"/>
        </w:numPr>
        <w:rPr>
          <w:rFonts w:cs="Times New Roman"/>
          <w:lang w:val="vi-VN"/>
        </w:rPr>
      </w:pPr>
      <w:r w:rsidRPr="00A17469">
        <w:rPr>
          <w:rFonts w:cs="Times New Roman"/>
        </w:rPr>
        <w:t>Không</w:t>
      </w:r>
      <w:r w:rsidRPr="00A17469">
        <w:rPr>
          <w:rFonts w:cs="Times New Roman"/>
          <w:lang w:val="vi-VN"/>
        </w:rPr>
        <w:t xml:space="preserve"> thực hiện đúng</w:t>
      </w:r>
      <w:r w:rsidRPr="00A17469">
        <w:rPr>
          <w:rFonts w:cs="Times New Roman"/>
        </w:rPr>
        <w:t xml:space="preserve"> theo SOP (quy trình thao tác chuẩn) dẫn đến lỗi thao tác hoặc xử lý tình huống sai cách.</w:t>
      </w:r>
    </w:p>
    <w:p w14:paraId="63BF4D8C" w14:textId="4443DB78" w:rsidR="003D2641" w:rsidRPr="00A17469" w:rsidRDefault="003D2641" w:rsidP="00FE743E">
      <w:pPr>
        <w:ind w:left="360"/>
        <w:rPr>
          <w:rFonts w:eastAsia="Times New Roman" w:cs="Times New Roman"/>
          <w:b/>
          <w:bCs/>
          <w:lang w:val="vi-VN" w:eastAsia="vi-VN"/>
        </w:rPr>
      </w:pPr>
      <w:r w:rsidRPr="00A17469">
        <w:rPr>
          <w:rFonts w:eastAsia="Times New Roman" w:cs="Times New Roman"/>
          <w:b/>
          <w:bCs/>
          <w:lang w:val="vi-VN" w:eastAsia="vi-VN"/>
        </w:rPr>
        <w:t>Yếu tố phương pháp:</w:t>
      </w:r>
    </w:p>
    <w:p w14:paraId="0314CD18" w14:textId="144EB93A" w:rsidR="003D2641" w:rsidRPr="00A17469" w:rsidRDefault="003D2641" w:rsidP="00FE743E">
      <w:pPr>
        <w:pStyle w:val="ListParagraph"/>
        <w:numPr>
          <w:ilvl w:val="0"/>
          <w:numId w:val="46"/>
        </w:numPr>
        <w:rPr>
          <w:rFonts w:eastAsia="Times New Roman" w:cs="Times New Roman"/>
          <w:lang w:val="vi-VN" w:eastAsia="vi-VN"/>
        </w:rPr>
      </w:pPr>
      <w:r w:rsidRPr="00A17469">
        <w:rPr>
          <w:rFonts w:eastAsia="Times New Roman" w:cs="Times New Roman"/>
          <w:lang w:val="vi-VN" w:eastAsia="vi-VN"/>
        </w:rPr>
        <w:t xml:space="preserve">Thiếu thao tác khóa mũi ở đầu và cuối đường may là nguyên nhân chính khiến các mũi chỉ dễ bị bung. </w:t>
      </w:r>
    </w:p>
    <w:p w14:paraId="186CE314" w14:textId="245B26D9" w:rsidR="00476932" w:rsidRPr="00A17469" w:rsidRDefault="00476932" w:rsidP="00FE743E">
      <w:pPr>
        <w:ind w:left="360"/>
        <w:rPr>
          <w:rFonts w:eastAsia="Times New Roman" w:cs="Times New Roman"/>
          <w:b/>
          <w:bCs/>
          <w:lang w:val="vi-VN" w:eastAsia="vi-VN"/>
        </w:rPr>
      </w:pPr>
      <w:r w:rsidRPr="00A17469">
        <w:rPr>
          <w:rFonts w:eastAsia="Times New Roman" w:cs="Times New Roman"/>
          <w:b/>
          <w:bCs/>
          <w:lang w:val="vi-VN" w:eastAsia="vi-VN"/>
        </w:rPr>
        <w:t>Yếu tố nguyên liệu:</w:t>
      </w:r>
    </w:p>
    <w:p w14:paraId="620A4FA5" w14:textId="0134C434" w:rsidR="00476932" w:rsidRPr="00A17469" w:rsidRDefault="00476932" w:rsidP="00FE743E">
      <w:pPr>
        <w:pStyle w:val="ListParagraph"/>
        <w:numPr>
          <w:ilvl w:val="0"/>
          <w:numId w:val="47"/>
        </w:numPr>
        <w:rPr>
          <w:rFonts w:eastAsia="Times New Roman" w:cs="Times New Roman"/>
          <w:lang w:val="vi-VN" w:eastAsia="vi-VN"/>
        </w:rPr>
      </w:pPr>
      <w:r w:rsidRPr="00A17469">
        <w:rPr>
          <w:rFonts w:eastAsia="Times New Roman" w:cs="Times New Roman"/>
          <w:lang w:eastAsia="vi-VN"/>
        </w:rPr>
        <w:t>Chỉ có độ bền kéo thấp, dễ bị đứt hoặc sờn yếu</w:t>
      </w:r>
    </w:p>
    <w:p w14:paraId="176AF1ED" w14:textId="0C7A9CD7" w:rsidR="00343260" w:rsidRPr="00A17469" w:rsidRDefault="00343260" w:rsidP="00FE743E">
      <w:pPr>
        <w:pStyle w:val="ListParagraph"/>
        <w:numPr>
          <w:ilvl w:val="0"/>
          <w:numId w:val="33"/>
        </w:numPr>
        <w:rPr>
          <w:rFonts w:cs="Times New Roman"/>
          <w:b/>
          <w:bCs/>
          <w:lang w:val="vi-VN"/>
        </w:rPr>
      </w:pPr>
      <w:r w:rsidRPr="00A17469">
        <w:rPr>
          <w:rFonts w:cs="Times New Roman"/>
          <w:b/>
          <w:bCs/>
          <w:lang w:val="vi-VN"/>
        </w:rPr>
        <w:t xml:space="preserve">Phân tích nguyên nhân gây ra lỗi </w:t>
      </w:r>
      <w:r w:rsidR="003F0453" w:rsidRPr="00A17469">
        <w:rPr>
          <w:rFonts w:cs="Times New Roman"/>
          <w:b/>
          <w:bCs/>
          <w:lang w:val="vi-VN"/>
        </w:rPr>
        <w:t>vết bẩn</w:t>
      </w:r>
      <w:r w:rsidRPr="00A17469">
        <w:rPr>
          <w:rFonts w:cs="Times New Roman"/>
          <w:b/>
          <w:bCs/>
          <w:lang w:val="vi-VN"/>
        </w:rPr>
        <w:t>:</w:t>
      </w:r>
    </w:p>
    <w:p w14:paraId="50F8460B" w14:textId="14B1E1B1" w:rsidR="00BE0A22" w:rsidRPr="00A17469" w:rsidRDefault="00DF32C1" w:rsidP="00FE743E">
      <w:pPr>
        <w:ind w:left="360"/>
        <w:jc w:val="center"/>
        <w:rPr>
          <w:rFonts w:eastAsia="Times New Roman" w:cs="Times New Roman"/>
          <w:lang w:val="vi-VN" w:eastAsia="vi-VN"/>
        </w:rPr>
      </w:pPr>
      <w:r w:rsidRPr="00A17469">
        <w:rPr>
          <w:rFonts w:cs="Times New Roman"/>
          <w:noProof/>
          <w:lang w:val="vi-VN" w:eastAsia="vi-VN"/>
        </w:rPr>
        <w:drawing>
          <wp:inline distT="0" distB="0" distL="0" distR="0" wp14:anchorId="1AB39D4E" wp14:editId="0670C88F">
            <wp:extent cx="5345430" cy="3326765"/>
            <wp:effectExtent l="0" t="0" r="0" b="0"/>
            <wp:docPr id="53099616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345430" cy="3326765"/>
                    </a:xfrm>
                    <a:prstGeom prst="rect">
                      <a:avLst/>
                    </a:prstGeom>
                    <a:noFill/>
                    <a:ln>
                      <a:noFill/>
                    </a:ln>
                  </pic:spPr>
                </pic:pic>
              </a:graphicData>
            </a:graphic>
          </wp:inline>
        </w:drawing>
      </w:r>
    </w:p>
    <w:p w14:paraId="4ED82E7C" w14:textId="126D1C42" w:rsidR="00770BCB" w:rsidRPr="00A17469" w:rsidRDefault="005B57E0" w:rsidP="00FE743E">
      <w:pPr>
        <w:pStyle w:val="HNHNH"/>
        <w:rPr>
          <w:lang w:val="vi-VN" w:eastAsia="vi-VN"/>
        </w:rPr>
      </w:pPr>
      <w:bookmarkStart w:id="303" w:name="_Toc200716971"/>
      <w:r w:rsidRPr="00A17469">
        <w:rPr>
          <w:lang w:val="vi-VN" w:eastAsia="vi-VN"/>
        </w:rPr>
        <w:t>Hình 5.7: Biểu đồ xương cá thể hiện nguyên nhân gây ra lỗi vết bẩn</w:t>
      </w:r>
      <w:bookmarkEnd w:id="303"/>
    </w:p>
    <w:p w14:paraId="1E8CC466" w14:textId="7F7FE449" w:rsidR="00347290" w:rsidRPr="00A17469" w:rsidRDefault="00476932" w:rsidP="00FE743E">
      <w:pPr>
        <w:rPr>
          <w:rFonts w:cs="Times New Roman"/>
          <w:b/>
          <w:bCs/>
          <w:lang w:val="vi-VN"/>
        </w:rPr>
      </w:pPr>
      <w:r w:rsidRPr="00A17469">
        <w:rPr>
          <w:rFonts w:cs="Times New Roman"/>
          <w:b/>
          <w:bCs/>
          <w:lang w:val="vi-VN"/>
        </w:rPr>
        <w:t>Yếu tố máy móc:</w:t>
      </w:r>
    </w:p>
    <w:p w14:paraId="58CDE0A0" w14:textId="77777777" w:rsidR="00BE0A22" w:rsidRPr="00A17469" w:rsidRDefault="00476932" w:rsidP="00FE743E">
      <w:pPr>
        <w:pStyle w:val="ListParagraph"/>
        <w:numPr>
          <w:ilvl w:val="0"/>
          <w:numId w:val="48"/>
        </w:numPr>
        <w:rPr>
          <w:rFonts w:cs="Times New Roman"/>
          <w:lang w:val="vi-VN"/>
        </w:rPr>
      </w:pPr>
      <w:r w:rsidRPr="00A17469">
        <w:rPr>
          <w:rFonts w:cs="Times New Roman"/>
          <w:lang w:val="vi-VN"/>
        </w:rPr>
        <w:t>Dầu bôi trơn từ các bộ phận bị hở, mòn hoặc không được bảo trì đúng cách có thể rỉ ra và dính lên vải trong quá trình may.</w:t>
      </w:r>
      <w:r w:rsidR="00BE0A22" w:rsidRPr="00A17469">
        <w:rPr>
          <w:rFonts w:cs="Times New Roman"/>
          <w:lang w:val="vi-VN"/>
        </w:rPr>
        <w:t xml:space="preserve"> </w:t>
      </w:r>
    </w:p>
    <w:p w14:paraId="3C8DA846" w14:textId="53089EFC" w:rsidR="00BE0A22" w:rsidRPr="00A17469" w:rsidRDefault="00BE0A22" w:rsidP="00FE743E">
      <w:pPr>
        <w:pStyle w:val="ListParagraph"/>
        <w:numPr>
          <w:ilvl w:val="0"/>
          <w:numId w:val="48"/>
        </w:numPr>
        <w:rPr>
          <w:rFonts w:cs="Times New Roman"/>
          <w:lang w:val="vi-VN"/>
        </w:rPr>
      </w:pPr>
      <w:r w:rsidRPr="00A17469">
        <w:rPr>
          <w:rFonts w:cs="Times New Roman"/>
          <w:lang w:val="vi-VN"/>
        </w:rPr>
        <w:t xml:space="preserve">Kim may bị rỉ sét hoặc bám bẩn có thể truyền vết bẩn sang sản phẩm trong quá trình may. </w:t>
      </w:r>
    </w:p>
    <w:p w14:paraId="5D2FA708" w14:textId="254CC267" w:rsidR="00476932" w:rsidRPr="00A17469" w:rsidRDefault="00DF32C1" w:rsidP="00FE743E">
      <w:pPr>
        <w:pStyle w:val="ListParagraph"/>
        <w:numPr>
          <w:ilvl w:val="0"/>
          <w:numId w:val="48"/>
        </w:numPr>
        <w:rPr>
          <w:rFonts w:cs="Times New Roman"/>
          <w:lang w:val="vi-VN"/>
        </w:rPr>
      </w:pPr>
      <w:r w:rsidRPr="00A17469">
        <w:rPr>
          <w:rFonts w:cs="Times New Roman"/>
          <w:lang w:val="vi-VN"/>
        </w:rPr>
        <w:t xml:space="preserve">Chân vịt </w:t>
      </w:r>
      <w:r w:rsidR="00BE0A22" w:rsidRPr="00A17469">
        <w:rPr>
          <w:rFonts w:cs="Times New Roman"/>
          <w:lang w:val="vi-VN"/>
        </w:rPr>
        <w:t>trong quá trình sản xuất nếu bị bẩn (bụi, dầu mỡ,...) có thể để lại vết bẩn trên bề mặt sản phẩm.</w:t>
      </w:r>
    </w:p>
    <w:p w14:paraId="4F667DCA" w14:textId="66F592C2" w:rsidR="00476932" w:rsidRPr="00A17469" w:rsidRDefault="00476932" w:rsidP="00FE743E">
      <w:pPr>
        <w:rPr>
          <w:rFonts w:cs="Times New Roman"/>
          <w:b/>
          <w:bCs/>
          <w:lang w:val="vi-VN"/>
        </w:rPr>
      </w:pPr>
      <w:r w:rsidRPr="00A17469">
        <w:rPr>
          <w:rFonts w:cs="Times New Roman"/>
          <w:b/>
          <w:bCs/>
          <w:lang w:val="vi-VN"/>
        </w:rPr>
        <w:lastRenderedPageBreak/>
        <w:t>Yếu tố con người:</w:t>
      </w:r>
    </w:p>
    <w:p w14:paraId="35A7AD03" w14:textId="322E7BC4" w:rsidR="00476932" w:rsidRPr="00A17469" w:rsidRDefault="00476932" w:rsidP="00FE743E">
      <w:pPr>
        <w:pStyle w:val="ListParagraph"/>
        <w:numPr>
          <w:ilvl w:val="0"/>
          <w:numId w:val="49"/>
        </w:numPr>
        <w:spacing w:before="120"/>
        <w:rPr>
          <w:rFonts w:cs="Times New Roman"/>
        </w:rPr>
      </w:pPr>
      <w:r w:rsidRPr="00A17469">
        <w:rPr>
          <w:rFonts w:cs="Times New Roman"/>
          <w:lang w:val="vi-VN"/>
        </w:rPr>
        <w:t>Vết dầu</w:t>
      </w:r>
      <w:r w:rsidRPr="00A17469">
        <w:rPr>
          <w:rFonts w:cs="Times New Roman"/>
        </w:rPr>
        <w:t>, vết bẩn</w:t>
      </w:r>
      <w:r w:rsidRPr="00A17469">
        <w:rPr>
          <w:rFonts w:cs="Times New Roman"/>
          <w:lang w:val="vi-VN"/>
        </w:rPr>
        <w:t xml:space="preserve"> trên tay</w:t>
      </w:r>
      <w:r w:rsidRPr="00A17469">
        <w:rPr>
          <w:rFonts w:cs="Times New Roman"/>
        </w:rPr>
        <w:t xml:space="preserve"> công nhân</w:t>
      </w:r>
      <w:r w:rsidRPr="00A17469">
        <w:rPr>
          <w:rFonts w:cs="Times New Roman"/>
          <w:lang w:val="vi-VN"/>
        </w:rPr>
        <w:t xml:space="preserve"> khi thao tá</w:t>
      </w:r>
      <w:r w:rsidRPr="00A17469">
        <w:rPr>
          <w:rFonts w:cs="Times New Roman"/>
        </w:rPr>
        <w:t xml:space="preserve">c làm cho </w:t>
      </w:r>
      <w:r w:rsidRPr="00A17469">
        <w:rPr>
          <w:rFonts w:cs="Times New Roman"/>
          <w:lang w:val="vi-VN"/>
        </w:rPr>
        <w:t>mặt vải bị dính dầu</w:t>
      </w:r>
      <w:r w:rsidRPr="00A17469">
        <w:rPr>
          <w:rFonts w:cs="Times New Roman"/>
        </w:rPr>
        <w:t>, bẩn.</w:t>
      </w:r>
    </w:p>
    <w:p w14:paraId="44936BFC" w14:textId="2D7EE793" w:rsidR="00476932" w:rsidRPr="00A17469" w:rsidRDefault="00476932" w:rsidP="00FE743E">
      <w:pPr>
        <w:pStyle w:val="ListParagraph"/>
        <w:numPr>
          <w:ilvl w:val="0"/>
          <w:numId w:val="49"/>
        </w:numPr>
        <w:rPr>
          <w:rFonts w:cs="Times New Roman"/>
          <w:lang w:val="vi-VN"/>
        </w:rPr>
      </w:pPr>
      <w:r w:rsidRPr="00A17469">
        <w:rPr>
          <w:rFonts w:cs="Times New Roman"/>
        </w:rPr>
        <w:t>Công nhân không thường xuyên lau chùi máy móc, dẫn đến tích tụ bụi bẩn và dầu mỡ, dễ dàng dây ra vải.</w:t>
      </w:r>
    </w:p>
    <w:p w14:paraId="7AE4C9A4" w14:textId="73734613" w:rsidR="00476932" w:rsidRPr="00A17469" w:rsidRDefault="00476932" w:rsidP="00FE743E">
      <w:pPr>
        <w:rPr>
          <w:rFonts w:cs="Times New Roman"/>
          <w:b/>
          <w:bCs/>
          <w:lang w:val="vi-VN"/>
        </w:rPr>
      </w:pPr>
      <w:r w:rsidRPr="00A17469">
        <w:rPr>
          <w:rFonts w:cs="Times New Roman"/>
          <w:b/>
          <w:bCs/>
          <w:lang w:val="vi-VN"/>
        </w:rPr>
        <w:t>Yếu tố phương pháp:</w:t>
      </w:r>
    </w:p>
    <w:p w14:paraId="43A8EF06" w14:textId="6411F63B" w:rsidR="00476932" w:rsidRPr="00A17469" w:rsidRDefault="00722883" w:rsidP="00FE743E">
      <w:pPr>
        <w:pStyle w:val="ListParagraph"/>
        <w:numPr>
          <w:ilvl w:val="0"/>
          <w:numId w:val="50"/>
        </w:numPr>
        <w:rPr>
          <w:rFonts w:cs="Times New Roman"/>
          <w:lang w:val="vi-VN"/>
        </w:rPr>
      </w:pPr>
      <w:r w:rsidRPr="00A17469">
        <w:rPr>
          <w:rFonts w:cs="Times New Roman"/>
        </w:rPr>
        <w:t>Việc vận chuyển bán thành phẩm hoặc thành phẩm giữa các công đoạn không cẩn thận, không có biện pháp bảo vệ có thể làm sản phẩm bị dính bụi bẩn, dầu mỡ từ môi trường hoặc các vật dụng khác.</w:t>
      </w:r>
    </w:p>
    <w:p w14:paraId="63120652" w14:textId="3C0B64C2" w:rsidR="00722883" w:rsidRPr="00A17469" w:rsidRDefault="00722883" w:rsidP="00FE743E">
      <w:pPr>
        <w:rPr>
          <w:rFonts w:cs="Times New Roman"/>
          <w:b/>
          <w:bCs/>
          <w:lang w:val="vi-VN"/>
        </w:rPr>
      </w:pPr>
      <w:r w:rsidRPr="00A17469">
        <w:rPr>
          <w:rFonts w:cs="Times New Roman"/>
          <w:b/>
          <w:bCs/>
          <w:lang w:val="vi-VN"/>
        </w:rPr>
        <w:t>Yếu tố môi trường:</w:t>
      </w:r>
    </w:p>
    <w:p w14:paraId="5D3C2A64" w14:textId="12C33B9B" w:rsidR="00722883" w:rsidRPr="00A17469" w:rsidRDefault="00722883" w:rsidP="00FE743E">
      <w:pPr>
        <w:pStyle w:val="ListParagraph"/>
        <w:numPr>
          <w:ilvl w:val="0"/>
          <w:numId w:val="51"/>
        </w:numPr>
        <w:spacing w:before="120"/>
        <w:rPr>
          <w:rFonts w:cs="Times New Roman"/>
        </w:rPr>
      </w:pPr>
      <w:r w:rsidRPr="00A17469">
        <w:rPr>
          <w:rFonts w:cs="Times New Roman"/>
        </w:rPr>
        <w:t>Các vết nấm mốc có thể phát sinh trên vải nếu điều kiện bảo quản không tốt, thời tiết nồm, không khí bị ảm ướt.</w:t>
      </w:r>
    </w:p>
    <w:p w14:paraId="0BFC630B" w14:textId="7DABAF96" w:rsidR="00343260" w:rsidRPr="00A17469" w:rsidRDefault="00343260" w:rsidP="00FE743E">
      <w:pPr>
        <w:pStyle w:val="ListParagraph"/>
        <w:numPr>
          <w:ilvl w:val="0"/>
          <w:numId w:val="33"/>
        </w:numPr>
        <w:rPr>
          <w:rFonts w:cs="Times New Roman"/>
          <w:b/>
          <w:bCs/>
          <w:lang w:val="vi-VN"/>
        </w:rPr>
      </w:pPr>
      <w:r w:rsidRPr="00A17469">
        <w:rPr>
          <w:rFonts w:cs="Times New Roman"/>
          <w:b/>
          <w:bCs/>
          <w:lang w:val="vi-VN"/>
        </w:rPr>
        <w:t>Phân tích nguyên nhân gây ra lỗi khác màu:</w:t>
      </w:r>
    </w:p>
    <w:p w14:paraId="03822716" w14:textId="50FEE76F" w:rsidR="00197310" w:rsidRPr="00A17469" w:rsidRDefault="00B676DF" w:rsidP="00FE743E">
      <w:pPr>
        <w:pStyle w:val="ListParagraph"/>
        <w:jc w:val="center"/>
        <w:rPr>
          <w:rFonts w:eastAsia="Times New Roman" w:cs="Times New Roman"/>
          <w:lang w:val="vi-VN" w:eastAsia="vi-VN"/>
        </w:rPr>
      </w:pPr>
      <w:r w:rsidRPr="00A17469">
        <w:rPr>
          <w:rFonts w:cs="Times New Roman"/>
          <w:noProof/>
          <w:lang w:val="vi-VN" w:eastAsia="vi-VN"/>
        </w:rPr>
        <w:drawing>
          <wp:inline distT="0" distB="0" distL="0" distR="0" wp14:anchorId="01747F1D" wp14:editId="7A1E5BEE">
            <wp:extent cx="5327650" cy="3327400"/>
            <wp:effectExtent l="0" t="0" r="0" b="0"/>
            <wp:docPr id="457803038" name="Picture 38"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803038" name="Picture 38" descr="A black background with white text&#10;&#10;AI-generated content may be incorrect."/>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327650" cy="3327400"/>
                    </a:xfrm>
                    <a:prstGeom prst="rect">
                      <a:avLst/>
                    </a:prstGeom>
                    <a:noFill/>
                    <a:ln>
                      <a:noFill/>
                    </a:ln>
                  </pic:spPr>
                </pic:pic>
              </a:graphicData>
            </a:graphic>
          </wp:inline>
        </w:drawing>
      </w:r>
    </w:p>
    <w:p w14:paraId="77DC7C8C" w14:textId="4B083587" w:rsidR="005B57E0" w:rsidRPr="00A17469" w:rsidRDefault="005B57E0" w:rsidP="00FE743E">
      <w:pPr>
        <w:pStyle w:val="HNHNH"/>
        <w:rPr>
          <w:lang w:val="vi-VN" w:eastAsia="vi-VN"/>
        </w:rPr>
      </w:pPr>
      <w:bookmarkStart w:id="304" w:name="_Toc200716972"/>
      <w:r w:rsidRPr="00A17469">
        <w:rPr>
          <w:lang w:val="vi-VN" w:eastAsia="vi-VN"/>
        </w:rPr>
        <w:t>Hình 5.8: Biểu đồ xương cá thể hiện nguyên nhân gây ra lỗi khác màu</w:t>
      </w:r>
      <w:bookmarkEnd w:id="304"/>
    </w:p>
    <w:p w14:paraId="3C4E2B75" w14:textId="6F824541" w:rsidR="00343260" w:rsidRPr="00A17469" w:rsidRDefault="00B676DF" w:rsidP="00FE743E">
      <w:pPr>
        <w:rPr>
          <w:rFonts w:cs="Times New Roman"/>
          <w:b/>
          <w:bCs/>
          <w:lang w:val="vi-VN"/>
        </w:rPr>
      </w:pPr>
      <w:r w:rsidRPr="00A17469">
        <w:rPr>
          <w:rFonts w:cs="Times New Roman"/>
          <w:b/>
          <w:bCs/>
          <w:lang w:val="vi-VN"/>
        </w:rPr>
        <w:t>Yếu tố con người:</w:t>
      </w:r>
    </w:p>
    <w:p w14:paraId="081D7505" w14:textId="49C43A4D" w:rsidR="00B676DF" w:rsidRPr="00A17469" w:rsidRDefault="00B676DF" w:rsidP="00FE743E">
      <w:pPr>
        <w:pStyle w:val="ListParagraph"/>
        <w:numPr>
          <w:ilvl w:val="0"/>
          <w:numId w:val="42"/>
        </w:numPr>
        <w:rPr>
          <w:rFonts w:cs="Times New Roman"/>
          <w:lang w:val="vi-VN"/>
        </w:rPr>
      </w:pPr>
      <w:r w:rsidRPr="00A17469">
        <w:rPr>
          <w:rFonts w:cs="Times New Roman"/>
          <w:lang w:val="vi-VN"/>
        </w:rPr>
        <w:t xml:space="preserve">Bộ phận milkrun chịu trách nhiệm nhận và cung cấp vải cho line cấp sai màu, sai </w:t>
      </w:r>
      <w:r w:rsidR="0027154D" w:rsidRPr="00A17469">
        <w:rPr>
          <w:rFonts w:cs="Times New Roman"/>
          <w:lang w:val="vi-VN"/>
        </w:rPr>
        <w:t>số.</w:t>
      </w:r>
    </w:p>
    <w:p w14:paraId="20E2A6A5" w14:textId="7D8C4A86" w:rsidR="0027154D" w:rsidRPr="00A17469" w:rsidRDefault="0027154D" w:rsidP="00FE743E">
      <w:pPr>
        <w:pStyle w:val="ListParagraph"/>
        <w:numPr>
          <w:ilvl w:val="0"/>
          <w:numId w:val="42"/>
        </w:numPr>
        <w:rPr>
          <w:rFonts w:cs="Times New Roman"/>
          <w:lang w:val="vi-VN"/>
        </w:rPr>
      </w:pPr>
      <w:r w:rsidRPr="00A17469">
        <w:rPr>
          <w:rFonts w:cs="Times New Roman"/>
          <w:lang w:val="vi-VN"/>
        </w:rPr>
        <w:t xml:space="preserve">Trong quá trình may, công nhân không cẩn thận nên tách nhầm lớp </w:t>
      </w:r>
      <w:r w:rsidR="000B2641" w:rsidRPr="00A17469">
        <w:rPr>
          <w:rFonts w:cs="Times New Roman"/>
          <w:lang w:val="vi-VN"/>
        </w:rPr>
        <w:t>dẫn đến sản phẩm đầu ra khác màu.</w:t>
      </w:r>
    </w:p>
    <w:p w14:paraId="3CF87692" w14:textId="403DDDB7" w:rsidR="000B2641" w:rsidRPr="00A17469" w:rsidRDefault="000B2641" w:rsidP="00FE743E">
      <w:pPr>
        <w:rPr>
          <w:rFonts w:cs="Times New Roman"/>
          <w:b/>
          <w:bCs/>
          <w:lang w:val="vi-VN"/>
        </w:rPr>
      </w:pPr>
      <w:r w:rsidRPr="00A17469">
        <w:rPr>
          <w:rFonts w:cs="Times New Roman"/>
          <w:b/>
          <w:bCs/>
          <w:lang w:val="vi-VN"/>
        </w:rPr>
        <w:t>Yếu tố phương pháp:</w:t>
      </w:r>
    </w:p>
    <w:p w14:paraId="706D2A65" w14:textId="337933CC" w:rsidR="000B2641" w:rsidRPr="00A17469" w:rsidRDefault="000B2641" w:rsidP="00FE743E">
      <w:pPr>
        <w:pStyle w:val="ListParagraph"/>
        <w:numPr>
          <w:ilvl w:val="0"/>
          <w:numId w:val="43"/>
        </w:numPr>
        <w:rPr>
          <w:rFonts w:cs="Times New Roman"/>
          <w:lang w:val="vi-VN"/>
        </w:rPr>
      </w:pPr>
      <w:r w:rsidRPr="00A17469">
        <w:rPr>
          <w:rFonts w:cs="Times New Roman"/>
          <w:lang w:val="vi-VN"/>
        </w:rPr>
        <w:lastRenderedPageBreak/>
        <w:t>Không kiểm tra màu trước khi đưa vào cắt.</w:t>
      </w:r>
    </w:p>
    <w:p w14:paraId="5DDA03C0" w14:textId="780CC406" w:rsidR="000B2641" w:rsidRPr="00A17469" w:rsidRDefault="000B2641" w:rsidP="00FE743E">
      <w:pPr>
        <w:pStyle w:val="ListParagraph"/>
        <w:numPr>
          <w:ilvl w:val="0"/>
          <w:numId w:val="43"/>
        </w:numPr>
        <w:rPr>
          <w:rFonts w:cs="Times New Roman"/>
          <w:lang w:val="vi-VN"/>
        </w:rPr>
      </w:pPr>
      <w:r w:rsidRPr="00A17469">
        <w:rPr>
          <w:rFonts w:cs="Times New Roman"/>
          <w:lang w:val="vi-VN"/>
        </w:rPr>
        <w:t>Không kiểm tra số đánh trước khi may.</w:t>
      </w:r>
    </w:p>
    <w:p w14:paraId="2BCBE1ED" w14:textId="77777777" w:rsidR="008205CC" w:rsidRPr="00A17469" w:rsidRDefault="00514683" w:rsidP="00FE743E">
      <w:pPr>
        <w:pStyle w:val="Heading3"/>
        <w:rPr>
          <w:b w:val="0"/>
          <w:bCs w:val="0"/>
          <w:i w:val="0"/>
          <w:iCs w:val="0"/>
        </w:rPr>
      </w:pPr>
      <w:bookmarkStart w:id="305" w:name="_Toc200546005"/>
      <w:bookmarkStart w:id="306" w:name="_Toc200910773"/>
      <w:r w:rsidRPr="00A17469">
        <w:t xml:space="preserve">5.3.2. Xác định mức độ ưu tiên của từng loại </w:t>
      </w:r>
      <w:r w:rsidR="007F5A81" w:rsidRPr="00A17469">
        <w:t>lỗi:</w:t>
      </w:r>
      <w:bookmarkEnd w:id="305"/>
      <w:bookmarkEnd w:id="306"/>
      <w:r w:rsidR="009F2A8B" w:rsidRPr="00A17469">
        <w:t xml:space="preserve"> </w:t>
      </w:r>
    </w:p>
    <w:p w14:paraId="5E9E4A16" w14:textId="3529FFC2" w:rsidR="004E66FB" w:rsidRPr="00A17469" w:rsidRDefault="004E66FB" w:rsidP="00FE743E">
      <w:pPr>
        <w:spacing w:before="120"/>
        <w:rPr>
          <w:rFonts w:cs="Times New Roman"/>
          <w:lang w:val="vi-VN"/>
        </w:rPr>
      </w:pPr>
      <w:r w:rsidRPr="00A17469">
        <w:rPr>
          <w:rFonts w:cs="Times New Roman"/>
        </w:rPr>
        <w:t>Sau khi phân tích bằng biểu đồ xương cá, nguyên nhân gây ra các lỗi được xác định. Công cụ FMEA được sử dụng để giảm thiểu hay loại bỏ rủi ro, nguyên nhân gây ra lỗi nào có mức rủi ro cao sẽ được chú ý để tìm giải pháp giảm thiểu rủi ro.</w:t>
      </w:r>
    </w:p>
    <w:p w14:paraId="229A5076" w14:textId="341E8DF9" w:rsidR="009E721F" w:rsidRDefault="008205CC" w:rsidP="00FE743E">
      <w:pPr>
        <w:spacing w:before="120"/>
        <w:rPr>
          <w:rFonts w:cs="Times New Roman"/>
          <w:lang w:val="vi-VN"/>
        </w:rPr>
      </w:pPr>
      <w:r w:rsidRPr="00A17469">
        <w:rPr>
          <w:rFonts w:cs="Times New Roman"/>
          <w:lang w:val="vi-VN"/>
        </w:rPr>
        <w:t>Dựa vào phiếu</w:t>
      </w:r>
      <w:r w:rsidR="00863602" w:rsidRPr="00A17469">
        <w:rPr>
          <w:rFonts w:cs="Times New Roman"/>
          <w:lang w:val="vi-VN"/>
        </w:rPr>
        <w:t xml:space="preserve"> khảo sát</w:t>
      </w:r>
      <w:r w:rsidRPr="00A17469">
        <w:rPr>
          <w:rFonts w:cs="Times New Roman"/>
          <w:lang w:val="vi-VN"/>
        </w:rPr>
        <w:t xml:space="preserve"> đánh giá lỗi sản phẩm</w:t>
      </w:r>
      <w:r w:rsidR="00D3388F" w:rsidRPr="00A17469">
        <w:rPr>
          <w:rFonts w:cs="Times New Roman"/>
          <w:lang w:val="vi-VN"/>
        </w:rPr>
        <w:t xml:space="preserve"> được khảo sát qua QC</w:t>
      </w:r>
      <w:r w:rsidRPr="00A17469">
        <w:rPr>
          <w:rFonts w:cs="Times New Roman"/>
          <w:lang w:val="vi-VN"/>
        </w:rPr>
        <w:t xml:space="preserve"> tại nhà máy để chấm điểm </w:t>
      </w:r>
      <w:r w:rsidR="00C47A16" w:rsidRPr="00A17469">
        <w:rPr>
          <w:rFonts w:cs="Times New Roman"/>
          <w:lang w:val="vi-VN"/>
        </w:rPr>
        <w:t>FMEA.</w:t>
      </w:r>
    </w:p>
    <w:p w14:paraId="1884103D" w14:textId="77777777" w:rsidR="00393CD5" w:rsidRDefault="00393CD5" w:rsidP="00FE743E">
      <w:pPr>
        <w:spacing w:before="120"/>
        <w:rPr>
          <w:rFonts w:cs="Times New Roman"/>
          <w:lang w:val="vi-VN"/>
        </w:rPr>
      </w:pPr>
    </w:p>
    <w:p w14:paraId="5EA473B7" w14:textId="77777777" w:rsidR="00393CD5" w:rsidRDefault="00393CD5" w:rsidP="00FE743E">
      <w:pPr>
        <w:spacing w:before="120"/>
        <w:rPr>
          <w:rFonts w:cs="Times New Roman"/>
          <w:lang w:val="vi-VN"/>
        </w:rPr>
      </w:pPr>
    </w:p>
    <w:p w14:paraId="79040A5F" w14:textId="77777777" w:rsidR="00393CD5" w:rsidRDefault="00393CD5" w:rsidP="00FE743E">
      <w:pPr>
        <w:spacing w:before="120"/>
        <w:rPr>
          <w:rFonts w:cs="Times New Roman"/>
          <w:lang w:val="vi-VN"/>
        </w:rPr>
      </w:pPr>
    </w:p>
    <w:p w14:paraId="7243FE17" w14:textId="77777777" w:rsidR="00393CD5" w:rsidRDefault="00393CD5" w:rsidP="00FE743E">
      <w:pPr>
        <w:spacing w:before="120"/>
        <w:rPr>
          <w:rFonts w:cs="Times New Roman"/>
          <w:lang w:val="vi-VN"/>
        </w:rPr>
      </w:pPr>
    </w:p>
    <w:p w14:paraId="4AF34EA9" w14:textId="77777777" w:rsidR="00393CD5" w:rsidRDefault="00393CD5" w:rsidP="00FE743E">
      <w:pPr>
        <w:spacing w:before="120"/>
        <w:rPr>
          <w:rFonts w:cs="Times New Roman"/>
          <w:lang w:val="vi-VN"/>
        </w:rPr>
      </w:pPr>
    </w:p>
    <w:p w14:paraId="5059EE49" w14:textId="77777777" w:rsidR="00393CD5" w:rsidRDefault="00393CD5" w:rsidP="00FE743E">
      <w:pPr>
        <w:spacing w:before="120"/>
        <w:rPr>
          <w:rFonts w:cs="Times New Roman"/>
          <w:lang w:val="vi-VN"/>
        </w:rPr>
      </w:pPr>
    </w:p>
    <w:p w14:paraId="077D2190" w14:textId="77777777" w:rsidR="00393CD5" w:rsidRDefault="00393CD5" w:rsidP="00FE743E">
      <w:pPr>
        <w:spacing w:before="120"/>
        <w:rPr>
          <w:rFonts w:cs="Times New Roman"/>
          <w:lang w:val="vi-VN"/>
        </w:rPr>
      </w:pPr>
    </w:p>
    <w:p w14:paraId="70D5B342" w14:textId="77777777" w:rsidR="00393CD5" w:rsidRDefault="00393CD5" w:rsidP="00FE743E">
      <w:pPr>
        <w:spacing w:before="120"/>
        <w:rPr>
          <w:rFonts w:cs="Times New Roman"/>
          <w:lang w:val="vi-VN"/>
        </w:rPr>
      </w:pPr>
    </w:p>
    <w:p w14:paraId="3DB508EE" w14:textId="77777777" w:rsidR="00393CD5" w:rsidRDefault="00393CD5" w:rsidP="00FE743E">
      <w:pPr>
        <w:spacing w:before="120"/>
        <w:rPr>
          <w:rFonts w:cs="Times New Roman"/>
          <w:lang w:val="vi-VN"/>
        </w:rPr>
      </w:pPr>
    </w:p>
    <w:p w14:paraId="40EB7CB0" w14:textId="77777777" w:rsidR="00393CD5" w:rsidRDefault="00393CD5" w:rsidP="00FE743E">
      <w:pPr>
        <w:spacing w:before="120"/>
        <w:rPr>
          <w:rFonts w:cs="Times New Roman"/>
          <w:lang w:val="vi-VN"/>
        </w:rPr>
      </w:pPr>
    </w:p>
    <w:p w14:paraId="23564933" w14:textId="77777777" w:rsidR="00393CD5" w:rsidRDefault="00393CD5" w:rsidP="00FE743E">
      <w:pPr>
        <w:spacing w:before="120"/>
        <w:rPr>
          <w:rFonts w:cs="Times New Roman"/>
          <w:lang w:val="vi-VN"/>
        </w:rPr>
      </w:pPr>
    </w:p>
    <w:p w14:paraId="615E92F0" w14:textId="77777777" w:rsidR="00393CD5" w:rsidRDefault="00393CD5" w:rsidP="00FE743E">
      <w:pPr>
        <w:spacing w:before="120"/>
        <w:rPr>
          <w:rFonts w:cs="Times New Roman"/>
          <w:lang w:val="vi-VN"/>
        </w:rPr>
      </w:pPr>
    </w:p>
    <w:p w14:paraId="6F757AB8" w14:textId="77777777" w:rsidR="00393CD5" w:rsidRDefault="00393CD5" w:rsidP="00FE743E">
      <w:pPr>
        <w:spacing w:before="120"/>
        <w:rPr>
          <w:rFonts w:cs="Times New Roman"/>
          <w:lang w:val="vi-VN"/>
        </w:rPr>
      </w:pPr>
    </w:p>
    <w:p w14:paraId="40C7C7BC" w14:textId="77777777" w:rsidR="00393CD5" w:rsidRDefault="00393CD5" w:rsidP="00FE743E">
      <w:pPr>
        <w:spacing w:before="120"/>
        <w:rPr>
          <w:rFonts w:cs="Times New Roman"/>
          <w:lang w:val="vi-VN"/>
        </w:rPr>
      </w:pPr>
    </w:p>
    <w:p w14:paraId="60CC3E1B" w14:textId="77777777" w:rsidR="00393CD5" w:rsidRDefault="00393CD5" w:rsidP="00FE743E">
      <w:pPr>
        <w:spacing w:before="120"/>
        <w:rPr>
          <w:rFonts w:cs="Times New Roman"/>
          <w:lang w:val="vi-VN"/>
        </w:rPr>
      </w:pPr>
    </w:p>
    <w:p w14:paraId="7F5DE5FB" w14:textId="77777777" w:rsidR="00393CD5" w:rsidRDefault="00393CD5" w:rsidP="00FE743E">
      <w:pPr>
        <w:spacing w:before="120"/>
        <w:rPr>
          <w:rFonts w:cs="Times New Roman"/>
          <w:lang w:val="vi-VN"/>
        </w:rPr>
      </w:pPr>
    </w:p>
    <w:p w14:paraId="2CC4A73B" w14:textId="77777777" w:rsidR="00393CD5" w:rsidRDefault="00393CD5" w:rsidP="00FE743E">
      <w:pPr>
        <w:spacing w:before="120"/>
        <w:rPr>
          <w:rFonts w:cs="Times New Roman"/>
          <w:lang w:val="vi-VN"/>
        </w:rPr>
      </w:pPr>
    </w:p>
    <w:p w14:paraId="144D9084" w14:textId="77777777" w:rsidR="00393CD5" w:rsidRDefault="00393CD5" w:rsidP="00FE743E">
      <w:pPr>
        <w:spacing w:before="120"/>
        <w:rPr>
          <w:rFonts w:cs="Times New Roman"/>
          <w:lang w:val="vi-VN"/>
        </w:rPr>
      </w:pPr>
    </w:p>
    <w:p w14:paraId="6E6A5539" w14:textId="77777777" w:rsidR="00393CD5" w:rsidRDefault="00393CD5" w:rsidP="00FE743E">
      <w:pPr>
        <w:spacing w:before="120"/>
        <w:rPr>
          <w:rFonts w:cs="Times New Roman"/>
          <w:lang w:val="vi-VN"/>
        </w:rPr>
      </w:pPr>
    </w:p>
    <w:p w14:paraId="3F21B965" w14:textId="77777777" w:rsidR="00393CD5" w:rsidRPr="00393CD5" w:rsidRDefault="00393CD5" w:rsidP="00FE743E">
      <w:pPr>
        <w:spacing w:before="120"/>
        <w:rPr>
          <w:rFonts w:cs="Times New Roman"/>
          <w:lang w:val="vi-VN"/>
        </w:rPr>
      </w:pPr>
    </w:p>
    <w:p w14:paraId="62E6253C" w14:textId="40441CB6" w:rsidR="00151D2B" w:rsidRPr="00A17469" w:rsidRDefault="004E66FB" w:rsidP="00FE743E">
      <w:pPr>
        <w:pStyle w:val="ListParagraph"/>
        <w:numPr>
          <w:ilvl w:val="0"/>
          <w:numId w:val="33"/>
        </w:numPr>
        <w:spacing w:before="120"/>
        <w:rPr>
          <w:rFonts w:cs="Times New Roman"/>
          <w:b/>
          <w:lang w:val="vi-VN"/>
        </w:rPr>
      </w:pPr>
      <w:r w:rsidRPr="00A17469">
        <w:rPr>
          <w:rFonts w:cs="Times New Roman"/>
          <w:b/>
        </w:rPr>
        <w:lastRenderedPageBreak/>
        <w:t>Phân tích mức độ ưu tiên của nguyên nhân gây ra lỗi</w:t>
      </w:r>
      <w:r w:rsidRPr="00A17469">
        <w:rPr>
          <w:rFonts w:cs="Times New Roman"/>
          <w:b/>
          <w:lang w:val="vi-VN"/>
        </w:rPr>
        <w:t xml:space="preserve"> bỏ mũi:</w:t>
      </w:r>
    </w:p>
    <w:p w14:paraId="4B93A71B" w14:textId="0F22FFC7" w:rsidR="00151D2B" w:rsidRPr="00A17469" w:rsidRDefault="00151D2B" w:rsidP="00FE743E">
      <w:pPr>
        <w:pStyle w:val="Bng"/>
        <w:rPr>
          <w:lang w:val="vi-VN"/>
        </w:rPr>
      </w:pPr>
      <w:bookmarkStart w:id="307" w:name="_Toc200715409"/>
      <w:r w:rsidRPr="00A17469">
        <w:rPr>
          <w:lang w:val="vi-VN"/>
        </w:rPr>
        <w:t>Bảng 5.4: Bảng FMEA nguyên nhân gây ra lỗi bỏ mũi</w:t>
      </w:r>
      <w:bookmarkEnd w:id="307"/>
    </w:p>
    <w:p w14:paraId="2349DDE3" w14:textId="6BAC676E" w:rsidR="00863602" w:rsidRPr="00A17469" w:rsidRDefault="000B70A9" w:rsidP="00FE743E">
      <w:pPr>
        <w:jc w:val="center"/>
        <w:rPr>
          <w:rFonts w:cs="Times New Roman"/>
        </w:rPr>
      </w:pPr>
      <w:r w:rsidRPr="00A17469">
        <w:rPr>
          <w:rFonts w:cs="Times New Roman"/>
          <w:noProof/>
        </w:rPr>
        <w:drawing>
          <wp:inline distT="0" distB="0" distL="0" distR="0" wp14:anchorId="0180BF88" wp14:editId="5650B0D2">
            <wp:extent cx="4668164" cy="7766050"/>
            <wp:effectExtent l="0" t="0" r="0" b="6350"/>
            <wp:docPr id="112509570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694494" cy="7809852"/>
                    </a:xfrm>
                    <a:prstGeom prst="rect">
                      <a:avLst/>
                    </a:prstGeom>
                    <a:noFill/>
                    <a:ln>
                      <a:noFill/>
                    </a:ln>
                  </pic:spPr>
                </pic:pic>
              </a:graphicData>
            </a:graphic>
          </wp:inline>
        </w:drawing>
      </w:r>
    </w:p>
    <w:p w14:paraId="5523AFFD" w14:textId="73551D17" w:rsidR="0071758F" w:rsidRPr="00A17469" w:rsidRDefault="0071758F" w:rsidP="00FE743E">
      <w:pPr>
        <w:pStyle w:val="ListParagraph"/>
        <w:numPr>
          <w:ilvl w:val="0"/>
          <w:numId w:val="33"/>
        </w:numPr>
        <w:rPr>
          <w:rFonts w:cs="Times New Roman"/>
          <w:b/>
          <w:lang w:val="vi-VN"/>
        </w:rPr>
      </w:pPr>
      <w:r w:rsidRPr="00A17469">
        <w:rPr>
          <w:rFonts w:cs="Times New Roman"/>
          <w:b/>
        </w:rPr>
        <w:lastRenderedPageBreak/>
        <w:t>Phân tích mức độ ưu tiên của nguyên nhân gây ra lỗi</w:t>
      </w:r>
      <w:r w:rsidRPr="00A17469">
        <w:rPr>
          <w:rFonts w:cs="Times New Roman"/>
          <w:b/>
          <w:lang w:val="vi-VN"/>
        </w:rPr>
        <w:t xml:space="preserve"> đường chỉ nhiều:</w:t>
      </w:r>
    </w:p>
    <w:p w14:paraId="27A2D517" w14:textId="3592EB22" w:rsidR="00151D2B" w:rsidRPr="00A17469" w:rsidRDefault="00151D2B" w:rsidP="00FE743E">
      <w:pPr>
        <w:pStyle w:val="Bng"/>
        <w:rPr>
          <w:lang w:val="vi-VN"/>
        </w:rPr>
      </w:pPr>
      <w:bookmarkStart w:id="308" w:name="_Toc200715410"/>
      <w:r w:rsidRPr="00A17469">
        <w:rPr>
          <w:lang w:val="vi-VN"/>
        </w:rPr>
        <w:t>Bảng 5.5: Bảng FMEA nguyên nhân gây ra lỗi đường chỉ nhiều</w:t>
      </w:r>
      <w:bookmarkEnd w:id="308"/>
    </w:p>
    <w:p w14:paraId="773E458E" w14:textId="1007EB41" w:rsidR="0071758F" w:rsidRDefault="000B70A9" w:rsidP="00FE743E">
      <w:pPr>
        <w:jc w:val="center"/>
        <w:rPr>
          <w:rFonts w:cs="Times New Roman"/>
          <w:b/>
          <w:lang w:val="vi-VN"/>
        </w:rPr>
      </w:pPr>
      <w:r w:rsidRPr="00A17469">
        <w:rPr>
          <w:rFonts w:cs="Times New Roman"/>
          <w:noProof/>
        </w:rPr>
        <w:drawing>
          <wp:inline distT="0" distB="0" distL="0" distR="0" wp14:anchorId="1BC685AA" wp14:editId="74724846">
            <wp:extent cx="4597400" cy="7840976"/>
            <wp:effectExtent l="0" t="0" r="0" b="8255"/>
            <wp:docPr id="102779621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622629" cy="7884005"/>
                    </a:xfrm>
                    <a:prstGeom prst="rect">
                      <a:avLst/>
                    </a:prstGeom>
                    <a:noFill/>
                    <a:ln>
                      <a:noFill/>
                    </a:ln>
                  </pic:spPr>
                </pic:pic>
              </a:graphicData>
            </a:graphic>
          </wp:inline>
        </w:drawing>
      </w:r>
      <w:r w:rsidR="00156710" w:rsidRPr="00A17469">
        <w:rPr>
          <w:rFonts w:cs="Times New Roman"/>
          <w:b/>
        </w:rPr>
        <w:t xml:space="preserve"> </w:t>
      </w:r>
    </w:p>
    <w:p w14:paraId="7208DAAA" w14:textId="77777777" w:rsidR="00393CD5" w:rsidRPr="00393CD5" w:rsidRDefault="00393CD5" w:rsidP="00393CD5">
      <w:pPr>
        <w:rPr>
          <w:rFonts w:cs="Times New Roman"/>
          <w:b/>
          <w:lang w:val="vi-VN"/>
        </w:rPr>
      </w:pPr>
    </w:p>
    <w:p w14:paraId="06E4E959" w14:textId="0BA3742F" w:rsidR="0071758F" w:rsidRPr="00A17469" w:rsidRDefault="0071758F" w:rsidP="00FE743E">
      <w:pPr>
        <w:pStyle w:val="ListParagraph"/>
        <w:numPr>
          <w:ilvl w:val="0"/>
          <w:numId w:val="33"/>
        </w:numPr>
        <w:rPr>
          <w:rFonts w:cs="Times New Roman"/>
          <w:b/>
          <w:lang w:val="vi-VN"/>
        </w:rPr>
      </w:pPr>
      <w:r w:rsidRPr="00A17469">
        <w:rPr>
          <w:rFonts w:cs="Times New Roman"/>
          <w:b/>
        </w:rPr>
        <w:lastRenderedPageBreak/>
        <w:t>Phân tích mức độ ưu tiên của nguyên nhân gây ra lỗi</w:t>
      </w:r>
      <w:r w:rsidRPr="00A17469">
        <w:rPr>
          <w:rFonts w:cs="Times New Roman"/>
          <w:b/>
          <w:lang w:val="vi-VN"/>
        </w:rPr>
        <w:t xml:space="preserve"> bung chỉ:</w:t>
      </w:r>
    </w:p>
    <w:p w14:paraId="05EC5065" w14:textId="2C74B8A6" w:rsidR="00151D2B" w:rsidRPr="00A17469" w:rsidRDefault="00151D2B" w:rsidP="00FE743E">
      <w:pPr>
        <w:pStyle w:val="Bng"/>
        <w:rPr>
          <w:lang w:val="vi-VN"/>
        </w:rPr>
      </w:pPr>
      <w:bookmarkStart w:id="309" w:name="_Toc200715411"/>
      <w:r w:rsidRPr="00A17469">
        <w:rPr>
          <w:lang w:val="vi-VN"/>
        </w:rPr>
        <w:t>Bảng 5.6: Bảng FMEA nguyên nhân gây ra lỗi bung chỉ</w:t>
      </w:r>
      <w:bookmarkEnd w:id="309"/>
    </w:p>
    <w:p w14:paraId="35F935EA" w14:textId="5F4B9166" w:rsidR="00CD15FF" w:rsidRPr="00A17469" w:rsidRDefault="00C66F51" w:rsidP="00FE743E">
      <w:pPr>
        <w:rPr>
          <w:rFonts w:cs="Times New Roman"/>
          <w:b/>
          <w:lang w:val="vi-VN"/>
        </w:rPr>
      </w:pPr>
      <w:r w:rsidRPr="00A17469">
        <w:rPr>
          <w:rFonts w:cs="Times New Roman"/>
          <w:noProof/>
        </w:rPr>
        <w:drawing>
          <wp:inline distT="0" distB="0" distL="0" distR="0" wp14:anchorId="05134F1E" wp14:editId="16D21D17">
            <wp:extent cx="5648756" cy="7626350"/>
            <wp:effectExtent l="0" t="0" r="9525" b="0"/>
            <wp:docPr id="133320966"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651220" cy="7629677"/>
                    </a:xfrm>
                    <a:prstGeom prst="rect">
                      <a:avLst/>
                    </a:prstGeom>
                    <a:noFill/>
                    <a:ln>
                      <a:noFill/>
                    </a:ln>
                  </pic:spPr>
                </pic:pic>
              </a:graphicData>
            </a:graphic>
          </wp:inline>
        </w:drawing>
      </w:r>
    </w:p>
    <w:p w14:paraId="3EBAC785" w14:textId="2CC46027" w:rsidR="0071758F" w:rsidRPr="00A17469" w:rsidRDefault="0071758F" w:rsidP="00FE743E">
      <w:pPr>
        <w:pStyle w:val="ListParagraph"/>
        <w:numPr>
          <w:ilvl w:val="0"/>
          <w:numId w:val="33"/>
        </w:numPr>
        <w:rPr>
          <w:rFonts w:cs="Times New Roman"/>
          <w:b/>
          <w:lang w:val="vi-VN"/>
        </w:rPr>
      </w:pPr>
      <w:r w:rsidRPr="00A17469">
        <w:rPr>
          <w:rFonts w:cs="Times New Roman"/>
          <w:b/>
        </w:rPr>
        <w:lastRenderedPageBreak/>
        <w:t>Phân tích mức độ ưu tiên của nguyên nhân gây ra lỗi</w:t>
      </w:r>
      <w:r w:rsidRPr="00A17469">
        <w:rPr>
          <w:rFonts w:cs="Times New Roman"/>
          <w:b/>
          <w:lang w:val="vi-VN"/>
        </w:rPr>
        <w:t xml:space="preserve"> vết bẩn:</w:t>
      </w:r>
    </w:p>
    <w:p w14:paraId="5EDF3CF1" w14:textId="1B5335AB" w:rsidR="00151D2B" w:rsidRPr="00A17469" w:rsidRDefault="00151D2B" w:rsidP="00FE743E">
      <w:pPr>
        <w:pStyle w:val="Bng"/>
        <w:rPr>
          <w:lang w:val="vi-VN"/>
        </w:rPr>
      </w:pPr>
      <w:bookmarkStart w:id="310" w:name="_Toc200715412"/>
      <w:r w:rsidRPr="00A17469">
        <w:rPr>
          <w:lang w:val="vi-VN"/>
        </w:rPr>
        <w:t>Bảng 5.</w:t>
      </w:r>
      <w:r w:rsidR="002C7479" w:rsidRPr="00A17469">
        <w:rPr>
          <w:lang w:val="vi-VN"/>
        </w:rPr>
        <w:t>7</w:t>
      </w:r>
      <w:r w:rsidRPr="00A17469">
        <w:rPr>
          <w:lang w:val="vi-VN"/>
        </w:rPr>
        <w:t>: Bảng FMEA nguyên nhân gây ra lỗi</w:t>
      </w:r>
      <w:r w:rsidR="002C7479" w:rsidRPr="00A17469">
        <w:rPr>
          <w:lang w:val="vi-VN"/>
        </w:rPr>
        <w:t xml:space="preserve"> vết bẩn</w:t>
      </w:r>
      <w:bookmarkEnd w:id="310"/>
    </w:p>
    <w:p w14:paraId="0EB6EBB5" w14:textId="18D481EC" w:rsidR="0071758F" w:rsidRPr="00A17469" w:rsidRDefault="008F11E2" w:rsidP="00FE743E">
      <w:pPr>
        <w:rPr>
          <w:rFonts w:cs="Times New Roman"/>
          <w:b/>
          <w:lang w:val="vi-VN"/>
        </w:rPr>
      </w:pPr>
      <w:r w:rsidRPr="00A17469">
        <w:rPr>
          <w:rFonts w:cs="Times New Roman"/>
          <w:noProof/>
        </w:rPr>
        <w:drawing>
          <wp:inline distT="0" distB="0" distL="0" distR="0" wp14:anchorId="795B7A76" wp14:editId="46C9952E">
            <wp:extent cx="5758815" cy="6351270"/>
            <wp:effectExtent l="0" t="0" r="0" b="0"/>
            <wp:docPr id="793189293"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58815" cy="6351270"/>
                    </a:xfrm>
                    <a:prstGeom prst="rect">
                      <a:avLst/>
                    </a:prstGeom>
                    <a:noFill/>
                    <a:ln>
                      <a:noFill/>
                    </a:ln>
                  </pic:spPr>
                </pic:pic>
              </a:graphicData>
            </a:graphic>
          </wp:inline>
        </w:drawing>
      </w:r>
    </w:p>
    <w:p w14:paraId="47F6D535" w14:textId="77777777" w:rsidR="00C66F51" w:rsidRPr="00A17469" w:rsidRDefault="00C66F51" w:rsidP="00FE743E">
      <w:pPr>
        <w:rPr>
          <w:rFonts w:cs="Times New Roman"/>
          <w:b/>
          <w:lang w:val="vi-VN"/>
        </w:rPr>
      </w:pPr>
    </w:p>
    <w:p w14:paraId="30FC1BB0" w14:textId="77777777" w:rsidR="00C66F51" w:rsidRPr="00A17469" w:rsidRDefault="00C66F51" w:rsidP="00FE743E">
      <w:pPr>
        <w:rPr>
          <w:rFonts w:cs="Times New Roman"/>
          <w:b/>
          <w:lang w:val="vi-VN"/>
        </w:rPr>
      </w:pPr>
    </w:p>
    <w:p w14:paraId="05E30A6B" w14:textId="77777777" w:rsidR="00C66F51" w:rsidRPr="00A17469" w:rsidRDefault="00C66F51" w:rsidP="00FE743E">
      <w:pPr>
        <w:rPr>
          <w:rFonts w:cs="Times New Roman"/>
          <w:b/>
          <w:lang w:val="vi-VN"/>
        </w:rPr>
      </w:pPr>
    </w:p>
    <w:p w14:paraId="6A5CA1EB" w14:textId="77777777" w:rsidR="00C66F51" w:rsidRPr="00A17469" w:rsidRDefault="00C66F51" w:rsidP="00FE743E">
      <w:pPr>
        <w:rPr>
          <w:rFonts w:cs="Times New Roman"/>
          <w:b/>
          <w:lang w:val="vi-VN"/>
        </w:rPr>
      </w:pPr>
    </w:p>
    <w:p w14:paraId="5C5DDAE8" w14:textId="04EC6A7C" w:rsidR="00393CD5" w:rsidRDefault="00393CD5" w:rsidP="00FE743E">
      <w:pPr>
        <w:rPr>
          <w:rFonts w:cs="Times New Roman"/>
          <w:b/>
          <w:lang w:val="vi-VN"/>
        </w:rPr>
      </w:pPr>
    </w:p>
    <w:p w14:paraId="1A1A70D1" w14:textId="77777777" w:rsidR="00393CD5" w:rsidRDefault="00393CD5" w:rsidP="00FE743E">
      <w:pPr>
        <w:rPr>
          <w:rFonts w:cs="Times New Roman"/>
          <w:b/>
          <w:lang w:val="vi-VN"/>
        </w:rPr>
      </w:pPr>
    </w:p>
    <w:p w14:paraId="18CDE520" w14:textId="77777777" w:rsidR="00393CD5" w:rsidRPr="00A17469" w:rsidRDefault="00393CD5" w:rsidP="00FE743E">
      <w:pPr>
        <w:rPr>
          <w:rFonts w:cs="Times New Roman"/>
          <w:b/>
          <w:lang w:val="vi-VN"/>
        </w:rPr>
      </w:pPr>
    </w:p>
    <w:p w14:paraId="3C4430F5" w14:textId="3D34DD8F" w:rsidR="0071758F" w:rsidRPr="00A17469" w:rsidRDefault="0071758F" w:rsidP="00FE743E">
      <w:pPr>
        <w:pStyle w:val="ListParagraph"/>
        <w:numPr>
          <w:ilvl w:val="0"/>
          <w:numId w:val="33"/>
        </w:numPr>
        <w:rPr>
          <w:rFonts w:cs="Times New Roman"/>
          <w:b/>
          <w:lang w:val="vi-VN"/>
        </w:rPr>
      </w:pPr>
      <w:r w:rsidRPr="00A17469">
        <w:rPr>
          <w:rFonts w:cs="Times New Roman"/>
          <w:b/>
        </w:rPr>
        <w:lastRenderedPageBreak/>
        <w:t>Phân tích mức độ ưu tiên của nguyên nhân gây ra lỗi</w:t>
      </w:r>
      <w:r w:rsidRPr="00A17469">
        <w:rPr>
          <w:rFonts w:cs="Times New Roman"/>
          <w:b/>
          <w:lang w:val="vi-VN"/>
        </w:rPr>
        <w:t xml:space="preserve"> khác màu:</w:t>
      </w:r>
    </w:p>
    <w:p w14:paraId="1E56279C" w14:textId="668CA00D" w:rsidR="002C7479" w:rsidRPr="00A17469" w:rsidRDefault="002C7479" w:rsidP="00FE743E">
      <w:pPr>
        <w:pStyle w:val="Bng"/>
        <w:rPr>
          <w:lang w:val="vi-VN"/>
        </w:rPr>
      </w:pPr>
      <w:bookmarkStart w:id="311" w:name="_Toc200715413"/>
      <w:r w:rsidRPr="00A17469">
        <w:rPr>
          <w:lang w:val="vi-VN"/>
        </w:rPr>
        <w:t>Bảng 5.8: Bảng FMEA nguyên nhân gây ra lỗi khác màu</w:t>
      </w:r>
      <w:bookmarkEnd w:id="311"/>
    </w:p>
    <w:p w14:paraId="201E6305" w14:textId="50182796" w:rsidR="004E66FB" w:rsidRPr="00A17469" w:rsidRDefault="008F11E2" w:rsidP="00FE743E">
      <w:pPr>
        <w:rPr>
          <w:rFonts w:cs="Times New Roman"/>
          <w:b/>
          <w:lang w:val="vi-VN"/>
        </w:rPr>
      </w:pPr>
      <w:r w:rsidRPr="00A17469">
        <w:rPr>
          <w:rFonts w:cs="Times New Roman"/>
          <w:noProof/>
        </w:rPr>
        <w:drawing>
          <wp:inline distT="0" distB="0" distL="0" distR="0" wp14:anchorId="50F21D02" wp14:editId="1B9187DC">
            <wp:extent cx="5758815" cy="4506595"/>
            <wp:effectExtent l="0" t="0" r="0" b="8255"/>
            <wp:docPr id="34811451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58815" cy="4506595"/>
                    </a:xfrm>
                    <a:prstGeom prst="rect">
                      <a:avLst/>
                    </a:prstGeom>
                    <a:noFill/>
                    <a:ln>
                      <a:noFill/>
                    </a:ln>
                  </pic:spPr>
                </pic:pic>
              </a:graphicData>
            </a:graphic>
          </wp:inline>
        </w:drawing>
      </w:r>
    </w:p>
    <w:p w14:paraId="55681F4B" w14:textId="3631A07C" w:rsidR="008F11E2" w:rsidRPr="00A17469" w:rsidRDefault="008F11E2" w:rsidP="00FE743E">
      <w:pPr>
        <w:spacing w:before="120"/>
        <w:rPr>
          <w:rFonts w:cs="Times New Roman"/>
          <w:lang w:val="vi-VN"/>
        </w:rPr>
      </w:pPr>
      <w:r w:rsidRPr="00A17469">
        <w:rPr>
          <w:rFonts w:cs="Times New Roman"/>
          <w:b/>
          <w:bCs/>
        </w:rPr>
        <w:t>Kết luận:</w:t>
      </w:r>
      <w:r w:rsidRPr="00A17469">
        <w:rPr>
          <w:rFonts w:cs="Times New Roman"/>
        </w:rPr>
        <w:t xml:space="preserve"> Thông qua bảng phân tích FMEA của từng loại lỗi trên có thể kết luận nguyên nhân chính gây ra các lỗi nằm ở máy móc thiết bị và con người.</w:t>
      </w:r>
    </w:p>
    <w:p w14:paraId="57357538" w14:textId="5E59D769" w:rsidR="00A64B51" w:rsidRPr="00A17469" w:rsidRDefault="00514683" w:rsidP="00FE743E">
      <w:pPr>
        <w:pStyle w:val="Heading2"/>
        <w:rPr>
          <w:rFonts w:cs="Times New Roman"/>
          <w:b w:val="0"/>
          <w:bCs/>
          <w:lang w:val="vi-VN"/>
        </w:rPr>
      </w:pPr>
      <w:bookmarkStart w:id="312" w:name="_Toc200546006"/>
      <w:bookmarkStart w:id="313" w:name="_Toc200910774"/>
      <w:bookmarkStart w:id="314" w:name="_Hlk198649492"/>
      <w:r w:rsidRPr="00A17469">
        <w:rPr>
          <w:rFonts w:cs="Times New Roman"/>
          <w:bCs/>
          <w:lang w:val="vi-VN"/>
        </w:rPr>
        <w:t>5.4. Cải tiến – Improve (I)</w:t>
      </w:r>
      <w:r w:rsidR="008F11E2" w:rsidRPr="00A17469">
        <w:rPr>
          <w:rFonts w:cs="Times New Roman"/>
          <w:bCs/>
          <w:lang w:val="vi-VN"/>
        </w:rPr>
        <w:t>:</w:t>
      </w:r>
      <w:bookmarkEnd w:id="312"/>
      <w:bookmarkEnd w:id="313"/>
      <w:r w:rsidRPr="00A17469">
        <w:rPr>
          <w:rFonts w:cs="Times New Roman"/>
          <w:bCs/>
          <w:lang w:val="vi-VN"/>
        </w:rPr>
        <w:t xml:space="preserve"> </w:t>
      </w:r>
    </w:p>
    <w:p w14:paraId="3F6B9EBC" w14:textId="36BEC39C" w:rsidR="00514683" w:rsidRPr="00A17469" w:rsidRDefault="00A64B51" w:rsidP="00FE743E">
      <w:pPr>
        <w:pStyle w:val="Heading3"/>
        <w:rPr>
          <w:b w:val="0"/>
          <w:i w:val="0"/>
          <w:iCs w:val="0"/>
        </w:rPr>
      </w:pPr>
      <w:bookmarkStart w:id="315" w:name="_Toc152405456"/>
      <w:bookmarkStart w:id="316" w:name="_Toc153572443"/>
      <w:bookmarkStart w:id="317" w:name="_Toc200546007"/>
      <w:bookmarkStart w:id="318" w:name="_Toc200910775"/>
      <w:r w:rsidRPr="00A17469">
        <w:t xml:space="preserve">5.4.1. Giải pháp cải tiến yếu tố máy móc, thiết </w:t>
      </w:r>
      <w:bookmarkEnd w:id="315"/>
      <w:bookmarkEnd w:id="316"/>
      <w:r w:rsidRPr="00A17469">
        <w:t>bị:</w:t>
      </w:r>
      <w:bookmarkEnd w:id="317"/>
      <w:bookmarkEnd w:id="318"/>
    </w:p>
    <w:p w14:paraId="5764ED4C" w14:textId="129167D9" w:rsidR="0048485E" w:rsidRPr="00A17469" w:rsidRDefault="0048485E" w:rsidP="00FE743E">
      <w:pPr>
        <w:rPr>
          <w:rFonts w:cs="Times New Roman"/>
          <w:bCs/>
          <w:lang w:val="vi-VN"/>
        </w:rPr>
      </w:pPr>
      <w:r w:rsidRPr="00A17469">
        <w:rPr>
          <w:rFonts w:cs="Times New Roman"/>
          <w:bCs/>
          <w:lang w:val="vi-VN"/>
        </w:rPr>
        <w:t>Qua quá trình phân tích nguyên nhân gây ra lỗi ở máy móc, có thể thấy phần lớn bắt nguồn từ 2 vấn đề chính: Kim may và công tác bảo trì máy</w:t>
      </w:r>
      <w:r w:rsidR="00554EC5" w:rsidRPr="00A17469">
        <w:rPr>
          <w:rFonts w:cs="Times New Roman"/>
          <w:bCs/>
          <w:lang w:val="vi-VN"/>
        </w:rPr>
        <w:t xml:space="preserve"> chưa thực sự hiểu quả</w:t>
      </w:r>
      <w:r w:rsidRPr="00A17469">
        <w:rPr>
          <w:rFonts w:cs="Times New Roman"/>
          <w:bCs/>
          <w:lang w:val="vi-VN"/>
        </w:rPr>
        <w:t>.</w:t>
      </w:r>
    </w:p>
    <w:p w14:paraId="138F8F7A" w14:textId="585BD4C2" w:rsidR="00F65818" w:rsidRPr="00A17469" w:rsidRDefault="00456DF9" w:rsidP="00FE743E">
      <w:pPr>
        <w:pStyle w:val="Heading4"/>
        <w:spacing w:line="312" w:lineRule="auto"/>
        <w:ind w:left="0"/>
        <w:rPr>
          <w:rFonts w:cs="Times New Roman"/>
          <w:b w:val="0"/>
          <w:i w:val="0"/>
          <w:iCs w:val="0"/>
          <w:lang w:val="vi-VN"/>
        </w:rPr>
      </w:pPr>
      <w:r w:rsidRPr="00A17469">
        <w:rPr>
          <w:rFonts w:cs="Times New Roman"/>
        </w:rPr>
        <w:t xml:space="preserve">5.4.1.1 </w:t>
      </w:r>
      <w:r w:rsidR="00F65818" w:rsidRPr="00A17469">
        <w:rPr>
          <w:rFonts w:cs="Times New Roman"/>
          <w:lang w:val="vi-VN"/>
        </w:rPr>
        <w:t>Quy trình đổi kim</w:t>
      </w:r>
      <w:r w:rsidR="00AF6248" w:rsidRPr="00A17469">
        <w:rPr>
          <w:rFonts w:cs="Times New Roman"/>
          <w:lang w:val="vi-VN"/>
        </w:rPr>
        <w:t xml:space="preserve"> hàng tuần:</w:t>
      </w:r>
    </w:p>
    <w:p w14:paraId="44EADFE1" w14:textId="703D6F32" w:rsidR="00AF6248" w:rsidRPr="00A17469" w:rsidRDefault="00456DF9" w:rsidP="00FE743E">
      <w:pPr>
        <w:rPr>
          <w:rFonts w:cs="Times New Roman"/>
          <w:b/>
          <w:lang w:val="vi-VN"/>
        </w:rPr>
      </w:pPr>
      <w:r w:rsidRPr="00A17469">
        <w:rPr>
          <w:rFonts w:cs="Times New Roman"/>
          <w:b/>
        </w:rPr>
        <w:t>Mục</w:t>
      </w:r>
      <w:r w:rsidRPr="00A17469">
        <w:rPr>
          <w:rFonts w:cs="Times New Roman"/>
          <w:b/>
          <w:lang w:val="vi-VN"/>
        </w:rPr>
        <w:t xml:space="preserve"> tiêu:</w:t>
      </w:r>
    </w:p>
    <w:p w14:paraId="45311A58" w14:textId="5B9AD3BD" w:rsidR="00456DF9" w:rsidRPr="00A17469" w:rsidRDefault="00456DF9" w:rsidP="00FE743E">
      <w:pPr>
        <w:rPr>
          <w:rFonts w:cs="Times New Roman"/>
          <w:bCs/>
          <w:lang w:val="vi-VN"/>
        </w:rPr>
      </w:pPr>
      <w:r w:rsidRPr="00A17469">
        <w:rPr>
          <w:rFonts w:cs="Times New Roman"/>
          <w:bCs/>
          <w:lang w:val="vi-VN"/>
        </w:rPr>
        <w:t>Đảm bảo chất lượng mũi kim ổn định.</w:t>
      </w:r>
    </w:p>
    <w:p w14:paraId="3F01AF81" w14:textId="7FFA24D6" w:rsidR="00456DF9" w:rsidRPr="00A17469" w:rsidRDefault="00456DF9" w:rsidP="00FE743E">
      <w:pPr>
        <w:rPr>
          <w:rFonts w:cs="Times New Roman"/>
          <w:bCs/>
          <w:lang w:val="vi-VN"/>
        </w:rPr>
      </w:pPr>
      <w:r w:rsidRPr="00A17469">
        <w:rPr>
          <w:rFonts w:cs="Times New Roman"/>
          <w:bCs/>
          <w:lang w:val="vi-VN"/>
        </w:rPr>
        <w:t>Tránh hỏng vải, đứt chỉ do kim cong, cùn, gãy</w:t>
      </w:r>
    </w:p>
    <w:p w14:paraId="2E8C638A" w14:textId="4332A56F" w:rsidR="00456DF9" w:rsidRPr="00A17469" w:rsidRDefault="00456DF9" w:rsidP="00FE743E">
      <w:pPr>
        <w:rPr>
          <w:rFonts w:cs="Times New Roman"/>
          <w:bCs/>
          <w:lang w:val="vi-VN"/>
        </w:rPr>
      </w:pPr>
      <w:r w:rsidRPr="00A17469">
        <w:rPr>
          <w:rFonts w:cs="Times New Roman"/>
          <w:bCs/>
          <w:lang w:val="vi-VN"/>
        </w:rPr>
        <w:t>Nâng cao tuổi thọ của máy và hiệu quả sản xuất.</w:t>
      </w:r>
    </w:p>
    <w:p w14:paraId="16FF3359" w14:textId="30623FF1" w:rsidR="00456DF9" w:rsidRPr="00A17469" w:rsidRDefault="00456DF9" w:rsidP="00FE743E">
      <w:pPr>
        <w:rPr>
          <w:rFonts w:cs="Times New Roman"/>
          <w:b/>
          <w:lang w:val="vi-VN"/>
        </w:rPr>
      </w:pPr>
      <w:r w:rsidRPr="00A17469">
        <w:rPr>
          <w:rFonts w:cs="Times New Roman"/>
          <w:b/>
          <w:lang w:val="vi-VN"/>
        </w:rPr>
        <w:lastRenderedPageBreak/>
        <w:t xml:space="preserve">Đối </w:t>
      </w:r>
      <w:r w:rsidR="0076525D" w:rsidRPr="00A17469">
        <w:rPr>
          <w:rFonts w:cs="Times New Roman"/>
          <w:b/>
          <w:lang w:val="vi-VN"/>
        </w:rPr>
        <w:t xml:space="preserve">tượng áp dụng: </w:t>
      </w:r>
    </w:p>
    <w:p w14:paraId="44B7DCB6" w14:textId="548FD5E7" w:rsidR="0076525D" w:rsidRPr="00A17469" w:rsidRDefault="0076525D" w:rsidP="00FE743E">
      <w:pPr>
        <w:rPr>
          <w:rFonts w:cs="Times New Roman"/>
          <w:bCs/>
          <w:lang w:val="vi-VN"/>
        </w:rPr>
      </w:pPr>
      <w:r w:rsidRPr="00A17469">
        <w:rPr>
          <w:rFonts w:cs="Times New Roman"/>
          <w:bCs/>
          <w:lang w:val="vi-VN"/>
        </w:rPr>
        <w:t>Tất cả máy may tại chuyền (may 1 kim, máy 2 kim, may vắt sổ, máy kaisan,..)</w:t>
      </w:r>
    </w:p>
    <w:p w14:paraId="09386585" w14:textId="2A2D9FBE" w:rsidR="0076525D" w:rsidRPr="00A17469" w:rsidRDefault="0076525D" w:rsidP="00FE743E">
      <w:pPr>
        <w:rPr>
          <w:rFonts w:cs="Times New Roman"/>
          <w:b/>
          <w:lang w:val="vi-VN"/>
        </w:rPr>
      </w:pPr>
      <w:r w:rsidRPr="00A17469">
        <w:rPr>
          <w:rFonts w:cs="Times New Roman"/>
          <w:b/>
          <w:lang w:val="vi-VN"/>
        </w:rPr>
        <w:t>Lịch đổi kim hàng tuần:</w:t>
      </w:r>
    </w:p>
    <w:p w14:paraId="3F763FDE" w14:textId="1D2EA06A" w:rsidR="00032B6C" w:rsidRPr="00A17469" w:rsidRDefault="00032B6C" w:rsidP="00FE743E">
      <w:pPr>
        <w:pStyle w:val="Bng"/>
        <w:rPr>
          <w:lang w:val="vi-VN"/>
        </w:rPr>
      </w:pPr>
      <w:bookmarkStart w:id="319" w:name="_Toc200715414"/>
      <w:r w:rsidRPr="00A17469">
        <w:rPr>
          <w:lang w:val="vi-VN"/>
        </w:rPr>
        <w:t>Bảng 5.</w:t>
      </w:r>
      <w:r w:rsidR="002C7479" w:rsidRPr="00A17469">
        <w:rPr>
          <w:lang w:val="vi-VN"/>
        </w:rPr>
        <w:t>9</w:t>
      </w:r>
      <w:r w:rsidRPr="00A17469">
        <w:rPr>
          <w:lang w:val="vi-VN"/>
        </w:rPr>
        <w:t>: Lịch đổi kim hàng tuần.</w:t>
      </w:r>
      <w:bookmarkEnd w:id="319"/>
    </w:p>
    <w:p w14:paraId="041C644E" w14:textId="29EFB0FF" w:rsidR="0076525D" w:rsidRPr="00A17469" w:rsidRDefault="00EC08D0" w:rsidP="00FE743E">
      <w:pPr>
        <w:rPr>
          <w:rFonts w:cs="Times New Roman"/>
          <w:b/>
          <w:lang w:val="vi-VN"/>
        </w:rPr>
      </w:pPr>
      <w:r w:rsidRPr="00A17469">
        <w:rPr>
          <w:rFonts w:cs="Times New Roman"/>
          <w:noProof/>
        </w:rPr>
        <w:drawing>
          <wp:inline distT="0" distB="0" distL="0" distR="0" wp14:anchorId="55B23E53" wp14:editId="516A02A0">
            <wp:extent cx="5637475" cy="1361349"/>
            <wp:effectExtent l="0" t="0" r="1905" b="0"/>
            <wp:docPr id="150683841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687544" cy="1373440"/>
                    </a:xfrm>
                    <a:prstGeom prst="rect">
                      <a:avLst/>
                    </a:prstGeom>
                    <a:noFill/>
                    <a:ln>
                      <a:noFill/>
                    </a:ln>
                  </pic:spPr>
                </pic:pic>
              </a:graphicData>
            </a:graphic>
          </wp:inline>
        </w:drawing>
      </w:r>
    </w:p>
    <w:p w14:paraId="2026B1A8" w14:textId="5505DF73" w:rsidR="00456DF9" w:rsidRPr="00A17469" w:rsidRDefault="00343693" w:rsidP="00FE743E">
      <w:pPr>
        <w:rPr>
          <w:rFonts w:cs="Times New Roman"/>
          <w:b/>
          <w:lang w:val="vi-VN"/>
        </w:rPr>
      </w:pPr>
      <w:r w:rsidRPr="00A17469">
        <w:rPr>
          <w:rFonts w:cs="Times New Roman"/>
          <w:b/>
          <w:lang w:val="vi-VN"/>
        </w:rPr>
        <w:t>Quy trình thực hiện:</w:t>
      </w:r>
    </w:p>
    <w:p w14:paraId="78A55262" w14:textId="10F0EE3F" w:rsidR="00863602" w:rsidRPr="00A17469" w:rsidRDefault="00032B6C" w:rsidP="00FE743E">
      <w:pPr>
        <w:rPr>
          <w:rFonts w:cs="Times New Roman"/>
          <w:b/>
          <w:lang w:val="vi-VN"/>
        </w:rPr>
      </w:pPr>
      <w:r w:rsidRPr="00A17469">
        <w:rPr>
          <w:rFonts w:cs="Times New Roman"/>
          <w:b/>
          <w:noProof/>
          <w:lang w:val="vi-VN"/>
        </w:rPr>
        <w:drawing>
          <wp:inline distT="0" distB="0" distL="0" distR="0" wp14:anchorId="62E189CB" wp14:editId="0B650381">
            <wp:extent cx="5156200" cy="1155700"/>
            <wp:effectExtent l="0" t="0" r="0" b="0"/>
            <wp:docPr id="1168224169" name="Picture 37" descr="A black and white rectangular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224169" name="Picture 37" descr="A black and white rectangular sign&#10;&#10;AI-generated content may be incorrect."/>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156200" cy="1155700"/>
                    </a:xfrm>
                    <a:prstGeom prst="rect">
                      <a:avLst/>
                    </a:prstGeom>
                    <a:noFill/>
                    <a:ln>
                      <a:noFill/>
                    </a:ln>
                  </pic:spPr>
                </pic:pic>
              </a:graphicData>
            </a:graphic>
          </wp:inline>
        </w:drawing>
      </w:r>
    </w:p>
    <w:p w14:paraId="7CE2967C" w14:textId="3344405A" w:rsidR="00032B6C" w:rsidRPr="00A17469" w:rsidRDefault="00032B6C" w:rsidP="00FE743E">
      <w:pPr>
        <w:jc w:val="center"/>
        <w:rPr>
          <w:rFonts w:cs="Times New Roman"/>
          <w:bCs/>
          <w:i/>
          <w:iCs/>
          <w:lang w:val="vi-VN"/>
        </w:rPr>
      </w:pPr>
      <w:bookmarkStart w:id="320" w:name="_Toc200716973"/>
      <w:r w:rsidRPr="00A17469">
        <w:rPr>
          <w:rStyle w:val="HNHNHChar"/>
        </w:rPr>
        <w:t>Hình 5.</w:t>
      </w:r>
      <w:r w:rsidR="005B57E0" w:rsidRPr="00A17469">
        <w:rPr>
          <w:rStyle w:val="HNHNHChar"/>
        </w:rPr>
        <w:t>9</w:t>
      </w:r>
      <w:r w:rsidRPr="00A17469">
        <w:rPr>
          <w:rStyle w:val="HNHNHChar"/>
        </w:rPr>
        <w:t>: Quy trình đổi kim hàng tuần</w:t>
      </w:r>
      <w:bookmarkEnd w:id="320"/>
      <w:r w:rsidRPr="00A17469">
        <w:rPr>
          <w:rFonts w:cs="Times New Roman"/>
          <w:bCs/>
          <w:i/>
          <w:iCs/>
          <w:lang w:val="vi-VN"/>
        </w:rPr>
        <w:t>.</w:t>
      </w:r>
    </w:p>
    <w:p w14:paraId="485AFB75" w14:textId="3EDA8A87" w:rsidR="004450DD" w:rsidRPr="00A17469" w:rsidRDefault="00343693" w:rsidP="00FE743E">
      <w:pPr>
        <w:rPr>
          <w:rFonts w:cs="Times New Roman"/>
          <w:bCs/>
          <w:lang w:val="vi-VN"/>
        </w:rPr>
      </w:pPr>
      <w:r w:rsidRPr="00A17469">
        <w:rPr>
          <w:rFonts w:cs="Times New Roman"/>
          <w:bCs/>
          <w:lang w:val="vi-VN"/>
        </w:rPr>
        <w:t>Bước 1: Chuẩn bị</w:t>
      </w:r>
      <w:r w:rsidR="004450DD" w:rsidRPr="00A17469">
        <w:rPr>
          <w:rFonts w:cs="Times New Roman"/>
          <w:bCs/>
          <w:lang w:val="vi-VN"/>
        </w:rPr>
        <w:t>.</w:t>
      </w:r>
    </w:p>
    <w:p w14:paraId="25019A9A" w14:textId="72FB6AB3" w:rsidR="00343693" w:rsidRPr="00A17469" w:rsidRDefault="00343693" w:rsidP="00FE743E">
      <w:pPr>
        <w:pStyle w:val="ListParagraph"/>
        <w:numPr>
          <w:ilvl w:val="1"/>
          <w:numId w:val="66"/>
        </w:numPr>
        <w:rPr>
          <w:rFonts w:cs="Times New Roman"/>
          <w:bCs/>
          <w:lang w:val="vi-VN"/>
        </w:rPr>
      </w:pPr>
      <w:r w:rsidRPr="00A17469">
        <w:rPr>
          <w:rFonts w:cs="Times New Roman"/>
          <w:bCs/>
          <w:lang w:val="vi-VN"/>
        </w:rPr>
        <w:t xml:space="preserve">Kim mới đúng </w:t>
      </w:r>
      <w:r w:rsidR="0058425B" w:rsidRPr="00A17469">
        <w:rPr>
          <w:rFonts w:cs="Times New Roman"/>
          <w:bCs/>
          <w:lang w:val="vi-VN"/>
        </w:rPr>
        <w:t>loại.</w:t>
      </w:r>
    </w:p>
    <w:p w14:paraId="1DED6984" w14:textId="59CF5FED" w:rsidR="00343693" w:rsidRPr="00A17469" w:rsidRDefault="00343693" w:rsidP="00FE743E">
      <w:pPr>
        <w:pStyle w:val="ListParagraph"/>
        <w:numPr>
          <w:ilvl w:val="1"/>
          <w:numId w:val="66"/>
        </w:numPr>
        <w:rPr>
          <w:rFonts w:cs="Times New Roman"/>
          <w:lang w:val="vi-VN"/>
        </w:rPr>
      </w:pPr>
      <w:r w:rsidRPr="00A17469">
        <w:rPr>
          <w:rFonts w:cs="Times New Roman"/>
          <w:lang w:val="vi-VN"/>
        </w:rPr>
        <w:t xml:space="preserve">Găng tay, tua vít, kẹp gắp kim, khay đựng kim </w:t>
      </w:r>
      <w:r w:rsidR="0058425B" w:rsidRPr="00A17469">
        <w:rPr>
          <w:rFonts w:cs="Times New Roman"/>
          <w:lang w:val="vi-VN"/>
        </w:rPr>
        <w:t>cũ.</w:t>
      </w:r>
    </w:p>
    <w:p w14:paraId="756FAF14" w14:textId="132ACB36" w:rsidR="00343693" w:rsidRPr="00A17469" w:rsidRDefault="00343693" w:rsidP="00FE743E">
      <w:pPr>
        <w:rPr>
          <w:rFonts w:cs="Times New Roman"/>
          <w:lang w:val="vi-VN"/>
        </w:rPr>
      </w:pPr>
      <w:r w:rsidRPr="00A17469">
        <w:rPr>
          <w:rFonts w:cs="Times New Roman"/>
          <w:lang w:val="vi-VN"/>
        </w:rPr>
        <w:t xml:space="preserve">Bước 2: Tắt máy và rút phích </w:t>
      </w:r>
      <w:r w:rsidR="00032B6C" w:rsidRPr="00A17469">
        <w:rPr>
          <w:rFonts w:cs="Times New Roman"/>
          <w:lang w:val="vi-VN"/>
        </w:rPr>
        <w:t>cắm.</w:t>
      </w:r>
    </w:p>
    <w:p w14:paraId="46C313EA" w14:textId="58F60236" w:rsidR="00343693" w:rsidRPr="00A17469" w:rsidRDefault="00343693" w:rsidP="00FE743E">
      <w:pPr>
        <w:rPr>
          <w:rFonts w:cs="Times New Roman"/>
          <w:lang w:val="vi-VN"/>
        </w:rPr>
      </w:pPr>
      <w:r w:rsidRPr="00A17469">
        <w:rPr>
          <w:rFonts w:cs="Times New Roman"/>
          <w:lang w:val="vi-VN"/>
        </w:rPr>
        <w:t xml:space="preserve">Bước 3: Tháo kim </w:t>
      </w:r>
      <w:r w:rsidR="00032B6C" w:rsidRPr="00A17469">
        <w:rPr>
          <w:rFonts w:cs="Times New Roman"/>
          <w:lang w:val="vi-VN"/>
        </w:rPr>
        <w:t>cũ.</w:t>
      </w:r>
    </w:p>
    <w:p w14:paraId="5923713C" w14:textId="41AF9A1A" w:rsidR="0058425B" w:rsidRPr="00A17469" w:rsidRDefault="0058425B" w:rsidP="00FE743E">
      <w:pPr>
        <w:pStyle w:val="ListParagraph"/>
        <w:numPr>
          <w:ilvl w:val="1"/>
          <w:numId w:val="66"/>
        </w:numPr>
        <w:rPr>
          <w:rFonts w:cs="Times New Roman"/>
          <w:lang w:val="vi-VN"/>
        </w:rPr>
      </w:pPr>
      <w:r w:rsidRPr="00A17469">
        <w:rPr>
          <w:rFonts w:cs="Times New Roman"/>
          <w:lang w:val="vi-VN"/>
        </w:rPr>
        <w:t>Dùng tua vít nới lỏng ốc giữ kim.</w:t>
      </w:r>
    </w:p>
    <w:p w14:paraId="0BBF9C2F" w14:textId="5779D5D0" w:rsidR="0058425B" w:rsidRPr="00A17469" w:rsidRDefault="0058425B" w:rsidP="00FE743E">
      <w:pPr>
        <w:pStyle w:val="ListParagraph"/>
        <w:numPr>
          <w:ilvl w:val="1"/>
          <w:numId w:val="66"/>
        </w:numPr>
        <w:rPr>
          <w:rFonts w:cs="Times New Roman"/>
          <w:lang w:val="vi-VN"/>
        </w:rPr>
      </w:pPr>
      <w:r w:rsidRPr="00A17469">
        <w:rPr>
          <w:rFonts w:cs="Times New Roman"/>
          <w:lang w:val="vi-VN"/>
        </w:rPr>
        <w:t>Rút nhẹ kim theo hướng dẫn của hãng máy.</w:t>
      </w:r>
    </w:p>
    <w:p w14:paraId="6C375262" w14:textId="130BB2A9" w:rsidR="00343693" w:rsidRPr="00A17469" w:rsidRDefault="00343693" w:rsidP="00FE743E">
      <w:pPr>
        <w:rPr>
          <w:rFonts w:cs="Times New Roman"/>
          <w:lang w:val="vi-VN"/>
        </w:rPr>
      </w:pPr>
      <w:r w:rsidRPr="00A17469">
        <w:rPr>
          <w:rFonts w:cs="Times New Roman"/>
          <w:lang w:val="vi-VN"/>
        </w:rPr>
        <w:t xml:space="preserve">Bước 4: Kiểm tra và vệ sinh ổ </w:t>
      </w:r>
      <w:r w:rsidR="00032B6C" w:rsidRPr="00A17469">
        <w:rPr>
          <w:rFonts w:cs="Times New Roman"/>
          <w:lang w:val="vi-VN"/>
        </w:rPr>
        <w:t>kim.</w:t>
      </w:r>
    </w:p>
    <w:p w14:paraId="655B4A35" w14:textId="2E65F725" w:rsidR="00343693" w:rsidRPr="00A17469" w:rsidRDefault="0058425B" w:rsidP="00FE743E">
      <w:pPr>
        <w:pStyle w:val="ListParagraph"/>
        <w:numPr>
          <w:ilvl w:val="1"/>
          <w:numId w:val="66"/>
        </w:numPr>
        <w:rPr>
          <w:rFonts w:cs="Times New Roman"/>
          <w:lang w:val="vi-VN"/>
        </w:rPr>
      </w:pPr>
      <w:r w:rsidRPr="00A17469">
        <w:rPr>
          <w:rFonts w:cs="Times New Roman"/>
          <w:lang w:val="vi-VN"/>
        </w:rPr>
        <w:t>Lau sạch bụi, sợi chỉ, dầu bám quanh trụ kim.</w:t>
      </w:r>
    </w:p>
    <w:p w14:paraId="56733760" w14:textId="46CC03C2" w:rsidR="0058425B" w:rsidRPr="00A17469" w:rsidRDefault="0058425B" w:rsidP="00FE743E">
      <w:pPr>
        <w:pStyle w:val="ListParagraph"/>
        <w:numPr>
          <w:ilvl w:val="1"/>
          <w:numId w:val="66"/>
        </w:numPr>
        <w:rPr>
          <w:rFonts w:cs="Times New Roman"/>
          <w:lang w:val="vi-VN"/>
        </w:rPr>
      </w:pPr>
      <w:r w:rsidRPr="00A17469">
        <w:rPr>
          <w:rFonts w:cs="Times New Roman"/>
          <w:lang w:val="vi-VN"/>
        </w:rPr>
        <w:t>Quan sát xem có xô lệch hay hư hỏng ở ốc giữ kim không.</w:t>
      </w:r>
    </w:p>
    <w:p w14:paraId="24C0E097" w14:textId="52B999A0" w:rsidR="0058425B" w:rsidRPr="00A17469" w:rsidRDefault="0058425B" w:rsidP="00FE743E">
      <w:pPr>
        <w:rPr>
          <w:rFonts w:cs="Times New Roman"/>
          <w:lang w:val="vi-VN"/>
        </w:rPr>
      </w:pPr>
      <w:r w:rsidRPr="00A17469">
        <w:rPr>
          <w:rFonts w:cs="Times New Roman"/>
          <w:lang w:val="vi-VN"/>
        </w:rPr>
        <w:t xml:space="preserve">Bước 5: Gắn kim </w:t>
      </w:r>
      <w:r w:rsidR="00032B6C" w:rsidRPr="00A17469">
        <w:rPr>
          <w:rFonts w:cs="Times New Roman"/>
          <w:lang w:val="vi-VN"/>
        </w:rPr>
        <w:t>mới.</w:t>
      </w:r>
    </w:p>
    <w:p w14:paraId="79B3D292" w14:textId="195B924E" w:rsidR="0058425B" w:rsidRPr="00A17469" w:rsidRDefault="0058425B" w:rsidP="00FE743E">
      <w:pPr>
        <w:pStyle w:val="ListParagraph"/>
        <w:numPr>
          <w:ilvl w:val="1"/>
          <w:numId w:val="66"/>
        </w:numPr>
        <w:rPr>
          <w:rFonts w:cs="Times New Roman"/>
          <w:lang w:val="vi-VN"/>
        </w:rPr>
      </w:pPr>
      <w:r w:rsidRPr="00A17469">
        <w:rPr>
          <w:rFonts w:cs="Times New Roman"/>
          <w:lang w:val="vi-VN"/>
        </w:rPr>
        <w:t>Lắp đúng chiều.</w:t>
      </w:r>
    </w:p>
    <w:p w14:paraId="03DC9111" w14:textId="4B2FCF54" w:rsidR="0058425B" w:rsidRPr="00A17469" w:rsidRDefault="0058425B" w:rsidP="00FE743E">
      <w:pPr>
        <w:pStyle w:val="ListParagraph"/>
        <w:numPr>
          <w:ilvl w:val="1"/>
          <w:numId w:val="66"/>
        </w:numPr>
        <w:rPr>
          <w:rFonts w:cs="Times New Roman"/>
          <w:lang w:val="vi-VN"/>
        </w:rPr>
      </w:pPr>
      <w:r w:rsidRPr="00A17469">
        <w:rPr>
          <w:rFonts w:cs="Times New Roman"/>
          <w:lang w:val="vi-VN"/>
        </w:rPr>
        <w:t>Đẩy kim lên hết cỡ và siết ốc chặt.</w:t>
      </w:r>
    </w:p>
    <w:p w14:paraId="014E94F9" w14:textId="582651E3" w:rsidR="0058425B" w:rsidRPr="00A17469" w:rsidRDefault="0058425B" w:rsidP="00FE743E">
      <w:pPr>
        <w:rPr>
          <w:rFonts w:cs="Times New Roman"/>
          <w:lang w:val="vi-VN"/>
        </w:rPr>
      </w:pPr>
      <w:r w:rsidRPr="00A17469">
        <w:rPr>
          <w:rFonts w:cs="Times New Roman"/>
          <w:lang w:val="vi-VN"/>
        </w:rPr>
        <w:t xml:space="preserve">Bước 6: Test </w:t>
      </w:r>
      <w:r w:rsidR="00032B6C" w:rsidRPr="00A17469">
        <w:rPr>
          <w:rFonts w:cs="Times New Roman"/>
          <w:lang w:val="vi-VN"/>
        </w:rPr>
        <w:t>máy.</w:t>
      </w:r>
    </w:p>
    <w:p w14:paraId="417FB0BB" w14:textId="48AF80D1" w:rsidR="0058425B" w:rsidRPr="00A17469" w:rsidRDefault="0058425B" w:rsidP="00FE743E">
      <w:pPr>
        <w:pStyle w:val="ListParagraph"/>
        <w:numPr>
          <w:ilvl w:val="1"/>
          <w:numId w:val="66"/>
        </w:numPr>
        <w:rPr>
          <w:rFonts w:cs="Times New Roman"/>
          <w:lang w:val="vi-VN"/>
        </w:rPr>
      </w:pPr>
      <w:r w:rsidRPr="00A17469">
        <w:rPr>
          <w:rFonts w:cs="Times New Roman"/>
          <w:lang w:val="vi-VN"/>
        </w:rPr>
        <w:t>Chạy thử trên vải thừa.</w:t>
      </w:r>
    </w:p>
    <w:p w14:paraId="2B8A33E3" w14:textId="1117CE36" w:rsidR="0058425B" w:rsidRPr="00A17469" w:rsidRDefault="0058425B" w:rsidP="00FE743E">
      <w:pPr>
        <w:pStyle w:val="ListParagraph"/>
        <w:numPr>
          <w:ilvl w:val="1"/>
          <w:numId w:val="66"/>
        </w:numPr>
        <w:rPr>
          <w:rFonts w:cs="Times New Roman"/>
          <w:lang w:val="vi-VN"/>
        </w:rPr>
      </w:pPr>
      <w:r w:rsidRPr="00A17469">
        <w:rPr>
          <w:rFonts w:cs="Times New Roman"/>
          <w:lang w:val="vi-VN"/>
        </w:rPr>
        <w:t>Kiểm tra mũi may có đều, không rối, không đứt chỉ.</w:t>
      </w:r>
    </w:p>
    <w:p w14:paraId="39F3F6F8" w14:textId="1E9B9551" w:rsidR="0058425B" w:rsidRPr="00A17469" w:rsidRDefault="0058425B" w:rsidP="00FE743E">
      <w:pPr>
        <w:rPr>
          <w:rFonts w:cs="Times New Roman"/>
          <w:lang w:val="vi-VN"/>
        </w:rPr>
      </w:pPr>
      <w:r w:rsidRPr="00A17469">
        <w:rPr>
          <w:rFonts w:cs="Times New Roman"/>
          <w:lang w:val="vi-VN"/>
        </w:rPr>
        <w:t xml:space="preserve">Bước 7: Gắn cờ sau khi đổi </w:t>
      </w:r>
      <w:r w:rsidR="00032B6C" w:rsidRPr="00A17469">
        <w:rPr>
          <w:rFonts w:cs="Times New Roman"/>
          <w:lang w:val="vi-VN"/>
        </w:rPr>
        <w:t>kim.</w:t>
      </w:r>
    </w:p>
    <w:p w14:paraId="1475310F" w14:textId="2FF3B08A" w:rsidR="0058425B" w:rsidRPr="00A17469" w:rsidRDefault="0058425B" w:rsidP="00FE743E">
      <w:pPr>
        <w:pStyle w:val="ListParagraph"/>
        <w:numPr>
          <w:ilvl w:val="1"/>
          <w:numId w:val="66"/>
        </w:numPr>
        <w:rPr>
          <w:rFonts w:cs="Times New Roman"/>
          <w:lang w:val="vi-VN"/>
        </w:rPr>
      </w:pPr>
      <w:r w:rsidRPr="00A17469">
        <w:rPr>
          <w:rFonts w:cs="Times New Roman"/>
          <w:lang w:val="vi-VN"/>
        </w:rPr>
        <w:t>Gắn cờ màu thứ ( theo lịch đổi kim hàng tuần) lên đầu máy may.</w:t>
      </w:r>
    </w:p>
    <w:p w14:paraId="4ECC4758" w14:textId="4E1D6E1D" w:rsidR="0058425B" w:rsidRPr="00A17469" w:rsidRDefault="0058425B" w:rsidP="00FE743E">
      <w:pPr>
        <w:pStyle w:val="ListParagraph"/>
        <w:numPr>
          <w:ilvl w:val="1"/>
          <w:numId w:val="66"/>
        </w:numPr>
        <w:rPr>
          <w:rFonts w:cs="Times New Roman"/>
          <w:lang w:val="vi-VN"/>
        </w:rPr>
      </w:pPr>
      <w:r w:rsidRPr="00A17469">
        <w:rPr>
          <w:rFonts w:cs="Times New Roman"/>
          <w:lang w:val="vi-VN"/>
        </w:rPr>
        <w:lastRenderedPageBreak/>
        <w:t>Tuần sau căn cứ vào thứ trên máy, công nhân đổi kim sẽ đổi kim tránh bỏ sót hoặc nhầm lịch.</w:t>
      </w:r>
    </w:p>
    <w:p w14:paraId="0641448B" w14:textId="4620B877" w:rsidR="0048485E" w:rsidRPr="00A17469" w:rsidRDefault="0048485E" w:rsidP="00FE743E">
      <w:pPr>
        <w:rPr>
          <w:rFonts w:cs="Times New Roman"/>
          <w:lang w:val="vi-VN"/>
        </w:rPr>
      </w:pPr>
      <w:r w:rsidRPr="00A17469">
        <w:rPr>
          <w:rFonts w:cs="Times New Roman"/>
          <w:lang w:val="vi-VN"/>
        </w:rPr>
        <w:t xml:space="preserve">Bước 8: Ghi </w:t>
      </w:r>
      <w:r w:rsidR="00032B6C" w:rsidRPr="00A17469">
        <w:rPr>
          <w:rFonts w:cs="Times New Roman"/>
          <w:lang w:val="vi-VN"/>
        </w:rPr>
        <w:t>nhận.</w:t>
      </w:r>
    </w:p>
    <w:p w14:paraId="6E9FC518" w14:textId="0BE731CE" w:rsidR="0048485E" w:rsidRPr="00A17469" w:rsidRDefault="0048485E" w:rsidP="00FE743E">
      <w:pPr>
        <w:pStyle w:val="ListParagraph"/>
        <w:numPr>
          <w:ilvl w:val="1"/>
          <w:numId w:val="66"/>
        </w:numPr>
        <w:rPr>
          <w:rFonts w:cs="Times New Roman"/>
          <w:lang w:val="vi-VN"/>
        </w:rPr>
      </w:pPr>
      <w:r w:rsidRPr="00A17469">
        <w:rPr>
          <w:rFonts w:cs="Times New Roman"/>
          <w:lang w:val="vi-VN"/>
        </w:rPr>
        <w:t>Cập nhật vào sổ thay kim.</w:t>
      </w:r>
    </w:p>
    <w:p w14:paraId="02FFDAF8" w14:textId="432DD520" w:rsidR="0048485E" w:rsidRPr="00A17469" w:rsidRDefault="0048485E" w:rsidP="00FE743E">
      <w:pPr>
        <w:pStyle w:val="ListParagraph"/>
        <w:numPr>
          <w:ilvl w:val="1"/>
          <w:numId w:val="66"/>
        </w:numPr>
        <w:rPr>
          <w:rFonts w:cs="Times New Roman"/>
          <w:lang w:val="vi-VN"/>
        </w:rPr>
      </w:pPr>
      <w:r w:rsidRPr="00A17469">
        <w:rPr>
          <w:rFonts w:cs="Times New Roman"/>
          <w:lang w:val="vi-VN"/>
        </w:rPr>
        <w:t>Ký xác nhận của tổ trưởng và công nhân đổi kim.</w:t>
      </w:r>
    </w:p>
    <w:p w14:paraId="6CDFB961" w14:textId="06F10F0E" w:rsidR="00C16FBB" w:rsidRPr="00A17469" w:rsidRDefault="00C16FBB" w:rsidP="00FE743E">
      <w:pPr>
        <w:jc w:val="left"/>
        <w:rPr>
          <w:rFonts w:cs="Times New Roman"/>
          <w:b/>
          <w:bCs/>
          <w:lang w:val="vi-VN"/>
        </w:rPr>
      </w:pPr>
      <w:r w:rsidRPr="00A17469">
        <w:rPr>
          <w:rFonts w:cs="Times New Roman"/>
          <w:b/>
          <w:bCs/>
          <w:lang w:val="vi-VN"/>
        </w:rPr>
        <w:t>Chi phí cải tiến:</w:t>
      </w:r>
    </w:p>
    <w:tbl>
      <w:tblPr>
        <w:tblStyle w:val="TableGrid"/>
        <w:tblW w:w="9265" w:type="dxa"/>
        <w:tblLook w:val="04A0" w:firstRow="1" w:lastRow="0" w:firstColumn="1" w:lastColumn="0" w:noHBand="0" w:noVBand="1"/>
      </w:tblPr>
      <w:tblGrid>
        <w:gridCol w:w="3145"/>
        <w:gridCol w:w="1384"/>
        <w:gridCol w:w="1946"/>
        <w:gridCol w:w="2790"/>
      </w:tblGrid>
      <w:tr w:rsidR="00305E20" w:rsidRPr="00A17469" w14:paraId="6990044B" w14:textId="77777777" w:rsidTr="007B660F">
        <w:tc>
          <w:tcPr>
            <w:tcW w:w="3145" w:type="dxa"/>
          </w:tcPr>
          <w:p w14:paraId="73E7E85C" w14:textId="15735059" w:rsidR="00305E20" w:rsidRPr="00A17469" w:rsidRDefault="00305E20" w:rsidP="00FE743E">
            <w:pPr>
              <w:spacing w:line="312" w:lineRule="auto"/>
              <w:rPr>
                <w:rFonts w:cs="Times New Roman"/>
                <w:lang w:val="vi-VN"/>
              </w:rPr>
            </w:pPr>
            <w:r w:rsidRPr="00A17469">
              <w:rPr>
                <w:rFonts w:cs="Times New Roman"/>
                <w:lang w:val="vi-VN"/>
              </w:rPr>
              <w:t>Hạng mục</w:t>
            </w:r>
          </w:p>
        </w:tc>
        <w:tc>
          <w:tcPr>
            <w:tcW w:w="1384" w:type="dxa"/>
          </w:tcPr>
          <w:p w14:paraId="22CA0603" w14:textId="5BCBA59B" w:rsidR="00305E20" w:rsidRPr="00A17469" w:rsidRDefault="00305E20" w:rsidP="00FE743E">
            <w:pPr>
              <w:spacing w:line="312" w:lineRule="auto"/>
              <w:rPr>
                <w:rFonts w:cs="Times New Roman"/>
                <w:lang w:val="vi-VN"/>
              </w:rPr>
            </w:pPr>
            <w:r w:rsidRPr="00A17469">
              <w:rPr>
                <w:rFonts w:cs="Times New Roman"/>
                <w:lang w:val="vi-VN"/>
              </w:rPr>
              <w:t>Số lượng</w:t>
            </w:r>
          </w:p>
        </w:tc>
        <w:tc>
          <w:tcPr>
            <w:tcW w:w="1946" w:type="dxa"/>
          </w:tcPr>
          <w:p w14:paraId="3B556CD8" w14:textId="179A55D2" w:rsidR="00305E20" w:rsidRPr="00A17469" w:rsidRDefault="00305E20" w:rsidP="00FE743E">
            <w:pPr>
              <w:spacing w:line="312" w:lineRule="auto"/>
              <w:rPr>
                <w:rFonts w:cs="Times New Roman"/>
                <w:lang w:val="vi-VN"/>
              </w:rPr>
            </w:pPr>
            <w:r w:rsidRPr="00A17469">
              <w:rPr>
                <w:rFonts w:cs="Times New Roman"/>
                <w:lang w:val="vi-VN"/>
              </w:rPr>
              <w:t>Đơn giá ( đồng)</w:t>
            </w:r>
          </w:p>
        </w:tc>
        <w:tc>
          <w:tcPr>
            <w:tcW w:w="2790" w:type="dxa"/>
          </w:tcPr>
          <w:p w14:paraId="573D6672" w14:textId="508BC894" w:rsidR="00305E20" w:rsidRPr="00A17469" w:rsidRDefault="007B660F" w:rsidP="00FE743E">
            <w:pPr>
              <w:spacing w:line="312" w:lineRule="auto"/>
              <w:rPr>
                <w:rFonts w:cs="Times New Roman"/>
                <w:lang w:val="vi-VN"/>
              </w:rPr>
            </w:pPr>
            <w:r w:rsidRPr="00A17469">
              <w:rPr>
                <w:rFonts w:cs="Times New Roman"/>
                <w:lang w:val="vi-VN"/>
              </w:rPr>
              <w:t>Chi phí (đồng)</w:t>
            </w:r>
          </w:p>
        </w:tc>
      </w:tr>
      <w:tr w:rsidR="00305E20" w:rsidRPr="00A17469" w14:paraId="0E5FB764" w14:textId="77777777" w:rsidTr="007B660F">
        <w:tc>
          <w:tcPr>
            <w:tcW w:w="3145" w:type="dxa"/>
          </w:tcPr>
          <w:p w14:paraId="5501AC21" w14:textId="5CACD4B2" w:rsidR="00305E20" w:rsidRPr="00A17469" w:rsidRDefault="00305E20" w:rsidP="00FE743E">
            <w:pPr>
              <w:spacing w:line="312" w:lineRule="auto"/>
              <w:rPr>
                <w:rFonts w:cs="Times New Roman"/>
                <w:lang w:val="vi-VN"/>
              </w:rPr>
            </w:pPr>
            <w:r w:rsidRPr="00A17469">
              <w:rPr>
                <w:rFonts w:cs="Times New Roman"/>
                <w:lang w:val="vi-VN"/>
              </w:rPr>
              <w:t>Kim mới 850 máy x 4 tuần</w:t>
            </w:r>
          </w:p>
        </w:tc>
        <w:tc>
          <w:tcPr>
            <w:tcW w:w="1384" w:type="dxa"/>
          </w:tcPr>
          <w:p w14:paraId="3C3543A2" w14:textId="29CF585B" w:rsidR="00305E20" w:rsidRPr="00A17469" w:rsidRDefault="00305E20" w:rsidP="00FE743E">
            <w:pPr>
              <w:spacing w:line="312" w:lineRule="auto"/>
              <w:rPr>
                <w:rFonts w:cs="Times New Roman"/>
                <w:lang w:val="vi-VN"/>
              </w:rPr>
            </w:pPr>
            <w:r w:rsidRPr="00A17469">
              <w:rPr>
                <w:rFonts w:cs="Times New Roman"/>
                <w:lang w:val="vi-VN"/>
              </w:rPr>
              <w:t>3400 cây</w:t>
            </w:r>
          </w:p>
        </w:tc>
        <w:tc>
          <w:tcPr>
            <w:tcW w:w="1946" w:type="dxa"/>
          </w:tcPr>
          <w:p w14:paraId="627068EE" w14:textId="74594F42" w:rsidR="00305E20" w:rsidRPr="00A17469" w:rsidRDefault="00305E20" w:rsidP="00FE743E">
            <w:pPr>
              <w:spacing w:line="312" w:lineRule="auto"/>
              <w:rPr>
                <w:rFonts w:cs="Times New Roman"/>
                <w:lang w:val="vi-VN"/>
              </w:rPr>
            </w:pPr>
            <w:r w:rsidRPr="00A17469">
              <w:rPr>
                <w:rFonts w:cs="Times New Roman"/>
                <w:lang w:val="vi-VN"/>
              </w:rPr>
              <w:t xml:space="preserve">3.000 </w:t>
            </w:r>
          </w:p>
        </w:tc>
        <w:tc>
          <w:tcPr>
            <w:tcW w:w="2790" w:type="dxa"/>
          </w:tcPr>
          <w:p w14:paraId="0D764C74" w14:textId="6EAE07B1" w:rsidR="00305E20" w:rsidRPr="00A17469" w:rsidRDefault="007B660F" w:rsidP="00FE743E">
            <w:pPr>
              <w:spacing w:line="312" w:lineRule="auto"/>
              <w:rPr>
                <w:rFonts w:cs="Times New Roman"/>
                <w:lang w:val="vi-VN"/>
              </w:rPr>
            </w:pPr>
            <w:r w:rsidRPr="00A17469">
              <w:rPr>
                <w:rFonts w:cs="Times New Roman"/>
                <w:lang w:val="vi-VN"/>
              </w:rPr>
              <w:t>10.200.000</w:t>
            </w:r>
          </w:p>
        </w:tc>
      </w:tr>
      <w:tr w:rsidR="00305E20" w:rsidRPr="00A17469" w14:paraId="10898C14" w14:textId="77777777" w:rsidTr="007B660F">
        <w:tc>
          <w:tcPr>
            <w:tcW w:w="3145" w:type="dxa"/>
          </w:tcPr>
          <w:p w14:paraId="090B221E" w14:textId="34A5653B" w:rsidR="00305E20" w:rsidRPr="00A17469" w:rsidRDefault="007B660F" w:rsidP="00FE743E">
            <w:pPr>
              <w:spacing w:line="312" w:lineRule="auto"/>
              <w:rPr>
                <w:rFonts w:cs="Times New Roman"/>
                <w:lang w:val="vi-VN"/>
              </w:rPr>
            </w:pPr>
            <w:r w:rsidRPr="00A17469">
              <w:rPr>
                <w:rFonts w:cs="Times New Roman"/>
                <w:lang w:val="vi-VN"/>
              </w:rPr>
              <w:t>Tuyển thêm công nhân thay kim</w:t>
            </w:r>
          </w:p>
        </w:tc>
        <w:tc>
          <w:tcPr>
            <w:tcW w:w="1384" w:type="dxa"/>
          </w:tcPr>
          <w:p w14:paraId="0B288183" w14:textId="5318A282" w:rsidR="00305E20" w:rsidRPr="00A17469" w:rsidRDefault="007B660F" w:rsidP="00FE743E">
            <w:pPr>
              <w:spacing w:line="312" w:lineRule="auto"/>
              <w:rPr>
                <w:rFonts w:cs="Times New Roman"/>
                <w:lang w:val="vi-VN"/>
              </w:rPr>
            </w:pPr>
            <w:r w:rsidRPr="00A17469">
              <w:rPr>
                <w:rFonts w:cs="Times New Roman"/>
                <w:lang w:val="vi-VN"/>
              </w:rPr>
              <w:t>4 người</w:t>
            </w:r>
          </w:p>
        </w:tc>
        <w:tc>
          <w:tcPr>
            <w:tcW w:w="1946" w:type="dxa"/>
          </w:tcPr>
          <w:p w14:paraId="2BFD434D" w14:textId="607EC661" w:rsidR="00305E20" w:rsidRPr="00A17469" w:rsidRDefault="007B660F" w:rsidP="00FE743E">
            <w:pPr>
              <w:spacing w:line="312" w:lineRule="auto"/>
              <w:rPr>
                <w:rFonts w:cs="Times New Roman"/>
                <w:lang w:val="vi-VN"/>
              </w:rPr>
            </w:pPr>
            <w:r w:rsidRPr="00A17469">
              <w:rPr>
                <w:rFonts w:cs="Times New Roman"/>
                <w:lang w:val="vi-VN"/>
              </w:rPr>
              <w:t>4.350.000</w:t>
            </w:r>
          </w:p>
        </w:tc>
        <w:tc>
          <w:tcPr>
            <w:tcW w:w="2790" w:type="dxa"/>
          </w:tcPr>
          <w:p w14:paraId="2E0BAA1B" w14:textId="1E2F2926" w:rsidR="00305E20" w:rsidRPr="00A17469" w:rsidRDefault="007B660F" w:rsidP="00FE743E">
            <w:pPr>
              <w:spacing w:line="312" w:lineRule="auto"/>
              <w:rPr>
                <w:rFonts w:cs="Times New Roman"/>
                <w:lang w:val="vi-VN"/>
              </w:rPr>
            </w:pPr>
            <w:r w:rsidRPr="00A17469">
              <w:rPr>
                <w:rFonts w:cs="Times New Roman"/>
                <w:lang w:val="vi-VN"/>
              </w:rPr>
              <w:t>17.400.000</w:t>
            </w:r>
          </w:p>
        </w:tc>
      </w:tr>
      <w:tr w:rsidR="00305E20" w:rsidRPr="00A17469" w14:paraId="49BDE430" w14:textId="77777777" w:rsidTr="007B660F">
        <w:tc>
          <w:tcPr>
            <w:tcW w:w="3145" w:type="dxa"/>
          </w:tcPr>
          <w:p w14:paraId="07CF8C92" w14:textId="09AE7555" w:rsidR="00305E20" w:rsidRPr="00A17469" w:rsidRDefault="007B660F" w:rsidP="00FE743E">
            <w:pPr>
              <w:spacing w:line="312" w:lineRule="auto"/>
              <w:rPr>
                <w:rFonts w:cs="Times New Roman"/>
                <w:lang w:val="vi-VN"/>
              </w:rPr>
            </w:pPr>
            <w:r w:rsidRPr="00A17469">
              <w:rPr>
                <w:rFonts w:cs="Times New Roman"/>
                <w:lang w:val="vi-VN"/>
              </w:rPr>
              <w:t>Dụng cụ hỗ trợ (găng tay, tui vít,…)</w:t>
            </w:r>
          </w:p>
        </w:tc>
        <w:tc>
          <w:tcPr>
            <w:tcW w:w="1384" w:type="dxa"/>
          </w:tcPr>
          <w:p w14:paraId="40508472" w14:textId="28E6F98C" w:rsidR="00305E20" w:rsidRPr="00A17469" w:rsidRDefault="007B660F" w:rsidP="00FE743E">
            <w:pPr>
              <w:spacing w:line="312" w:lineRule="auto"/>
              <w:rPr>
                <w:rFonts w:cs="Times New Roman"/>
                <w:lang w:val="vi-VN"/>
              </w:rPr>
            </w:pPr>
            <w:r w:rsidRPr="00A17469">
              <w:rPr>
                <w:rFonts w:cs="Times New Roman"/>
                <w:lang w:val="vi-VN"/>
              </w:rPr>
              <w:t>8 bộ</w:t>
            </w:r>
          </w:p>
        </w:tc>
        <w:tc>
          <w:tcPr>
            <w:tcW w:w="1946" w:type="dxa"/>
          </w:tcPr>
          <w:p w14:paraId="6BF5E739" w14:textId="21BEC362" w:rsidR="00305E20" w:rsidRPr="00A17469" w:rsidRDefault="007B660F" w:rsidP="00FE743E">
            <w:pPr>
              <w:spacing w:line="312" w:lineRule="auto"/>
              <w:rPr>
                <w:rFonts w:cs="Times New Roman"/>
                <w:lang w:val="vi-VN"/>
              </w:rPr>
            </w:pPr>
            <w:r w:rsidRPr="00A17469">
              <w:rPr>
                <w:rFonts w:cs="Times New Roman"/>
                <w:lang w:val="vi-VN"/>
              </w:rPr>
              <w:t>100.000</w:t>
            </w:r>
          </w:p>
        </w:tc>
        <w:tc>
          <w:tcPr>
            <w:tcW w:w="2790" w:type="dxa"/>
          </w:tcPr>
          <w:p w14:paraId="53B45F6E" w14:textId="717D4084" w:rsidR="00305E20" w:rsidRPr="00A17469" w:rsidRDefault="007B660F" w:rsidP="00FE743E">
            <w:pPr>
              <w:spacing w:line="312" w:lineRule="auto"/>
              <w:rPr>
                <w:rFonts w:cs="Times New Roman"/>
                <w:lang w:val="vi-VN"/>
              </w:rPr>
            </w:pPr>
            <w:r w:rsidRPr="00A17469">
              <w:rPr>
                <w:rFonts w:cs="Times New Roman"/>
                <w:lang w:val="vi-VN"/>
              </w:rPr>
              <w:t>800.000</w:t>
            </w:r>
          </w:p>
        </w:tc>
      </w:tr>
      <w:tr w:rsidR="00352520" w:rsidRPr="00A17469" w14:paraId="560B72B7" w14:textId="77777777" w:rsidTr="002F420F">
        <w:tc>
          <w:tcPr>
            <w:tcW w:w="6475" w:type="dxa"/>
            <w:gridSpan w:val="3"/>
          </w:tcPr>
          <w:p w14:paraId="43549D2E" w14:textId="2F6E2F87" w:rsidR="00352520" w:rsidRPr="00A17469" w:rsidRDefault="00352520" w:rsidP="00FE743E">
            <w:pPr>
              <w:spacing w:line="312" w:lineRule="auto"/>
              <w:rPr>
                <w:rFonts w:cs="Times New Roman"/>
                <w:lang w:val="vi-VN"/>
              </w:rPr>
            </w:pPr>
            <w:r w:rsidRPr="00A17469">
              <w:rPr>
                <w:rFonts w:cs="Times New Roman"/>
                <w:lang w:val="vi-VN"/>
              </w:rPr>
              <w:t>Tổng cộng chi phí đổi kim định kỳ 1 tháng (ước tính)</w:t>
            </w:r>
          </w:p>
        </w:tc>
        <w:tc>
          <w:tcPr>
            <w:tcW w:w="2790" w:type="dxa"/>
          </w:tcPr>
          <w:p w14:paraId="201EBB7D" w14:textId="3E95228D" w:rsidR="00352520" w:rsidRPr="00A17469" w:rsidRDefault="00352520" w:rsidP="00FE743E">
            <w:pPr>
              <w:spacing w:line="312" w:lineRule="auto"/>
              <w:rPr>
                <w:rFonts w:cs="Times New Roman"/>
                <w:lang w:val="vi-VN"/>
              </w:rPr>
            </w:pPr>
            <w:r w:rsidRPr="00A17469">
              <w:rPr>
                <w:rFonts w:cs="Times New Roman"/>
                <w:lang w:val="vi-VN"/>
              </w:rPr>
              <w:t>28.400.000</w:t>
            </w:r>
          </w:p>
        </w:tc>
      </w:tr>
    </w:tbl>
    <w:p w14:paraId="3ED011A7" w14:textId="43B3257A" w:rsidR="005B5961" w:rsidRPr="00A17469" w:rsidRDefault="0048485E" w:rsidP="00FE743E">
      <w:pPr>
        <w:pStyle w:val="Heading4"/>
        <w:spacing w:line="312" w:lineRule="auto"/>
        <w:ind w:left="0"/>
        <w:rPr>
          <w:rFonts w:cs="Times New Roman"/>
          <w:b w:val="0"/>
          <w:i w:val="0"/>
          <w:iCs w:val="0"/>
          <w:lang w:val="vi-VN"/>
        </w:rPr>
      </w:pPr>
      <w:r w:rsidRPr="00A17469">
        <w:rPr>
          <w:rFonts w:cs="Times New Roman"/>
          <w:lang w:val="vi-VN"/>
        </w:rPr>
        <w:t xml:space="preserve">5.4.1.2 </w:t>
      </w:r>
      <w:r w:rsidR="005B5961" w:rsidRPr="00A17469">
        <w:rPr>
          <w:rFonts w:cs="Times New Roman"/>
          <w:lang w:val="vi-VN"/>
        </w:rPr>
        <w:t xml:space="preserve">Xây dựng công nghệ bảo </w:t>
      </w:r>
      <w:r w:rsidR="00745C82" w:rsidRPr="00A17469">
        <w:rPr>
          <w:rFonts w:cs="Times New Roman"/>
          <w:lang w:val="vi-VN"/>
        </w:rPr>
        <w:t>trì TPM:</w:t>
      </w:r>
    </w:p>
    <w:p w14:paraId="73E9192F" w14:textId="77777777" w:rsidR="0015490C" w:rsidRDefault="0015490C" w:rsidP="00FE743E">
      <w:pPr>
        <w:ind w:firstLine="720"/>
        <w:rPr>
          <w:rFonts w:cs="Times New Roman"/>
          <w:bCs/>
        </w:rPr>
      </w:pPr>
      <w:bookmarkStart w:id="321" w:name="_Hlk201530174"/>
      <w:r w:rsidRPr="0015490C">
        <w:rPr>
          <w:rFonts w:cs="Times New Roman"/>
          <w:bCs/>
        </w:rPr>
        <w:t>TPM (Total Productive Maintenance) là một hệ thống bảo trì năng suất toàn diện, tập trung vào việc tối ưu hóa hiệu suất và thời gian hoạt động của máy móc thiết bị, giảm thiểu sự cố và lãng phí, từ đó nâng cao năng suất và chất lượng sản phẩm.</w:t>
      </w:r>
    </w:p>
    <w:bookmarkEnd w:id="321"/>
    <w:p w14:paraId="103A40F9" w14:textId="171686B2" w:rsidR="009958F2" w:rsidRPr="00A17469" w:rsidRDefault="009958F2" w:rsidP="00FE743E">
      <w:pPr>
        <w:ind w:firstLine="720"/>
        <w:rPr>
          <w:rFonts w:cs="Times New Roman"/>
          <w:bCs/>
          <w:lang w:val="vi-VN"/>
        </w:rPr>
      </w:pPr>
      <w:r w:rsidRPr="00A17469">
        <w:rPr>
          <w:rFonts w:cs="Times New Roman"/>
          <w:bCs/>
          <w:lang w:val="vi-VN"/>
        </w:rPr>
        <w:t xml:space="preserve">Hiện nay, </w:t>
      </w:r>
      <w:r w:rsidR="0015490C">
        <w:rPr>
          <w:rFonts w:cs="Times New Roman"/>
          <w:bCs/>
        </w:rPr>
        <w:t>nhà</w:t>
      </w:r>
      <w:r w:rsidR="0015490C">
        <w:rPr>
          <w:rFonts w:cs="Times New Roman"/>
          <w:bCs/>
          <w:lang w:val="vi-VN"/>
        </w:rPr>
        <w:t xml:space="preserve"> máy</w:t>
      </w:r>
      <w:r w:rsidRPr="00A17469">
        <w:rPr>
          <w:rFonts w:cs="Times New Roman"/>
          <w:bCs/>
          <w:lang w:val="vi-VN"/>
        </w:rPr>
        <w:t xml:space="preserve"> có sự cố với máy móc hư hỏng ảnh hưởng đến sản phẩm và nguyên nhân lãng phí nhiều thời gian làm việc.Vì vậy, tất cả các nhân viên đóng một vai trò quan trọng trong </w:t>
      </w:r>
      <w:r w:rsidR="00745C82" w:rsidRPr="00A17469">
        <w:rPr>
          <w:rFonts w:cs="Times New Roman"/>
          <w:bCs/>
          <w:lang w:val="vi-VN"/>
        </w:rPr>
        <w:t>việc</w:t>
      </w:r>
      <w:r w:rsidRPr="00A17469">
        <w:rPr>
          <w:rFonts w:cs="Times New Roman"/>
          <w:bCs/>
          <w:lang w:val="vi-VN"/>
        </w:rPr>
        <w:t xml:space="preserve"> giúp giải quyết các vấn đề máy móc với các phương pháp bảo trì sơ bộ.</w:t>
      </w:r>
    </w:p>
    <w:p w14:paraId="3680BB9C" w14:textId="3404A532" w:rsidR="00745C82" w:rsidRPr="00A17469" w:rsidRDefault="00745C82" w:rsidP="00FE743E">
      <w:pPr>
        <w:rPr>
          <w:rFonts w:cs="Times New Roman"/>
          <w:b/>
          <w:bCs/>
          <w:lang w:val="vi-VN"/>
        </w:rPr>
      </w:pPr>
      <w:r w:rsidRPr="00A17469">
        <w:rPr>
          <w:rFonts w:cs="Times New Roman"/>
          <w:b/>
          <w:bCs/>
        </w:rPr>
        <w:t>Vấn</w:t>
      </w:r>
      <w:r w:rsidRPr="00A17469">
        <w:rPr>
          <w:rFonts w:cs="Times New Roman"/>
          <w:b/>
          <w:bCs/>
          <w:lang w:val="vi-VN"/>
        </w:rPr>
        <w:t xml:space="preserve"> đề trước khi làm TMP:</w:t>
      </w:r>
    </w:p>
    <w:p w14:paraId="5BD0D4F7" w14:textId="3B7B60A4" w:rsidR="0025177B" w:rsidRPr="00A17469" w:rsidRDefault="0025177B" w:rsidP="00FE743E">
      <w:pPr>
        <w:pStyle w:val="ListParagraph"/>
        <w:numPr>
          <w:ilvl w:val="0"/>
          <w:numId w:val="52"/>
        </w:numPr>
        <w:rPr>
          <w:rFonts w:cs="Times New Roman"/>
          <w:lang w:val="vi-VN"/>
        </w:rPr>
      </w:pPr>
      <w:r w:rsidRPr="00A17469">
        <w:rPr>
          <w:rFonts w:cs="Times New Roman"/>
        </w:rPr>
        <w:t>Máy dừng nhiều.</w:t>
      </w:r>
    </w:p>
    <w:p w14:paraId="7586FBF1" w14:textId="002A9473" w:rsidR="0025177B" w:rsidRPr="00A17469" w:rsidRDefault="0025177B" w:rsidP="00FE743E">
      <w:pPr>
        <w:pStyle w:val="ListParagraph"/>
        <w:numPr>
          <w:ilvl w:val="0"/>
          <w:numId w:val="52"/>
        </w:numPr>
        <w:rPr>
          <w:rFonts w:cs="Times New Roman"/>
          <w:lang w:val="vi-VN"/>
        </w:rPr>
      </w:pPr>
      <w:r w:rsidRPr="00A17469">
        <w:rPr>
          <w:rFonts w:cs="Times New Roman"/>
        </w:rPr>
        <w:t xml:space="preserve">% hàng </w:t>
      </w:r>
      <w:r w:rsidR="00B82FAA">
        <w:rPr>
          <w:rFonts w:cs="Times New Roman"/>
        </w:rPr>
        <w:t>lỗi</w:t>
      </w:r>
      <w:r w:rsidRPr="00A17469">
        <w:rPr>
          <w:rFonts w:cs="Times New Roman"/>
        </w:rPr>
        <w:t xml:space="preserve"> cao làm mất thời gian sửa chữa.</w:t>
      </w:r>
    </w:p>
    <w:p w14:paraId="567C4230" w14:textId="1B426497" w:rsidR="0025177B" w:rsidRPr="00A17469" w:rsidRDefault="0025177B" w:rsidP="00FE743E">
      <w:pPr>
        <w:pStyle w:val="ListParagraph"/>
        <w:numPr>
          <w:ilvl w:val="0"/>
          <w:numId w:val="52"/>
        </w:numPr>
        <w:rPr>
          <w:rFonts w:cs="Times New Roman"/>
          <w:lang w:val="vi-VN"/>
        </w:rPr>
      </w:pPr>
      <w:r w:rsidRPr="00A17469">
        <w:rPr>
          <w:rFonts w:cs="Times New Roman"/>
        </w:rPr>
        <w:t>Sữa chửa máy không đúng dẫn đến chi phí cao.</w:t>
      </w:r>
    </w:p>
    <w:p w14:paraId="78040C2B" w14:textId="19A0E315" w:rsidR="0025177B" w:rsidRPr="00A17469" w:rsidRDefault="0025177B" w:rsidP="00FE743E">
      <w:pPr>
        <w:pStyle w:val="ListParagraph"/>
        <w:numPr>
          <w:ilvl w:val="0"/>
          <w:numId w:val="52"/>
        </w:numPr>
        <w:rPr>
          <w:rFonts w:cs="Times New Roman"/>
          <w:lang w:val="vi-VN"/>
        </w:rPr>
      </w:pPr>
      <w:r w:rsidRPr="00A17469">
        <w:rPr>
          <w:rFonts w:cs="Times New Roman"/>
        </w:rPr>
        <w:t>Công nhân không biết về máy móc và vệ sinh máy.</w:t>
      </w:r>
    </w:p>
    <w:p w14:paraId="4E53BA91" w14:textId="5ADE34EA" w:rsidR="0025177B" w:rsidRPr="00A17469" w:rsidRDefault="0025177B" w:rsidP="00FE743E">
      <w:pPr>
        <w:pStyle w:val="ListParagraph"/>
        <w:numPr>
          <w:ilvl w:val="0"/>
          <w:numId w:val="52"/>
        </w:numPr>
        <w:rPr>
          <w:rFonts w:cs="Times New Roman"/>
          <w:lang w:val="vi-VN"/>
        </w:rPr>
      </w:pPr>
      <w:r w:rsidRPr="00A17469">
        <w:rPr>
          <w:rFonts w:cs="Times New Roman"/>
        </w:rPr>
        <w:t>Giao tiếp không hiểu nhau.</w:t>
      </w:r>
    </w:p>
    <w:p w14:paraId="582DEF11" w14:textId="601AE575" w:rsidR="00745C82" w:rsidRPr="00A17469" w:rsidRDefault="0025177B" w:rsidP="00FE743E">
      <w:pPr>
        <w:rPr>
          <w:rFonts w:cs="Times New Roman"/>
          <w:b/>
          <w:bCs/>
          <w:lang w:val="vi-VN"/>
        </w:rPr>
      </w:pPr>
      <w:r w:rsidRPr="00A17469">
        <w:rPr>
          <w:rFonts w:cs="Times New Roman"/>
          <w:b/>
          <w:bCs/>
        </w:rPr>
        <w:t>Mục</w:t>
      </w:r>
      <w:r w:rsidRPr="00A17469">
        <w:rPr>
          <w:rFonts w:cs="Times New Roman"/>
          <w:b/>
          <w:bCs/>
          <w:lang w:val="vi-VN"/>
        </w:rPr>
        <w:t xml:space="preserve"> đích:</w:t>
      </w:r>
    </w:p>
    <w:p w14:paraId="5FDDF45C" w14:textId="4250161F" w:rsidR="0025177B" w:rsidRPr="00A17469" w:rsidRDefault="0025177B" w:rsidP="00FE743E">
      <w:pPr>
        <w:pStyle w:val="ListParagraph"/>
        <w:numPr>
          <w:ilvl w:val="0"/>
          <w:numId w:val="53"/>
        </w:numPr>
        <w:rPr>
          <w:rFonts w:cs="Times New Roman"/>
          <w:lang w:val="vi-VN"/>
        </w:rPr>
      </w:pPr>
      <w:r w:rsidRPr="00A17469">
        <w:rPr>
          <w:rFonts w:cs="Times New Roman"/>
        </w:rPr>
        <w:t>Giảm việc ngừng máy.</w:t>
      </w:r>
    </w:p>
    <w:p w14:paraId="60F44A08" w14:textId="450ADF1A" w:rsidR="0025177B" w:rsidRPr="00A17469" w:rsidRDefault="00B82FAA" w:rsidP="00FE743E">
      <w:pPr>
        <w:pStyle w:val="ListParagraph"/>
        <w:numPr>
          <w:ilvl w:val="0"/>
          <w:numId w:val="53"/>
        </w:numPr>
        <w:rPr>
          <w:rFonts w:cs="Times New Roman"/>
          <w:lang w:val="vi-VN"/>
        </w:rPr>
      </w:pPr>
      <w:r>
        <w:rPr>
          <w:rFonts w:cs="Times New Roman"/>
        </w:rPr>
        <w:t>Nâng</w:t>
      </w:r>
      <w:r>
        <w:rPr>
          <w:rFonts w:cs="Times New Roman"/>
          <w:lang w:val="vi-VN"/>
        </w:rPr>
        <w:t xml:space="preserve"> cao chất lượng, </w:t>
      </w:r>
      <w:r>
        <w:rPr>
          <w:rFonts w:cs="Times New Roman"/>
        </w:rPr>
        <w:t>t</w:t>
      </w:r>
      <w:r w:rsidR="0025177B" w:rsidRPr="00A17469">
        <w:rPr>
          <w:rFonts w:cs="Times New Roman"/>
        </w:rPr>
        <w:t>ăng output để sản xuất theo đúng kế hoạch.</w:t>
      </w:r>
    </w:p>
    <w:p w14:paraId="16C9023B" w14:textId="242E8294" w:rsidR="0025177B" w:rsidRPr="00A17469" w:rsidRDefault="0025177B" w:rsidP="00FE743E">
      <w:pPr>
        <w:pStyle w:val="ListParagraph"/>
        <w:numPr>
          <w:ilvl w:val="0"/>
          <w:numId w:val="53"/>
        </w:numPr>
        <w:rPr>
          <w:rFonts w:cs="Times New Roman"/>
          <w:lang w:val="vi-VN"/>
        </w:rPr>
      </w:pPr>
      <w:r w:rsidRPr="00A17469">
        <w:rPr>
          <w:rFonts w:cs="Times New Roman"/>
        </w:rPr>
        <w:t>Giảm chi phí chỉnh sửa máy.</w:t>
      </w:r>
    </w:p>
    <w:p w14:paraId="2193B2A3" w14:textId="77777777" w:rsidR="00CD15FF" w:rsidRDefault="0025177B" w:rsidP="00FE743E">
      <w:pPr>
        <w:pStyle w:val="ListParagraph"/>
        <w:numPr>
          <w:ilvl w:val="0"/>
          <w:numId w:val="53"/>
        </w:numPr>
        <w:rPr>
          <w:rFonts w:cs="Times New Roman"/>
          <w:lang w:val="vi-VN"/>
        </w:rPr>
      </w:pPr>
      <w:r w:rsidRPr="00A17469">
        <w:rPr>
          <w:rFonts w:cs="Times New Roman"/>
        </w:rPr>
        <w:t>Công nhân hiểu về việc vệ sinh máy và dùng máy 1 cách an toàn.</w:t>
      </w:r>
    </w:p>
    <w:p w14:paraId="6CDF8F69" w14:textId="71172FDA" w:rsidR="0025177B" w:rsidRPr="00CD15FF" w:rsidRDefault="0025177B" w:rsidP="00FE743E">
      <w:pPr>
        <w:pStyle w:val="ListParagraph"/>
        <w:numPr>
          <w:ilvl w:val="0"/>
          <w:numId w:val="53"/>
        </w:numPr>
        <w:rPr>
          <w:rFonts w:cs="Times New Roman"/>
          <w:lang w:val="vi-VN"/>
        </w:rPr>
      </w:pPr>
      <w:r w:rsidRPr="00CD15FF">
        <w:rPr>
          <w:rFonts w:cs="Times New Roman"/>
        </w:rPr>
        <w:lastRenderedPageBreak/>
        <w:t>Hổ trợ, truyền đạt thông tin và thực hiện đúng nội dung giữa người hướng dẫn và người làm.</w:t>
      </w:r>
    </w:p>
    <w:p w14:paraId="2A7279EB" w14:textId="6CFDB7AC" w:rsidR="00F367DF" w:rsidRPr="00A17469" w:rsidRDefault="005710B9" w:rsidP="00FE743E">
      <w:pPr>
        <w:rPr>
          <w:rFonts w:cs="Times New Roman"/>
          <w:b/>
          <w:bCs/>
        </w:rPr>
      </w:pPr>
      <w:r w:rsidRPr="00A17469">
        <w:rPr>
          <w:rFonts w:cs="Times New Roman"/>
          <w:b/>
          <w:bCs/>
          <w:lang w:val="vi-VN"/>
        </w:rPr>
        <w:t>K</w:t>
      </w:r>
      <w:r w:rsidR="0025177B" w:rsidRPr="00A17469">
        <w:rPr>
          <w:rFonts w:cs="Times New Roman"/>
          <w:b/>
          <w:bCs/>
          <w:lang w:val="vi-VN"/>
        </w:rPr>
        <w:t xml:space="preserve">ế hoạch triển khai </w:t>
      </w:r>
      <w:r w:rsidR="004000A3" w:rsidRPr="00A17469">
        <w:rPr>
          <w:rFonts w:cs="Times New Roman"/>
          <w:b/>
          <w:bCs/>
          <w:lang w:val="vi-VN"/>
        </w:rPr>
        <w:t>TPM:</w:t>
      </w:r>
    </w:p>
    <w:p w14:paraId="5599A200" w14:textId="2FB8F576" w:rsidR="005710B9" w:rsidRPr="00A17469" w:rsidRDefault="005710B9" w:rsidP="00FE743E">
      <w:pPr>
        <w:pStyle w:val="Bng"/>
      </w:pPr>
      <w:bookmarkStart w:id="322" w:name="_Toc200715415"/>
      <w:r w:rsidRPr="00A17469">
        <w:rPr>
          <w:rStyle w:val="BngChar"/>
          <w:i/>
          <w:iCs/>
          <w:szCs w:val="26"/>
        </w:rPr>
        <w:t>Bảng</w:t>
      </w:r>
      <w:r w:rsidR="00032B6C" w:rsidRPr="00A17469">
        <w:rPr>
          <w:rStyle w:val="BngChar"/>
          <w:i/>
          <w:iCs/>
          <w:szCs w:val="26"/>
        </w:rPr>
        <w:t xml:space="preserve"> 5.</w:t>
      </w:r>
      <w:r w:rsidR="002C7479" w:rsidRPr="00A17469">
        <w:rPr>
          <w:rStyle w:val="BngChar"/>
          <w:i/>
          <w:iCs/>
          <w:szCs w:val="26"/>
        </w:rPr>
        <w:t>10</w:t>
      </w:r>
      <w:r w:rsidRPr="00A17469">
        <w:rPr>
          <w:rStyle w:val="BngChar"/>
          <w:i/>
          <w:iCs/>
          <w:szCs w:val="26"/>
        </w:rPr>
        <w:t>: Kế hoạch triển khai TPM</w:t>
      </w:r>
      <w:r w:rsidR="00032B6C" w:rsidRPr="00A17469">
        <w:rPr>
          <w:rStyle w:val="BngChar"/>
          <w:i/>
          <w:iCs/>
          <w:szCs w:val="26"/>
        </w:rPr>
        <w:t xml:space="preserve"> tại nhà máy</w:t>
      </w:r>
      <w:r w:rsidR="00032B6C" w:rsidRPr="00A17469">
        <w:t>.</w:t>
      </w:r>
      <w:bookmarkEnd w:id="322"/>
    </w:p>
    <w:tbl>
      <w:tblPr>
        <w:tblStyle w:val="TableGrid"/>
        <w:tblW w:w="0" w:type="auto"/>
        <w:tblLook w:val="04A0" w:firstRow="1" w:lastRow="0" w:firstColumn="1" w:lastColumn="0" w:noHBand="0" w:noVBand="1"/>
      </w:tblPr>
      <w:tblGrid>
        <w:gridCol w:w="3019"/>
        <w:gridCol w:w="3020"/>
        <w:gridCol w:w="3020"/>
      </w:tblGrid>
      <w:tr w:rsidR="005710B9" w:rsidRPr="00A17469" w14:paraId="64ADBB6B" w14:textId="77777777" w:rsidTr="005710B9">
        <w:tc>
          <w:tcPr>
            <w:tcW w:w="3019" w:type="dxa"/>
          </w:tcPr>
          <w:p w14:paraId="28DE761E" w14:textId="7868C6F3" w:rsidR="005710B9" w:rsidRPr="00A17469" w:rsidRDefault="004000A3" w:rsidP="00FE743E">
            <w:pPr>
              <w:spacing w:line="312" w:lineRule="auto"/>
              <w:rPr>
                <w:rFonts w:cs="Times New Roman"/>
                <w:lang w:val="vi-VN"/>
              </w:rPr>
            </w:pPr>
            <w:r w:rsidRPr="00A17469">
              <w:rPr>
                <w:rFonts w:cs="Times New Roman"/>
                <w:lang w:val="vi-VN"/>
              </w:rPr>
              <w:t>Giai đoạn</w:t>
            </w:r>
          </w:p>
        </w:tc>
        <w:tc>
          <w:tcPr>
            <w:tcW w:w="3020" w:type="dxa"/>
          </w:tcPr>
          <w:p w14:paraId="79663084" w14:textId="1B9455C3" w:rsidR="005710B9" w:rsidRPr="00A17469" w:rsidRDefault="004000A3" w:rsidP="00FE743E">
            <w:pPr>
              <w:spacing w:line="312" w:lineRule="auto"/>
              <w:rPr>
                <w:rFonts w:cs="Times New Roman"/>
                <w:lang w:val="vi-VN"/>
              </w:rPr>
            </w:pPr>
            <w:r w:rsidRPr="00A17469">
              <w:rPr>
                <w:rFonts w:cs="Times New Roman"/>
                <w:lang w:val="vi-VN"/>
              </w:rPr>
              <w:t>Thời gian</w:t>
            </w:r>
          </w:p>
        </w:tc>
        <w:tc>
          <w:tcPr>
            <w:tcW w:w="3020" w:type="dxa"/>
          </w:tcPr>
          <w:p w14:paraId="60602D10" w14:textId="6526AE55" w:rsidR="005710B9" w:rsidRPr="00A17469" w:rsidRDefault="004000A3" w:rsidP="00FE743E">
            <w:pPr>
              <w:spacing w:line="312" w:lineRule="auto"/>
              <w:rPr>
                <w:rFonts w:cs="Times New Roman"/>
                <w:lang w:val="vi-VN"/>
              </w:rPr>
            </w:pPr>
            <w:r w:rsidRPr="00A17469">
              <w:rPr>
                <w:rFonts w:cs="Times New Roman"/>
                <w:lang w:val="vi-VN"/>
              </w:rPr>
              <w:t>Hoạt động chính</w:t>
            </w:r>
          </w:p>
        </w:tc>
      </w:tr>
      <w:tr w:rsidR="005710B9" w:rsidRPr="00A17469" w14:paraId="3E625B1F" w14:textId="77777777" w:rsidTr="005710B9">
        <w:tc>
          <w:tcPr>
            <w:tcW w:w="3019" w:type="dxa"/>
          </w:tcPr>
          <w:p w14:paraId="77FBD454" w14:textId="281B0325" w:rsidR="005710B9" w:rsidRPr="00A17469" w:rsidRDefault="004000A3" w:rsidP="00FE743E">
            <w:pPr>
              <w:spacing w:line="312" w:lineRule="auto"/>
              <w:rPr>
                <w:rFonts w:cs="Times New Roman"/>
                <w:lang w:val="vi-VN"/>
              </w:rPr>
            </w:pPr>
            <w:r w:rsidRPr="00A17469">
              <w:rPr>
                <w:rFonts w:cs="Times New Roman"/>
                <w:lang w:val="vi-VN"/>
              </w:rPr>
              <w:t>1. Công tác chuẩn bị.</w:t>
            </w:r>
          </w:p>
        </w:tc>
        <w:tc>
          <w:tcPr>
            <w:tcW w:w="3020" w:type="dxa"/>
          </w:tcPr>
          <w:p w14:paraId="130DA044" w14:textId="23065635" w:rsidR="005710B9" w:rsidRPr="00A17469" w:rsidRDefault="00FF6FAF" w:rsidP="00FE743E">
            <w:pPr>
              <w:spacing w:line="312" w:lineRule="auto"/>
              <w:rPr>
                <w:rFonts w:cs="Times New Roman"/>
                <w:lang w:val="vi-VN"/>
              </w:rPr>
            </w:pPr>
            <w:r w:rsidRPr="00A17469">
              <w:rPr>
                <w:rFonts w:cs="Times New Roman"/>
                <w:lang w:val="vi-VN"/>
              </w:rPr>
              <w:t>Tuần 1-</w:t>
            </w:r>
            <w:r w:rsidR="00BD49AE" w:rsidRPr="00A17469">
              <w:rPr>
                <w:rFonts w:cs="Times New Roman"/>
                <w:lang w:val="vi-VN"/>
              </w:rPr>
              <w:t>2.</w:t>
            </w:r>
          </w:p>
        </w:tc>
        <w:tc>
          <w:tcPr>
            <w:tcW w:w="3020" w:type="dxa"/>
          </w:tcPr>
          <w:p w14:paraId="63004B25" w14:textId="561EF268" w:rsidR="00511414" w:rsidRPr="00A17469" w:rsidRDefault="004000A3" w:rsidP="00FE743E">
            <w:pPr>
              <w:spacing w:line="312" w:lineRule="auto"/>
              <w:rPr>
                <w:rFonts w:cs="Times New Roman"/>
                <w:lang w:val="vi-VN"/>
              </w:rPr>
            </w:pPr>
            <w:r w:rsidRPr="00A17469">
              <w:rPr>
                <w:rFonts w:cs="Times New Roman"/>
                <w:lang w:val="vi-VN"/>
              </w:rPr>
              <w:t>-</w:t>
            </w:r>
            <w:r w:rsidR="00511414" w:rsidRPr="00A17469">
              <w:rPr>
                <w:rFonts w:cs="Times New Roman"/>
                <w:lang w:val="vi-VN"/>
              </w:rPr>
              <w:t xml:space="preserve"> Thành lập</w:t>
            </w:r>
            <w:r w:rsidR="001172AE" w:rsidRPr="00A17469">
              <w:rPr>
                <w:rFonts w:cs="Times New Roman"/>
                <w:lang w:val="vi-VN"/>
              </w:rPr>
              <w:t xml:space="preserve"> cơ cấu tổ chức </w:t>
            </w:r>
            <w:r w:rsidR="00511414" w:rsidRPr="00A17469">
              <w:rPr>
                <w:rFonts w:cs="Times New Roman"/>
                <w:lang w:val="vi-VN"/>
              </w:rPr>
              <w:t xml:space="preserve"> </w:t>
            </w:r>
            <w:r w:rsidR="001172AE" w:rsidRPr="00A17469">
              <w:rPr>
                <w:rFonts w:cs="Times New Roman"/>
                <w:lang w:val="vi-VN"/>
              </w:rPr>
              <w:t xml:space="preserve">team </w:t>
            </w:r>
            <w:r w:rsidR="00511414" w:rsidRPr="00A17469">
              <w:rPr>
                <w:rFonts w:cs="Times New Roman"/>
                <w:lang w:val="vi-VN"/>
              </w:rPr>
              <w:t>TPM</w:t>
            </w:r>
            <w:r w:rsidRPr="00A17469">
              <w:rPr>
                <w:rFonts w:cs="Times New Roman"/>
                <w:lang w:val="vi-VN"/>
              </w:rPr>
              <w:t>.</w:t>
            </w:r>
          </w:p>
          <w:p w14:paraId="0CCA0D06" w14:textId="3101A595" w:rsidR="004000A3" w:rsidRPr="00A17469" w:rsidRDefault="004000A3" w:rsidP="00FE743E">
            <w:pPr>
              <w:spacing w:line="312" w:lineRule="auto"/>
              <w:rPr>
                <w:rFonts w:cs="Times New Roman"/>
                <w:lang w:val="vi-VN"/>
              </w:rPr>
            </w:pPr>
            <w:r w:rsidRPr="00A17469">
              <w:rPr>
                <w:rFonts w:cs="Times New Roman"/>
                <w:lang w:val="vi-VN"/>
              </w:rPr>
              <w:t>- Đào tạo nhận thức TPM công nhân và quản lý.</w:t>
            </w:r>
          </w:p>
        </w:tc>
      </w:tr>
      <w:tr w:rsidR="005710B9" w:rsidRPr="00A17469" w14:paraId="73DA728C" w14:textId="77777777" w:rsidTr="005710B9">
        <w:tc>
          <w:tcPr>
            <w:tcW w:w="3019" w:type="dxa"/>
          </w:tcPr>
          <w:p w14:paraId="5E4E9A16" w14:textId="4655D610" w:rsidR="004000A3" w:rsidRPr="00A17469" w:rsidRDefault="004000A3" w:rsidP="00FE743E">
            <w:pPr>
              <w:spacing w:line="312" w:lineRule="auto"/>
              <w:rPr>
                <w:rFonts w:cs="Times New Roman"/>
                <w:lang w:val="vi-VN"/>
              </w:rPr>
            </w:pPr>
            <w:r w:rsidRPr="00A17469">
              <w:rPr>
                <w:rFonts w:cs="Times New Roman"/>
                <w:lang w:val="vi-VN"/>
              </w:rPr>
              <w:t>2. Bắt đầu triển khai.</w:t>
            </w:r>
          </w:p>
        </w:tc>
        <w:tc>
          <w:tcPr>
            <w:tcW w:w="3020" w:type="dxa"/>
          </w:tcPr>
          <w:p w14:paraId="087A386E" w14:textId="1CBE86DC" w:rsidR="005710B9" w:rsidRPr="00A17469" w:rsidRDefault="00FF6FAF" w:rsidP="00FE743E">
            <w:pPr>
              <w:spacing w:line="312" w:lineRule="auto"/>
              <w:rPr>
                <w:rFonts w:cs="Times New Roman"/>
                <w:lang w:val="vi-VN"/>
              </w:rPr>
            </w:pPr>
            <w:r w:rsidRPr="00A17469">
              <w:rPr>
                <w:rFonts w:cs="Times New Roman"/>
                <w:lang w:val="vi-VN"/>
              </w:rPr>
              <w:t xml:space="preserve">Tuần </w:t>
            </w:r>
            <w:r w:rsidR="00BD49AE" w:rsidRPr="00A17469">
              <w:rPr>
                <w:rFonts w:cs="Times New Roman"/>
                <w:lang w:val="vi-VN"/>
              </w:rPr>
              <w:t>3.</w:t>
            </w:r>
          </w:p>
        </w:tc>
        <w:tc>
          <w:tcPr>
            <w:tcW w:w="3020" w:type="dxa"/>
          </w:tcPr>
          <w:p w14:paraId="53D37FCB" w14:textId="0CECEF58" w:rsidR="005710B9" w:rsidRPr="00A17469" w:rsidRDefault="001172AE" w:rsidP="00FE743E">
            <w:pPr>
              <w:spacing w:line="312" w:lineRule="auto"/>
              <w:rPr>
                <w:rFonts w:cs="Times New Roman"/>
                <w:lang w:val="vi-VN"/>
              </w:rPr>
            </w:pPr>
            <w:r w:rsidRPr="00A17469">
              <w:rPr>
                <w:rFonts w:cs="Times New Roman"/>
                <w:lang w:val="vi-VN"/>
              </w:rPr>
              <w:t>- Phát động TPM</w:t>
            </w:r>
            <w:r w:rsidR="004000A3" w:rsidRPr="00A17469">
              <w:rPr>
                <w:rFonts w:cs="Times New Roman"/>
                <w:lang w:val="vi-VN"/>
              </w:rPr>
              <w:t>.</w:t>
            </w:r>
          </w:p>
        </w:tc>
      </w:tr>
      <w:tr w:rsidR="005710B9" w:rsidRPr="00A17469" w14:paraId="634E5920" w14:textId="77777777" w:rsidTr="005710B9">
        <w:tc>
          <w:tcPr>
            <w:tcW w:w="3019" w:type="dxa"/>
          </w:tcPr>
          <w:p w14:paraId="1E6962F7" w14:textId="62BE2435" w:rsidR="004000A3" w:rsidRPr="00A17469" w:rsidRDefault="004000A3" w:rsidP="00FE743E">
            <w:pPr>
              <w:spacing w:line="312" w:lineRule="auto"/>
              <w:rPr>
                <w:rFonts w:cs="Times New Roman"/>
                <w:lang w:val="vi-VN"/>
              </w:rPr>
            </w:pPr>
            <w:r w:rsidRPr="00A17469">
              <w:rPr>
                <w:rFonts w:cs="Times New Roman"/>
                <w:lang w:val="vi-VN"/>
              </w:rPr>
              <w:t>3. Triển khai TPM.</w:t>
            </w:r>
          </w:p>
        </w:tc>
        <w:tc>
          <w:tcPr>
            <w:tcW w:w="3020" w:type="dxa"/>
          </w:tcPr>
          <w:p w14:paraId="4C066C2E" w14:textId="57D528E4" w:rsidR="005710B9" w:rsidRPr="00A17469" w:rsidRDefault="00BD49AE" w:rsidP="00FE743E">
            <w:pPr>
              <w:spacing w:line="312" w:lineRule="auto"/>
              <w:rPr>
                <w:rFonts w:cs="Times New Roman"/>
                <w:lang w:val="vi-VN"/>
              </w:rPr>
            </w:pPr>
            <w:r w:rsidRPr="00A17469">
              <w:rPr>
                <w:rFonts w:cs="Times New Roman"/>
                <w:lang w:val="vi-VN"/>
              </w:rPr>
              <w:t>Tuần 4 – 10.</w:t>
            </w:r>
          </w:p>
        </w:tc>
        <w:tc>
          <w:tcPr>
            <w:tcW w:w="3020" w:type="dxa"/>
          </w:tcPr>
          <w:p w14:paraId="75A2F62B" w14:textId="77777777" w:rsidR="001172AE" w:rsidRPr="00A17469" w:rsidRDefault="001172AE" w:rsidP="00FE743E">
            <w:pPr>
              <w:spacing w:line="312" w:lineRule="auto"/>
              <w:rPr>
                <w:rFonts w:cs="Times New Roman"/>
                <w:lang w:val="vi-VN"/>
              </w:rPr>
            </w:pPr>
            <w:r w:rsidRPr="00A17469">
              <w:rPr>
                <w:rFonts w:cs="Times New Roman"/>
                <w:lang w:val="vi-VN"/>
              </w:rPr>
              <w:t>- Triển khai 5S tại khu vực máy.</w:t>
            </w:r>
          </w:p>
          <w:p w14:paraId="64A0CE94" w14:textId="17F4D8D3" w:rsidR="005710B9" w:rsidRPr="00A17469" w:rsidRDefault="004000A3" w:rsidP="00FE743E">
            <w:pPr>
              <w:spacing w:line="312" w:lineRule="auto"/>
              <w:rPr>
                <w:rFonts w:cs="Times New Roman"/>
                <w:lang w:val="vi-VN"/>
              </w:rPr>
            </w:pPr>
            <w:r w:rsidRPr="00A17469">
              <w:rPr>
                <w:rFonts w:cs="Times New Roman"/>
                <w:lang w:val="vi-VN"/>
              </w:rPr>
              <w:t xml:space="preserve">- Triển khai </w:t>
            </w:r>
            <w:r w:rsidR="00854184" w:rsidRPr="00A17469">
              <w:rPr>
                <w:rFonts w:cs="Times New Roman"/>
                <w:lang w:val="vi-VN"/>
              </w:rPr>
              <w:t>hoạt động TPM</w:t>
            </w:r>
            <w:r w:rsidRPr="00A17469">
              <w:rPr>
                <w:rFonts w:cs="Times New Roman"/>
                <w:lang w:val="vi-VN"/>
              </w:rPr>
              <w:t>.</w:t>
            </w:r>
          </w:p>
          <w:p w14:paraId="2D71015F" w14:textId="1D086CA7" w:rsidR="00511414" w:rsidRPr="00A17469" w:rsidRDefault="00511414" w:rsidP="00FE743E">
            <w:pPr>
              <w:spacing w:line="312" w:lineRule="auto"/>
              <w:rPr>
                <w:rFonts w:cs="Times New Roman"/>
                <w:lang w:val="vi-VN"/>
              </w:rPr>
            </w:pPr>
            <w:r w:rsidRPr="00A17469">
              <w:rPr>
                <w:rFonts w:cs="Times New Roman"/>
                <w:lang w:val="vi-VN"/>
              </w:rPr>
              <w:t>- Theo dõi hoạt động.</w:t>
            </w:r>
          </w:p>
        </w:tc>
      </w:tr>
      <w:tr w:rsidR="005710B9" w:rsidRPr="00A17469" w14:paraId="3C233E07" w14:textId="77777777" w:rsidTr="005710B9">
        <w:tc>
          <w:tcPr>
            <w:tcW w:w="3019" w:type="dxa"/>
          </w:tcPr>
          <w:p w14:paraId="4FBE02A1" w14:textId="092210CD" w:rsidR="005710B9" w:rsidRPr="00A17469" w:rsidRDefault="004000A3" w:rsidP="00FE743E">
            <w:pPr>
              <w:spacing w:line="312" w:lineRule="auto"/>
              <w:rPr>
                <w:rFonts w:cs="Times New Roman"/>
                <w:lang w:val="vi-VN"/>
              </w:rPr>
            </w:pPr>
            <w:r w:rsidRPr="00A17469">
              <w:rPr>
                <w:rFonts w:cs="Times New Roman"/>
                <w:lang w:val="vi-VN"/>
              </w:rPr>
              <w:t>4. Duy trì và cải tiến liên tục.</w:t>
            </w:r>
          </w:p>
        </w:tc>
        <w:tc>
          <w:tcPr>
            <w:tcW w:w="3020" w:type="dxa"/>
          </w:tcPr>
          <w:p w14:paraId="10EC9976" w14:textId="77777777" w:rsidR="00BD49AE" w:rsidRPr="00A17469" w:rsidRDefault="00BD49AE" w:rsidP="00FE743E">
            <w:pPr>
              <w:spacing w:line="312" w:lineRule="auto"/>
              <w:rPr>
                <w:rFonts w:cs="Times New Roman"/>
                <w:lang w:val="vi-VN"/>
              </w:rPr>
            </w:pPr>
            <w:r w:rsidRPr="00A17469">
              <w:rPr>
                <w:rFonts w:cs="Times New Roman"/>
                <w:lang w:val="vi-VN"/>
              </w:rPr>
              <w:t xml:space="preserve">Tuần 10 trở đi. </w:t>
            </w:r>
          </w:p>
          <w:p w14:paraId="4777CACE" w14:textId="5E7D888E" w:rsidR="005710B9" w:rsidRPr="00A17469" w:rsidRDefault="00FF6FAF" w:rsidP="00FE743E">
            <w:pPr>
              <w:spacing w:line="312" w:lineRule="auto"/>
              <w:rPr>
                <w:rFonts w:cs="Times New Roman"/>
                <w:lang w:val="vi-VN"/>
              </w:rPr>
            </w:pPr>
            <w:r w:rsidRPr="00A17469">
              <w:rPr>
                <w:rFonts w:cs="Times New Roman"/>
                <w:lang w:val="vi-VN"/>
              </w:rPr>
              <w:t>Suốt quá trình sản xuất.</w:t>
            </w:r>
          </w:p>
        </w:tc>
        <w:tc>
          <w:tcPr>
            <w:tcW w:w="3020" w:type="dxa"/>
          </w:tcPr>
          <w:p w14:paraId="59AC2563" w14:textId="5A034FA7" w:rsidR="00FF6FAF" w:rsidRPr="00A17469" w:rsidRDefault="004000A3" w:rsidP="00FE743E">
            <w:pPr>
              <w:spacing w:line="312" w:lineRule="auto"/>
              <w:rPr>
                <w:rFonts w:cs="Times New Roman"/>
                <w:lang w:val="vi-VN"/>
              </w:rPr>
            </w:pPr>
            <w:r w:rsidRPr="00A17469">
              <w:rPr>
                <w:rFonts w:cs="Times New Roman"/>
                <w:lang w:val="vi-VN"/>
              </w:rPr>
              <w:t xml:space="preserve">- </w:t>
            </w:r>
            <w:r w:rsidR="00FF6FAF" w:rsidRPr="00A17469">
              <w:rPr>
                <w:rFonts w:cs="Times New Roman"/>
                <w:lang w:val="vi-VN"/>
              </w:rPr>
              <w:t>Áp dụng TPM và không ngừng nâng cao mức độ phát triển.</w:t>
            </w:r>
          </w:p>
        </w:tc>
      </w:tr>
    </w:tbl>
    <w:p w14:paraId="619F97CD" w14:textId="4F56ABFA" w:rsidR="005710B9" w:rsidRPr="00A17469" w:rsidRDefault="00BD49AE" w:rsidP="00FE743E">
      <w:pPr>
        <w:pStyle w:val="ListParagraph"/>
        <w:numPr>
          <w:ilvl w:val="1"/>
          <w:numId w:val="13"/>
        </w:numPr>
        <w:ind w:left="360"/>
        <w:rPr>
          <w:rFonts w:cs="Times New Roman"/>
          <w:b/>
          <w:bCs/>
          <w:lang w:val="vi-VN"/>
        </w:rPr>
      </w:pPr>
      <w:r w:rsidRPr="00A17469">
        <w:rPr>
          <w:rFonts w:cs="Times New Roman"/>
          <w:b/>
          <w:bCs/>
          <w:lang w:val="vi-VN"/>
        </w:rPr>
        <w:t>Công tác chuẩn bị:</w:t>
      </w:r>
      <w:r w:rsidR="00511414" w:rsidRPr="00A17469">
        <w:rPr>
          <w:rFonts w:cs="Times New Roman"/>
          <w:b/>
          <w:bCs/>
          <w:lang w:val="vi-VN"/>
        </w:rPr>
        <w:t>`</w:t>
      </w:r>
    </w:p>
    <w:p w14:paraId="76B3ABE7" w14:textId="254DAE0B" w:rsidR="00BD49AE" w:rsidRPr="00A17469" w:rsidRDefault="00BD49AE" w:rsidP="00FE743E">
      <w:pPr>
        <w:pStyle w:val="ListParagraph"/>
        <w:numPr>
          <w:ilvl w:val="0"/>
          <w:numId w:val="33"/>
        </w:numPr>
        <w:rPr>
          <w:rFonts w:cs="Times New Roman"/>
          <w:b/>
          <w:bCs/>
          <w:lang w:val="vi-VN"/>
        </w:rPr>
      </w:pPr>
      <w:r w:rsidRPr="00A17469">
        <w:rPr>
          <w:rFonts w:cs="Times New Roman"/>
          <w:b/>
          <w:bCs/>
          <w:lang w:val="vi-VN"/>
        </w:rPr>
        <w:t xml:space="preserve">Thành lập </w:t>
      </w:r>
      <w:r w:rsidR="001172AE" w:rsidRPr="00A17469">
        <w:rPr>
          <w:rFonts w:cs="Times New Roman"/>
          <w:b/>
          <w:bCs/>
          <w:lang w:val="vi-VN"/>
        </w:rPr>
        <w:t>cơ cấu tổ chức team</w:t>
      </w:r>
      <w:r w:rsidRPr="00A17469">
        <w:rPr>
          <w:rFonts w:cs="Times New Roman"/>
          <w:b/>
          <w:bCs/>
          <w:lang w:val="vi-VN"/>
        </w:rPr>
        <w:t xml:space="preserve"> TMP:</w:t>
      </w:r>
    </w:p>
    <w:p w14:paraId="2187FDFC" w14:textId="64AE13BE" w:rsidR="00A7027F" w:rsidRPr="00CD15FF" w:rsidRDefault="00CD15FF" w:rsidP="00FE743E">
      <w:pPr>
        <w:ind w:left="360"/>
        <w:jc w:val="center"/>
        <w:rPr>
          <w:rFonts w:eastAsia="Times New Roman" w:cs="Times New Roman"/>
          <w:sz w:val="24"/>
          <w:szCs w:val="24"/>
          <w:lang w:val="vi-VN" w:eastAsia="vi-VN"/>
        </w:rPr>
      </w:pPr>
      <w:r w:rsidRPr="00CD15FF">
        <w:rPr>
          <w:noProof/>
          <w:lang w:val="vi-VN" w:eastAsia="vi-VN"/>
        </w:rPr>
        <w:drawing>
          <wp:inline distT="0" distB="0" distL="0" distR="0" wp14:anchorId="0E5E5F2D" wp14:editId="422A33EB">
            <wp:extent cx="3187700" cy="3052435"/>
            <wp:effectExtent l="0" t="0" r="0" b="0"/>
            <wp:docPr id="1316414927" name="Picture 30" descr="A group of white rectangular objects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414927" name="Picture 30" descr="A group of white rectangular objects with black text&#10;&#10;AI-generated content may be incorrect."/>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216918" cy="3080413"/>
                    </a:xfrm>
                    <a:prstGeom prst="rect">
                      <a:avLst/>
                    </a:prstGeom>
                    <a:noFill/>
                    <a:ln>
                      <a:noFill/>
                    </a:ln>
                  </pic:spPr>
                </pic:pic>
              </a:graphicData>
            </a:graphic>
          </wp:inline>
        </w:drawing>
      </w:r>
    </w:p>
    <w:p w14:paraId="7B557409" w14:textId="1AD7C4FE" w:rsidR="00511414" w:rsidRPr="00A17469" w:rsidRDefault="00032B6C" w:rsidP="00FE743E">
      <w:pPr>
        <w:pStyle w:val="HNHNH"/>
        <w:rPr>
          <w:lang w:eastAsia="vi-VN"/>
        </w:rPr>
      </w:pPr>
      <w:bookmarkStart w:id="323" w:name="_Toc200716974"/>
      <w:r w:rsidRPr="00A17469">
        <w:rPr>
          <w:lang w:val="vi-VN" w:eastAsia="vi-VN"/>
        </w:rPr>
        <w:t>Hình 5.</w:t>
      </w:r>
      <w:r w:rsidR="00317CC0" w:rsidRPr="00A17469">
        <w:rPr>
          <w:lang w:val="vi-VN" w:eastAsia="vi-VN"/>
        </w:rPr>
        <w:t>10</w:t>
      </w:r>
      <w:r w:rsidRPr="00A17469">
        <w:rPr>
          <w:lang w:val="vi-VN" w:eastAsia="vi-VN"/>
        </w:rPr>
        <w:t>: Cơ cấu tổ chức team TPM.</w:t>
      </w:r>
      <w:bookmarkEnd w:id="323"/>
    </w:p>
    <w:p w14:paraId="4DCC23EA" w14:textId="43929244" w:rsidR="00511414" w:rsidRPr="00A17469" w:rsidRDefault="00A7027F" w:rsidP="00FE743E">
      <w:pPr>
        <w:pStyle w:val="ListParagraph"/>
        <w:numPr>
          <w:ilvl w:val="0"/>
          <w:numId w:val="33"/>
        </w:numPr>
        <w:rPr>
          <w:rFonts w:cs="Times New Roman"/>
          <w:b/>
          <w:bCs/>
          <w:lang w:val="vi-VN"/>
        </w:rPr>
      </w:pPr>
      <w:r w:rsidRPr="00A17469">
        <w:rPr>
          <w:rFonts w:cs="Times New Roman"/>
          <w:b/>
          <w:bCs/>
          <w:lang w:val="vi-VN"/>
        </w:rPr>
        <w:lastRenderedPageBreak/>
        <w:t>Đ</w:t>
      </w:r>
      <w:r w:rsidR="00854184" w:rsidRPr="00A17469">
        <w:rPr>
          <w:rFonts w:cs="Times New Roman"/>
          <w:b/>
          <w:bCs/>
          <w:lang w:val="vi-VN"/>
        </w:rPr>
        <w:t>ào tạo</w:t>
      </w:r>
      <w:r w:rsidRPr="00A17469">
        <w:rPr>
          <w:rFonts w:cs="Times New Roman"/>
          <w:b/>
          <w:bCs/>
          <w:lang w:val="vi-VN"/>
        </w:rPr>
        <w:t xml:space="preserve"> về TMP</w:t>
      </w:r>
      <w:r w:rsidR="00854184" w:rsidRPr="00A17469">
        <w:rPr>
          <w:rFonts w:cs="Times New Roman"/>
          <w:b/>
          <w:bCs/>
          <w:lang w:val="vi-VN"/>
        </w:rPr>
        <w:t xml:space="preserve">: </w:t>
      </w:r>
    </w:p>
    <w:p w14:paraId="39FA6AF4" w14:textId="27B92F4B" w:rsidR="00A7027F" w:rsidRPr="00A17469" w:rsidRDefault="00A7027F" w:rsidP="00FE743E">
      <w:pPr>
        <w:pStyle w:val="ListParagraph"/>
        <w:numPr>
          <w:ilvl w:val="1"/>
          <w:numId w:val="118"/>
        </w:numPr>
        <w:rPr>
          <w:rFonts w:cs="Times New Roman"/>
          <w:lang w:val="vi-VN"/>
        </w:rPr>
      </w:pPr>
      <w:r w:rsidRPr="00A17469">
        <w:rPr>
          <w:rFonts w:cs="Times New Roman"/>
        </w:rPr>
        <w:t>Công nhân được đào tạo triển khai TPM bằng cách trực tiếp tham gia vào các buổi tập huấn do ban lãnh đạo công ty</w:t>
      </w:r>
      <w:r w:rsidRPr="00A17469">
        <w:rPr>
          <w:rFonts w:cs="Times New Roman"/>
          <w:lang w:val="vi-VN"/>
        </w:rPr>
        <w:t xml:space="preserve"> TNHH </w:t>
      </w:r>
      <w:r w:rsidR="00EF0B98">
        <w:rPr>
          <w:rFonts w:cs="Times New Roman"/>
          <w:lang w:val="vi-VN"/>
        </w:rPr>
        <w:t>Hi-</w:t>
      </w:r>
      <w:r w:rsidR="00921A19">
        <w:rPr>
          <w:rFonts w:cs="Times New Roman"/>
          <w:lang w:val="vi-VN"/>
        </w:rPr>
        <w:t>T</w:t>
      </w:r>
      <w:r w:rsidRPr="00A17469">
        <w:rPr>
          <w:rFonts w:cs="Times New Roman"/>
          <w:lang w:val="vi-VN"/>
        </w:rPr>
        <w:t>ech Việt Nam Apparel</w:t>
      </w:r>
      <w:r w:rsidRPr="00A17469">
        <w:rPr>
          <w:rFonts w:cs="Times New Roman"/>
        </w:rPr>
        <w:t xml:space="preserve"> tổ chức. Với sự hướng dẫn và đào tạo thực hiện của những chuyên </w:t>
      </w:r>
      <w:r w:rsidR="005A521F" w:rsidRPr="00A17469">
        <w:rPr>
          <w:rFonts w:cs="Times New Roman"/>
        </w:rPr>
        <w:t>gia</w:t>
      </w:r>
      <w:r w:rsidR="005A521F" w:rsidRPr="00A17469">
        <w:rPr>
          <w:rFonts w:cs="Times New Roman"/>
          <w:lang w:val="vi-VN"/>
        </w:rPr>
        <w:t>,</w:t>
      </w:r>
      <w:r w:rsidRPr="00A17469">
        <w:rPr>
          <w:rFonts w:cs="Times New Roman"/>
        </w:rPr>
        <w:t xml:space="preserve"> người có chuyên</w:t>
      </w:r>
      <w:r w:rsidRPr="00A17469">
        <w:rPr>
          <w:rFonts w:cs="Times New Roman"/>
          <w:lang w:val="vi-VN"/>
        </w:rPr>
        <w:t xml:space="preserve"> môn.</w:t>
      </w:r>
    </w:p>
    <w:p w14:paraId="6409806D" w14:textId="35EF950D" w:rsidR="00854184" w:rsidRPr="00A17469" w:rsidRDefault="00854184" w:rsidP="00FE743E">
      <w:pPr>
        <w:pStyle w:val="ListParagraph"/>
        <w:numPr>
          <w:ilvl w:val="1"/>
          <w:numId w:val="118"/>
        </w:numPr>
        <w:rPr>
          <w:rFonts w:cs="Times New Roman"/>
          <w:lang w:val="vi-VN"/>
        </w:rPr>
      </w:pPr>
      <w:r w:rsidRPr="00A17469">
        <w:rPr>
          <w:rFonts w:cs="Times New Roman"/>
          <w:lang w:val="vi-VN"/>
        </w:rPr>
        <w:t xml:space="preserve">Chương trình đào tạo </w:t>
      </w:r>
      <w:r w:rsidRPr="00A17469">
        <w:rPr>
          <w:rFonts w:cs="Times New Roman"/>
        </w:rPr>
        <w:t>cho việc tìm hiểu thực hiện TPM được thiết kế và lên kế hoạch một cách chi tiết, cụ thể nhằm tăng khả năng thích nghi của mọi người. Một kế hoạch cụ thể sẽ giúp mọi người nắm rỏ hơn từng bước một, từ cơ bản đến chuyên môn và hoàn thành đúng thời gian yêu cầu.</w:t>
      </w:r>
    </w:p>
    <w:p w14:paraId="6DE9310A" w14:textId="1CD0BE88" w:rsidR="00A96596" w:rsidRPr="00A17469" w:rsidRDefault="00A96596" w:rsidP="00FE743E">
      <w:pPr>
        <w:pStyle w:val="ListParagraph"/>
        <w:numPr>
          <w:ilvl w:val="1"/>
          <w:numId w:val="118"/>
        </w:numPr>
        <w:rPr>
          <w:rFonts w:cs="Times New Roman"/>
          <w:lang w:val="vi-VN"/>
        </w:rPr>
      </w:pPr>
      <w:r w:rsidRPr="00A17469">
        <w:rPr>
          <w:rFonts w:cs="Times New Roman"/>
          <w:lang w:val="vi-VN"/>
        </w:rPr>
        <w:t xml:space="preserve">Thời gian đào tạo: 1 tháng </w:t>
      </w:r>
    </w:p>
    <w:p w14:paraId="3ED21512" w14:textId="32BDA34D" w:rsidR="00A96596" w:rsidRPr="00A17469" w:rsidRDefault="00A96596" w:rsidP="00FE743E">
      <w:pPr>
        <w:pStyle w:val="ListParagraph"/>
        <w:numPr>
          <w:ilvl w:val="1"/>
          <w:numId w:val="118"/>
        </w:numPr>
        <w:rPr>
          <w:rFonts w:cs="Times New Roman"/>
          <w:lang w:val="vi-VN"/>
        </w:rPr>
      </w:pPr>
      <w:r w:rsidRPr="00A17469">
        <w:rPr>
          <w:rFonts w:cs="Times New Roman"/>
          <w:lang w:val="vi-VN"/>
        </w:rPr>
        <w:t>Chương trình đào tạo:</w:t>
      </w:r>
    </w:p>
    <w:p w14:paraId="1F21D50F" w14:textId="6E1CB2B8" w:rsidR="00032B6C" w:rsidRPr="00A17469" w:rsidRDefault="00032B6C" w:rsidP="00FE743E">
      <w:pPr>
        <w:jc w:val="center"/>
        <w:rPr>
          <w:rFonts w:cs="Times New Roman"/>
          <w:i/>
          <w:iCs/>
          <w:lang w:val="vi-VN"/>
        </w:rPr>
      </w:pPr>
      <w:bookmarkStart w:id="324" w:name="_Toc200715416"/>
      <w:r w:rsidRPr="00A17469">
        <w:rPr>
          <w:rStyle w:val="BngChar"/>
        </w:rPr>
        <w:t>Bảng 5.</w:t>
      </w:r>
      <w:r w:rsidR="002C7479" w:rsidRPr="00A17469">
        <w:rPr>
          <w:rStyle w:val="BngChar"/>
        </w:rPr>
        <w:t>11</w:t>
      </w:r>
      <w:r w:rsidRPr="00A17469">
        <w:rPr>
          <w:rStyle w:val="BngChar"/>
        </w:rPr>
        <w:t>: Chương trình đào tạo TPM</w:t>
      </w:r>
      <w:bookmarkEnd w:id="324"/>
      <w:r w:rsidRPr="00A17469">
        <w:rPr>
          <w:rFonts w:cs="Times New Roman"/>
          <w:i/>
          <w:iCs/>
          <w:lang w:val="vi-VN"/>
        </w:rPr>
        <w:t>.</w:t>
      </w:r>
    </w:p>
    <w:tbl>
      <w:tblPr>
        <w:tblStyle w:val="TableGrid"/>
        <w:tblW w:w="0" w:type="auto"/>
        <w:tblLook w:val="04A0" w:firstRow="1" w:lastRow="0" w:firstColumn="1" w:lastColumn="0" w:noHBand="0" w:noVBand="1"/>
      </w:tblPr>
      <w:tblGrid>
        <w:gridCol w:w="3019"/>
        <w:gridCol w:w="1512"/>
        <w:gridCol w:w="4528"/>
      </w:tblGrid>
      <w:tr w:rsidR="00A96596" w:rsidRPr="00A17469" w14:paraId="072FF20C" w14:textId="77777777" w:rsidTr="00035945">
        <w:tc>
          <w:tcPr>
            <w:tcW w:w="3019" w:type="dxa"/>
          </w:tcPr>
          <w:p w14:paraId="6E246D96" w14:textId="3B154DCA" w:rsidR="00A96596" w:rsidRPr="00A17469" w:rsidRDefault="00A96596" w:rsidP="00FE743E">
            <w:pPr>
              <w:spacing w:line="312" w:lineRule="auto"/>
              <w:rPr>
                <w:rFonts w:cs="Times New Roman"/>
                <w:lang w:val="vi-VN"/>
              </w:rPr>
            </w:pPr>
            <w:bookmarkStart w:id="325" w:name="_Hlk201164204"/>
            <w:r w:rsidRPr="00A17469">
              <w:rPr>
                <w:rFonts w:cs="Times New Roman"/>
                <w:lang w:val="vi-VN"/>
              </w:rPr>
              <w:t>Nội dung</w:t>
            </w:r>
          </w:p>
        </w:tc>
        <w:tc>
          <w:tcPr>
            <w:tcW w:w="1512" w:type="dxa"/>
          </w:tcPr>
          <w:p w14:paraId="068D0F21" w14:textId="5CE79074" w:rsidR="00A96596" w:rsidRPr="00A17469" w:rsidRDefault="00A96596" w:rsidP="00FE743E">
            <w:pPr>
              <w:spacing w:line="312" w:lineRule="auto"/>
              <w:rPr>
                <w:rFonts w:cs="Times New Roman"/>
                <w:lang w:val="vi-VN"/>
              </w:rPr>
            </w:pPr>
            <w:r w:rsidRPr="00A17469">
              <w:rPr>
                <w:rFonts w:cs="Times New Roman"/>
                <w:lang w:val="vi-VN"/>
              </w:rPr>
              <w:t>Thời gian</w:t>
            </w:r>
          </w:p>
        </w:tc>
        <w:tc>
          <w:tcPr>
            <w:tcW w:w="4528" w:type="dxa"/>
          </w:tcPr>
          <w:p w14:paraId="6C8A0D5F" w14:textId="08513606" w:rsidR="00A96596" w:rsidRPr="00A17469" w:rsidRDefault="00084301" w:rsidP="00FE743E">
            <w:pPr>
              <w:spacing w:line="312" w:lineRule="auto"/>
              <w:rPr>
                <w:rFonts w:cs="Times New Roman"/>
                <w:lang w:val="vi-VN"/>
              </w:rPr>
            </w:pPr>
            <w:r w:rsidRPr="00A17469">
              <w:rPr>
                <w:rFonts w:cs="Times New Roman"/>
                <w:lang w:val="vi-VN"/>
              </w:rPr>
              <w:t>Đối tượng học</w:t>
            </w:r>
          </w:p>
        </w:tc>
      </w:tr>
      <w:tr w:rsidR="00A96596" w:rsidRPr="00A17469" w14:paraId="4687F16D" w14:textId="77777777" w:rsidTr="00035945">
        <w:tc>
          <w:tcPr>
            <w:tcW w:w="3019" w:type="dxa"/>
          </w:tcPr>
          <w:p w14:paraId="556565A3" w14:textId="1E4F9B78" w:rsidR="00A96596" w:rsidRPr="00A17469" w:rsidRDefault="00A96596" w:rsidP="00FE743E">
            <w:pPr>
              <w:spacing w:line="312" w:lineRule="auto"/>
              <w:rPr>
                <w:rFonts w:cs="Times New Roman"/>
                <w:lang w:val="vi-VN"/>
              </w:rPr>
            </w:pPr>
            <w:r w:rsidRPr="00A17469">
              <w:rPr>
                <w:rFonts w:cs="Times New Roman"/>
                <w:lang w:val="vi-VN"/>
              </w:rPr>
              <w:t xml:space="preserve">Giới thiệu về TPM: Khái niệm, lợi ích, mục </w:t>
            </w:r>
            <w:r w:rsidR="00084301" w:rsidRPr="00A17469">
              <w:rPr>
                <w:rFonts w:cs="Times New Roman"/>
                <w:lang w:val="vi-VN"/>
              </w:rPr>
              <w:t>tiêu.</w:t>
            </w:r>
          </w:p>
        </w:tc>
        <w:tc>
          <w:tcPr>
            <w:tcW w:w="1512" w:type="dxa"/>
          </w:tcPr>
          <w:p w14:paraId="2DF90FA8" w14:textId="7C4778AC" w:rsidR="0013785E" w:rsidRPr="00A17469" w:rsidRDefault="007E0833" w:rsidP="00FE743E">
            <w:pPr>
              <w:spacing w:line="312" w:lineRule="auto"/>
              <w:rPr>
                <w:rFonts w:cs="Times New Roman"/>
                <w:lang w:val="vi-VN"/>
              </w:rPr>
            </w:pPr>
            <w:r w:rsidRPr="00A17469">
              <w:rPr>
                <w:rFonts w:cs="Times New Roman"/>
                <w:lang w:val="vi-VN"/>
              </w:rPr>
              <w:t>1ngày</w:t>
            </w:r>
          </w:p>
        </w:tc>
        <w:tc>
          <w:tcPr>
            <w:tcW w:w="4528" w:type="dxa"/>
          </w:tcPr>
          <w:p w14:paraId="49B68859" w14:textId="11D57BC6" w:rsidR="005A521F" w:rsidRPr="00A17469" w:rsidRDefault="005A521F" w:rsidP="00FE743E">
            <w:pPr>
              <w:spacing w:line="312" w:lineRule="auto"/>
              <w:rPr>
                <w:rFonts w:cs="Times New Roman"/>
              </w:rPr>
            </w:pPr>
            <w:r w:rsidRPr="00A17469">
              <w:rPr>
                <w:rFonts w:cs="Times New Roman"/>
                <w:lang w:val="vi-VN"/>
              </w:rPr>
              <w:t>- Trưởng các bộ phận.</w:t>
            </w:r>
          </w:p>
          <w:p w14:paraId="747FF0C6" w14:textId="65B2C716" w:rsidR="00084301" w:rsidRPr="00A17469" w:rsidRDefault="00084301" w:rsidP="00FE743E">
            <w:pPr>
              <w:spacing w:line="312" w:lineRule="auto"/>
              <w:rPr>
                <w:rFonts w:cs="Times New Roman"/>
                <w:lang w:val="vi-VN"/>
              </w:rPr>
            </w:pPr>
            <w:r w:rsidRPr="00A17469">
              <w:rPr>
                <w:rFonts w:cs="Times New Roman"/>
              </w:rPr>
              <w:t>- Quản</w:t>
            </w:r>
            <w:r w:rsidRPr="00A17469">
              <w:rPr>
                <w:rFonts w:cs="Times New Roman"/>
                <w:lang w:val="vi-VN"/>
              </w:rPr>
              <w:t xml:space="preserve"> lý sản xuất.</w:t>
            </w:r>
          </w:p>
          <w:p w14:paraId="2912DC0A" w14:textId="77777DFE" w:rsidR="00084301" w:rsidRPr="00A17469" w:rsidRDefault="00084301" w:rsidP="00FE743E">
            <w:pPr>
              <w:spacing w:line="312" w:lineRule="auto"/>
              <w:rPr>
                <w:rFonts w:cs="Times New Roman"/>
                <w:lang w:val="vi-VN"/>
              </w:rPr>
            </w:pPr>
            <w:r w:rsidRPr="00A17469">
              <w:rPr>
                <w:rFonts w:cs="Times New Roman"/>
                <w:lang w:val="vi-VN"/>
              </w:rPr>
              <w:t>- Tổ trưởng line và tổ trưởng thợ máy.</w:t>
            </w:r>
          </w:p>
          <w:p w14:paraId="26DCB617" w14:textId="3AEA29D4" w:rsidR="00084301" w:rsidRPr="00A17469" w:rsidRDefault="00084301" w:rsidP="00FE743E">
            <w:pPr>
              <w:spacing w:line="312" w:lineRule="auto"/>
              <w:rPr>
                <w:rFonts w:cs="Times New Roman"/>
                <w:lang w:val="vi-VN"/>
              </w:rPr>
            </w:pPr>
            <w:r w:rsidRPr="00A17469">
              <w:rPr>
                <w:rFonts w:cs="Times New Roman"/>
                <w:lang w:val="vi-VN"/>
              </w:rPr>
              <w:t>- Công nhân.</w:t>
            </w:r>
          </w:p>
          <w:p w14:paraId="52AB7D98" w14:textId="255F2B8B" w:rsidR="00084301" w:rsidRPr="00A17469" w:rsidRDefault="005A521F" w:rsidP="00FE743E">
            <w:pPr>
              <w:spacing w:line="312" w:lineRule="auto"/>
              <w:rPr>
                <w:rFonts w:cs="Times New Roman"/>
                <w:lang w:val="vi-VN"/>
              </w:rPr>
            </w:pPr>
            <w:r w:rsidRPr="00A17469">
              <w:rPr>
                <w:rFonts w:cs="Times New Roman"/>
                <w:lang w:val="vi-VN"/>
              </w:rPr>
              <w:t>- Kỹ thuật máy móc.</w:t>
            </w:r>
          </w:p>
          <w:p w14:paraId="46DA7A05" w14:textId="78079A00" w:rsidR="005A521F" w:rsidRPr="00A17469" w:rsidRDefault="005A521F" w:rsidP="00FE743E">
            <w:pPr>
              <w:spacing w:line="312" w:lineRule="auto"/>
              <w:rPr>
                <w:rFonts w:cs="Times New Roman"/>
              </w:rPr>
            </w:pPr>
            <w:r w:rsidRPr="00A17469">
              <w:rPr>
                <w:rFonts w:cs="Times New Roman"/>
                <w:lang w:val="vi-VN"/>
              </w:rPr>
              <w:t>- Thợ máy.</w:t>
            </w:r>
          </w:p>
        </w:tc>
      </w:tr>
      <w:tr w:rsidR="00A96596" w:rsidRPr="00A17469" w14:paraId="6C7D1244" w14:textId="77777777" w:rsidTr="00035945">
        <w:tc>
          <w:tcPr>
            <w:tcW w:w="3019" w:type="dxa"/>
          </w:tcPr>
          <w:p w14:paraId="6845B3BE" w14:textId="40EE4414" w:rsidR="00A96596" w:rsidRPr="00A17469" w:rsidRDefault="00084301" w:rsidP="00FE743E">
            <w:pPr>
              <w:spacing w:line="312" w:lineRule="auto"/>
              <w:rPr>
                <w:rFonts w:cs="Times New Roman"/>
                <w:lang w:val="vi-VN"/>
              </w:rPr>
            </w:pPr>
            <w:r w:rsidRPr="00A17469">
              <w:rPr>
                <w:rFonts w:cs="Times New Roman"/>
                <w:lang w:val="vi-VN"/>
              </w:rPr>
              <w:t xml:space="preserve">Giới thiệu và thực hành 5S tại khu vực </w:t>
            </w:r>
            <w:r w:rsidR="002F0649">
              <w:rPr>
                <w:rFonts w:cs="Times New Roman"/>
                <w:lang w:val="vi-VN"/>
              </w:rPr>
              <w:t>máy</w:t>
            </w:r>
            <w:r w:rsidRPr="00A17469">
              <w:rPr>
                <w:rFonts w:cs="Times New Roman"/>
                <w:lang w:val="vi-VN"/>
              </w:rPr>
              <w:t>.</w:t>
            </w:r>
          </w:p>
        </w:tc>
        <w:tc>
          <w:tcPr>
            <w:tcW w:w="1512" w:type="dxa"/>
          </w:tcPr>
          <w:p w14:paraId="550D755C" w14:textId="365A0BD4" w:rsidR="00A96596" w:rsidRPr="00A17469" w:rsidRDefault="007E0833" w:rsidP="00FE743E">
            <w:pPr>
              <w:spacing w:line="312" w:lineRule="auto"/>
              <w:rPr>
                <w:rFonts w:cs="Times New Roman"/>
                <w:lang w:val="vi-VN"/>
              </w:rPr>
            </w:pPr>
            <w:r w:rsidRPr="00A17469">
              <w:rPr>
                <w:rFonts w:cs="Times New Roman"/>
                <w:lang w:val="vi-VN"/>
              </w:rPr>
              <w:t xml:space="preserve">1 </w:t>
            </w:r>
            <w:r w:rsidR="00084301" w:rsidRPr="00A17469">
              <w:rPr>
                <w:rFonts w:cs="Times New Roman"/>
                <w:lang w:val="vi-VN"/>
              </w:rPr>
              <w:t>ngày</w:t>
            </w:r>
          </w:p>
        </w:tc>
        <w:tc>
          <w:tcPr>
            <w:tcW w:w="4528" w:type="dxa"/>
          </w:tcPr>
          <w:p w14:paraId="3FDC06AF" w14:textId="02C1E115" w:rsidR="00084301" w:rsidRPr="00A17469" w:rsidRDefault="00084301" w:rsidP="00FE743E">
            <w:pPr>
              <w:spacing w:line="312" w:lineRule="auto"/>
              <w:rPr>
                <w:rFonts w:cs="Times New Roman"/>
                <w:lang w:val="vi-VN"/>
              </w:rPr>
            </w:pPr>
            <w:r w:rsidRPr="00A17469">
              <w:rPr>
                <w:rFonts w:cs="Times New Roman"/>
              </w:rPr>
              <w:t>- Quản</w:t>
            </w:r>
            <w:r w:rsidRPr="00A17469">
              <w:rPr>
                <w:rFonts w:cs="Times New Roman"/>
                <w:lang w:val="vi-VN"/>
              </w:rPr>
              <w:t xml:space="preserve"> lý sản xuất.</w:t>
            </w:r>
          </w:p>
          <w:p w14:paraId="76F92DA1" w14:textId="41933B91" w:rsidR="00084301" w:rsidRPr="00A17469" w:rsidRDefault="00084301" w:rsidP="00FE743E">
            <w:pPr>
              <w:spacing w:line="312" w:lineRule="auto"/>
              <w:rPr>
                <w:rFonts w:cs="Times New Roman"/>
                <w:lang w:val="vi-VN"/>
              </w:rPr>
            </w:pPr>
            <w:r w:rsidRPr="00A17469">
              <w:rPr>
                <w:rFonts w:cs="Times New Roman"/>
                <w:lang w:val="vi-VN"/>
              </w:rPr>
              <w:t>- Tổ trưởng line.</w:t>
            </w:r>
          </w:p>
          <w:p w14:paraId="005C3580" w14:textId="3E627D2B" w:rsidR="00A96596" w:rsidRPr="00A17469" w:rsidRDefault="00084301" w:rsidP="00FE743E">
            <w:pPr>
              <w:spacing w:line="312" w:lineRule="auto"/>
              <w:rPr>
                <w:rFonts w:cs="Times New Roman"/>
                <w:lang w:val="vi-VN"/>
              </w:rPr>
            </w:pPr>
            <w:r w:rsidRPr="00A17469">
              <w:rPr>
                <w:rFonts w:cs="Times New Roman"/>
                <w:lang w:val="vi-VN"/>
              </w:rPr>
              <w:t>- Công nhân.</w:t>
            </w:r>
          </w:p>
        </w:tc>
      </w:tr>
      <w:tr w:rsidR="00A96596" w:rsidRPr="00A17469" w14:paraId="34CAAC6A" w14:textId="77777777" w:rsidTr="00035945">
        <w:tc>
          <w:tcPr>
            <w:tcW w:w="3019" w:type="dxa"/>
          </w:tcPr>
          <w:p w14:paraId="15329F56" w14:textId="559D5B86" w:rsidR="00A96596" w:rsidRPr="00A17469" w:rsidRDefault="00084301" w:rsidP="00FE743E">
            <w:pPr>
              <w:spacing w:line="312" w:lineRule="auto"/>
              <w:rPr>
                <w:rFonts w:cs="Times New Roman"/>
                <w:lang w:val="vi-VN"/>
              </w:rPr>
            </w:pPr>
            <w:r w:rsidRPr="00A17469">
              <w:rPr>
                <w:rFonts w:cs="Times New Roman"/>
                <w:lang w:val="vi-VN"/>
              </w:rPr>
              <w:t>Giới thiệu về bảo trì tự chủ và cách nhận biết điểm bất thường</w:t>
            </w:r>
            <w:r w:rsidR="0020553A" w:rsidRPr="00A17469">
              <w:rPr>
                <w:rFonts w:cs="Times New Roman"/>
                <w:lang w:val="vi-VN"/>
              </w:rPr>
              <w:t xml:space="preserve"> và cách dùng thẻ F.</w:t>
            </w:r>
          </w:p>
        </w:tc>
        <w:tc>
          <w:tcPr>
            <w:tcW w:w="1512" w:type="dxa"/>
          </w:tcPr>
          <w:p w14:paraId="52176601" w14:textId="566DD4C6" w:rsidR="00A96596" w:rsidRPr="00A17469" w:rsidRDefault="00D96A0F" w:rsidP="00FE743E">
            <w:pPr>
              <w:spacing w:line="312" w:lineRule="auto"/>
              <w:rPr>
                <w:rFonts w:cs="Times New Roman"/>
                <w:lang w:val="vi-VN"/>
              </w:rPr>
            </w:pPr>
            <w:r w:rsidRPr="00A17469">
              <w:rPr>
                <w:rFonts w:cs="Times New Roman"/>
                <w:lang w:val="vi-VN"/>
              </w:rPr>
              <w:t>1</w:t>
            </w:r>
            <w:r w:rsidR="00084301" w:rsidRPr="00A17469">
              <w:rPr>
                <w:rFonts w:cs="Times New Roman"/>
                <w:lang w:val="vi-VN"/>
              </w:rPr>
              <w:t xml:space="preserve"> ngày</w:t>
            </w:r>
          </w:p>
        </w:tc>
        <w:tc>
          <w:tcPr>
            <w:tcW w:w="4528" w:type="dxa"/>
          </w:tcPr>
          <w:p w14:paraId="3925FB0A" w14:textId="77777777" w:rsidR="00084301" w:rsidRPr="00A17469" w:rsidRDefault="00084301" w:rsidP="00FE743E">
            <w:pPr>
              <w:spacing w:line="312" w:lineRule="auto"/>
              <w:rPr>
                <w:rFonts w:cs="Times New Roman"/>
                <w:lang w:val="vi-VN"/>
              </w:rPr>
            </w:pPr>
            <w:r w:rsidRPr="00A17469">
              <w:rPr>
                <w:rFonts w:cs="Times New Roman"/>
              </w:rPr>
              <w:t>- Quản</w:t>
            </w:r>
            <w:r w:rsidRPr="00A17469">
              <w:rPr>
                <w:rFonts w:cs="Times New Roman"/>
                <w:lang w:val="vi-VN"/>
              </w:rPr>
              <w:t xml:space="preserve"> lý sản xuất.</w:t>
            </w:r>
          </w:p>
          <w:p w14:paraId="011C75BE" w14:textId="77777777" w:rsidR="00084301" w:rsidRPr="00A17469" w:rsidRDefault="00084301" w:rsidP="00FE743E">
            <w:pPr>
              <w:spacing w:line="312" w:lineRule="auto"/>
              <w:rPr>
                <w:rFonts w:cs="Times New Roman"/>
                <w:lang w:val="vi-VN"/>
              </w:rPr>
            </w:pPr>
            <w:r w:rsidRPr="00A17469">
              <w:rPr>
                <w:rFonts w:cs="Times New Roman"/>
                <w:lang w:val="vi-VN"/>
              </w:rPr>
              <w:t>- Tổ trưởng line và tổ trưởng thợ máy.</w:t>
            </w:r>
          </w:p>
          <w:p w14:paraId="3BDDBBF6" w14:textId="77777777" w:rsidR="00084301" w:rsidRPr="00A17469" w:rsidRDefault="00084301" w:rsidP="00FE743E">
            <w:pPr>
              <w:spacing w:line="312" w:lineRule="auto"/>
              <w:rPr>
                <w:rFonts w:cs="Times New Roman"/>
                <w:lang w:val="vi-VN"/>
              </w:rPr>
            </w:pPr>
            <w:r w:rsidRPr="00A17469">
              <w:rPr>
                <w:rFonts w:cs="Times New Roman"/>
                <w:lang w:val="vi-VN"/>
              </w:rPr>
              <w:t>- Công nhân.</w:t>
            </w:r>
          </w:p>
          <w:p w14:paraId="4480A037" w14:textId="77777777" w:rsidR="00084301" w:rsidRPr="00A17469" w:rsidRDefault="00084301" w:rsidP="00FE743E">
            <w:pPr>
              <w:spacing w:line="312" w:lineRule="auto"/>
              <w:rPr>
                <w:rFonts w:cs="Times New Roman"/>
                <w:lang w:val="vi-VN"/>
              </w:rPr>
            </w:pPr>
            <w:r w:rsidRPr="00A17469">
              <w:rPr>
                <w:rFonts w:cs="Times New Roman"/>
                <w:lang w:val="vi-VN"/>
              </w:rPr>
              <w:t>- Kỹ thuật máy móc.</w:t>
            </w:r>
          </w:p>
          <w:p w14:paraId="66B1244E" w14:textId="158F26BD" w:rsidR="00A96596" w:rsidRPr="00A17469" w:rsidRDefault="00084301" w:rsidP="00FE743E">
            <w:pPr>
              <w:spacing w:line="312" w:lineRule="auto"/>
              <w:rPr>
                <w:rFonts w:cs="Times New Roman"/>
                <w:lang w:val="vi-VN"/>
              </w:rPr>
            </w:pPr>
            <w:r w:rsidRPr="00A17469">
              <w:rPr>
                <w:rFonts w:cs="Times New Roman"/>
                <w:lang w:val="vi-VN"/>
              </w:rPr>
              <w:t>- Thợ máy.</w:t>
            </w:r>
          </w:p>
        </w:tc>
      </w:tr>
      <w:tr w:rsidR="00A96596" w:rsidRPr="00A17469" w14:paraId="3EE3648C" w14:textId="77777777" w:rsidTr="00035945">
        <w:tc>
          <w:tcPr>
            <w:tcW w:w="3019" w:type="dxa"/>
          </w:tcPr>
          <w:p w14:paraId="5E451D72" w14:textId="652997EA" w:rsidR="00A96596" w:rsidRPr="00A17469" w:rsidRDefault="00084301" w:rsidP="00FE743E">
            <w:pPr>
              <w:spacing w:line="312" w:lineRule="auto"/>
              <w:rPr>
                <w:rFonts w:cs="Times New Roman"/>
                <w:lang w:val="vi-VN"/>
              </w:rPr>
            </w:pPr>
            <w:r w:rsidRPr="00A17469">
              <w:rPr>
                <w:rFonts w:cs="Times New Roman"/>
                <w:lang w:val="vi-VN"/>
              </w:rPr>
              <w:t xml:space="preserve">Thực hành </w:t>
            </w:r>
            <w:r w:rsidR="0020553A" w:rsidRPr="00A17469">
              <w:rPr>
                <w:rFonts w:cs="Times New Roman"/>
                <w:lang w:val="vi-VN"/>
              </w:rPr>
              <w:t>tại xưởng.</w:t>
            </w:r>
          </w:p>
        </w:tc>
        <w:tc>
          <w:tcPr>
            <w:tcW w:w="1512" w:type="dxa"/>
          </w:tcPr>
          <w:p w14:paraId="1C878E6F" w14:textId="78491510" w:rsidR="00A96596" w:rsidRPr="00A17469" w:rsidRDefault="0020553A" w:rsidP="00FE743E">
            <w:pPr>
              <w:spacing w:line="312" w:lineRule="auto"/>
              <w:rPr>
                <w:rFonts w:cs="Times New Roman"/>
                <w:lang w:val="vi-VN"/>
              </w:rPr>
            </w:pPr>
            <w:r w:rsidRPr="00A17469">
              <w:rPr>
                <w:rFonts w:cs="Times New Roman"/>
                <w:lang w:val="vi-VN"/>
              </w:rPr>
              <w:t>Hàng ngày</w:t>
            </w:r>
          </w:p>
        </w:tc>
        <w:tc>
          <w:tcPr>
            <w:tcW w:w="4528" w:type="dxa"/>
          </w:tcPr>
          <w:p w14:paraId="142FF5CB" w14:textId="77777777" w:rsidR="0020553A" w:rsidRPr="00A17469" w:rsidRDefault="0020553A" w:rsidP="00FE743E">
            <w:pPr>
              <w:spacing w:line="312" w:lineRule="auto"/>
              <w:rPr>
                <w:rFonts w:cs="Times New Roman"/>
                <w:lang w:val="vi-VN"/>
              </w:rPr>
            </w:pPr>
            <w:r w:rsidRPr="00A17469">
              <w:rPr>
                <w:rFonts w:cs="Times New Roman"/>
                <w:lang w:val="vi-VN"/>
              </w:rPr>
              <w:t>- Tổ trưởng line và tổ trưởng thợ máy.</w:t>
            </w:r>
          </w:p>
          <w:p w14:paraId="0EF51BA8" w14:textId="77777777" w:rsidR="0020553A" w:rsidRPr="00A17469" w:rsidRDefault="0020553A" w:rsidP="00FE743E">
            <w:pPr>
              <w:spacing w:line="312" w:lineRule="auto"/>
              <w:rPr>
                <w:rFonts w:cs="Times New Roman"/>
                <w:lang w:val="vi-VN"/>
              </w:rPr>
            </w:pPr>
            <w:r w:rsidRPr="00A17469">
              <w:rPr>
                <w:rFonts w:cs="Times New Roman"/>
                <w:lang w:val="vi-VN"/>
              </w:rPr>
              <w:t>- Công nhân.</w:t>
            </w:r>
          </w:p>
          <w:p w14:paraId="6C32A444" w14:textId="77777777" w:rsidR="0020553A" w:rsidRPr="00A17469" w:rsidRDefault="0020553A" w:rsidP="00FE743E">
            <w:pPr>
              <w:spacing w:line="312" w:lineRule="auto"/>
              <w:rPr>
                <w:rFonts w:cs="Times New Roman"/>
                <w:lang w:val="vi-VN"/>
              </w:rPr>
            </w:pPr>
            <w:r w:rsidRPr="00A17469">
              <w:rPr>
                <w:rFonts w:cs="Times New Roman"/>
                <w:lang w:val="vi-VN"/>
              </w:rPr>
              <w:t>- Kỹ thuật máy móc.</w:t>
            </w:r>
          </w:p>
          <w:p w14:paraId="17700102" w14:textId="6DD4B34B" w:rsidR="00A96596" w:rsidRPr="00A17469" w:rsidRDefault="0020553A" w:rsidP="00FE743E">
            <w:pPr>
              <w:spacing w:line="312" w:lineRule="auto"/>
              <w:rPr>
                <w:rFonts w:cs="Times New Roman"/>
                <w:lang w:val="vi-VN"/>
              </w:rPr>
            </w:pPr>
            <w:r w:rsidRPr="00A17469">
              <w:rPr>
                <w:rFonts w:cs="Times New Roman"/>
                <w:lang w:val="vi-VN"/>
              </w:rPr>
              <w:t>- Thợ máy.</w:t>
            </w:r>
          </w:p>
        </w:tc>
      </w:tr>
    </w:tbl>
    <w:bookmarkEnd w:id="325"/>
    <w:p w14:paraId="44C6D9E8" w14:textId="369AA5EB" w:rsidR="0020553A" w:rsidRPr="00FE743E" w:rsidRDefault="0020553A" w:rsidP="00FE743E">
      <w:pPr>
        <w:pStyle w:val="ListParagraph"/>
        <w:numPr>
          <w:ilvl w:val="1"/>
          <w:numId w:val="13"/>
        </w:numPr>
        <w:ind w:left="426"/>
        <w:rPr>
          <w:rFonts w:cs="Times New Roman"/>
          <w:b/>
          <w:bCs/>
          <w:lang w:val="vi-VN"/>
        </w:rPr>
      </w:pPr>
      <w:r w:rsidRPr="00FE743E">
        <w:rPr>
          <w:rFonts w:cs="Times New Roman"/>
          <w:b/>
          <w:bCs/>
          <w:lang w:val="vi-VN"/>
        </w:rPr>
        <w:t xml:space="preserve">Bắt đầu triển khai: </w:t>
      </w:r>
    </w:p>
    <w:p w14:paraId="324D7BF3" w14:textId="3048C52D" w:rsidR="00CD15FF" w:rsidRDefault="0020553A" w:rsidP="00FE743E">
      <w:pPr>
        <w:pStyle w:val="ListParagraph"/>
        <w:numPr>
          <w:ilvl w:val="0"/>
          <w:numId w:val="15"/>
        </w:numPr>
        <w:rPr>
          <w:rFonts w:cs="Times New Roman"/>
          <w:lang w:val="vi-VN"/>
        </w:rPr>
      </w:pPr>
      <w:r w:rsidRPr="00A17469">
        <w:rPr>
          <w:rFonts w:cs="Times New Roman"/>
          <w:b/>
          <w:bCs/>
          <w:lang w:val="vi-VN"/>
        </w:rPr>
        <w:lastRenderedPageBreak/>
        <w:t>Phát động TPM:</w:t>
      </w:r>
      <w:r w:rsidRPr="00A17469">
        <w:rPr>
          <w:rFonts w:cs="Times New Roman"/>
          <w:lang w:val="vi-VN"/>
        </w:rPr>
        <w:t xml:space="preserve"> Với khẩu hiệu mọi người chung tay cùng thực hiện: “Mỗi một thành viên của nhà máy thuộc các đơn vị sản xuất đóng góp một hành động nhỏ cho thành công lớn của chương trình TPM”</w:t>
      </w:r>
      <w:r w:rsidR="00CD15FF">
        <w:rPr>
          <w:rFonts w:cs="Times New Roman"/>
          <w:lang w:val="vi-VN"/>
        </w:rPr>
        <w:t>.</w:t>
      </w:r>
      <w:r w:rsidRPr="00A17469">
        <w:rPr>
          <w:rFonts w:cs="Times New Roman"/>
          <w:lang w:val="vi-VN"/>
        </w:rPr>
        <w:t xml:space="preserve"> </w:t>
      </w:r>
    </w:p>
    <w:p w14:paraId="725A5EC2" w14:textId="19F6F624" w:rsidR="0020553A" w:rsidRPr="00CD15FF" w:rsidRDefault="0020553A" w:rsidP="00FE743E">
      <w:pPr>
        <w:rPr>
          <w:rFonts w:cs="Times New Roman"/>
          <w:lang w:val="vi-VN"/>
        </w:rPr>
      </w:pPr>
      <w:r w:rsidRPr="00CD15FF">
        <w:rPr>
          <w:rFonts w:cs="Times New Roman"/>
          <w:lang w:val="vi-VN"/>
        </w:rPr>
        <w:t>Phát động thực hiện TPM qua thông báo, hình ảnh. Cho mọi người thấy rõ lợi ích và tầm quan trong mà TPM đem lại, cho thấy sự quyết tâm của ban lãnh đạo công ty. Tạo không khí hào hứng, phấn chấn tạo lòng tin và sự thuyết phục cho công nhân viên.</w:t>
      </w:r>
    </w:p>
    <w:p w14:paraId="21A40D36" w14:textId="0DD255E5" w:rsidR="00A96596" w:rsidRPr="00A17469" w:rsidRDefault="0020553A" w:rsidP="00FE743E">
      <w:pPr>
        <w:pStyle w:val="ListParagraph"/>
        <w:numPr>
          <w:ilvl w:val="1"/>
          <w:numId w:val="13"/>
        </w:numPr>
        <w:ind w:left="360"/>
        <w:rPr>
          <w:rFonts w:cs="Times New Roman"/>
          <w:b/>
          <w:bCs/>
          <w:lang w:val="vi-VN"/>
        </w:rPr>
      </w:pPr>
      <w:r w:rsidRPr="00A17469">
        <w:rPr>
          <w:rFonts w:cs="Times New Roman"/>
          <w:b/>
          <w:bCs/>
          <w:lang w:val="vi-VN"/>
        </w:rPr>
        <w:t xml:space="preserve">Triển khai TMP: </w:t>
      </w:r>
    </w:p>
    <w:p w14:paraId="046ADAC7" w14:textId="0C2DB457" w:rsidR="0020553A" w:rsidRPr="00A17469" w:rsidRDefault="0020553A" w:rsidP="00FE743E">
      <w:pPr>
        <w:pStyle w:val="ListParagraph"/>
        <w:numPr>
          <w:ilvl w:val="0"/>
          <w:numId w:val="33"/>
        </w:numPr>
        <w:rPr>
          <w:rFonts w:cs="Times New Roman"/>
          <w:b/>
          <w:bCs/>
          <w:lang w:val="vi-VN"/>
        </w:rPr>
      </w:pPr>
      <w:r w:rsidRPr="00A17469">
        <w:rPr>
          <w:rFonts w:cs="Times New Roman"/>
          <w:b/>
          <w:bCs/>
          <w:lang w:val="vi-VN"/>
        </w:rPr>
        <w:t>Triển khai 5S tại khu vực máy:</w:t>
      </w:r>
    </w:p>
    <w:p w14:paraId="431F8A45" w14:textId="7B18D649" w:rsidR="00083123" w:rsidRPr="00A17469" w:rsidRDefault="00083123" w:rsidP="00FE743E">
      <w:pPr>
        <w:pStyle w:val="ListParagraph"/>
        <w:numPr>
          <w:ilvl w:val="0"/>
          <w:numId w:val="119"/>
        </w:numPr>
        <w:rPr>
          <w:rFonts w:cs="Times New Roman"/>
          <w:lang w:val="vi-VN"/>
        </w:rPr>
      </w:pPr>
      <w:r w:rsidRPr="00A17469">
        <w:rPr>
          <w:rFonts w:cs="Times New Roman"/>
          <w:lang w:val="vi-VN"/>
        </w:rPr>
        <w:t xml:space="preserve">Sàng lọc: Mỗi công nhân vận hành sản xuất và kỹ thuật viên phải thể hiện tinh thần tự giác và nỗ lực đặt các thiết bị hoặc công cụ tại đúng chổ của chúng. Phân loại được tiến hành theo các tiêu chí sau: </w:t>
      </w:r>
    </w:p>
    <w:p w14:paraId="55A6885C" w14:textId="734B0CBB" w:rsidR="00083123" w:rsidRPr="00A17469" w:rsidRDefault="00083123" w:rsidP="00FE743E">
      <w:pPr>
        <w:rPr>
          <w:rFonts w:cs="Times New Roman"/>
          <w:lang w:val="vi-VN"/>
        </w:rPr>
      </w:pPr>
      <w:r w:rsidRPr="00A17469">
        <w:rPr>
          <w:rFonts w:cs="Times New Roman"/>
          <w:lang w:val="vi-VN"/>
        </w:rPr>
        <w:t xml:space="preserve">Các thứ cần vứt bỏ: rác là nguyên vật liệu, phế phẩm không dùng được. </w:t>
      </w:r>
    </w:p>
    <w:p w14:paraId="70CA0A22" w14:textId="55677C79" w:rsidR="00083123" w:rsidRPr="00A17469" w:rsidRDefault="00083123" w:rsidP="00FE743E">
      <w:pPr>
        <w:rPr>
          <w:rFonts w:cs="Times New Roman"/>
          <w:lang w:val="vi-VN"/>
        </w:rPr>
      </w:pPr>
      <w:r w:rsidRPr="00A17469">
        <w:rPr>
          <w:rFonts w:cs="Times New Roman"/>
          <w:lang w:val="vi-VN"/>
        </w:rPr>
        <w:t xml:space="preserve">Các thứ sử dụng thường xuyên đặt gần công nhân. </w:t>
      </w:r>
    </w:p>
    <w:p w14:paraId="11F3BCF4" w14:textId="08E8520C" w:rsidR="00083123" w:rsidRPr="00A17469" w:rsidRDefault="00083123" w:rsidP="00FE743E">
      <w:pPr>
        <w:pStyle w:val="ListParagraph"/>
        <w:numPr>
          <w:ilvl w:val="0"/>
          <w:numId w:val="119"/>
        </w:numPr>
        <w:rPr>
          <w:rFonts w:cs="Times New Roman"/>
          <w:lang w:val="vi-VN"/>
        </w:rPr>
      </w:pPr>
      <w:r w:rsidRPr="00A17469">
        <w:rPr>
          <w:rFonts w:cs="Times New Roman"/>
          <w:lang w:val="vi-VN"/>
        </w:rPr>
        <w:t xml:space="preserve">Sắp xếp: </w:t>
      </w:r>
    </w:p>
    <w:p w14:paraId="4EA4A732" w14:textId="2DA17432" w:rsidR="00083123" w:rsidRPr="00A17469" w:rsidRDefault="00083123" w:rsidP="00FE743E">
      <w:pPr>
        <w:rPr>
          <w:rFonts w:cs="Times New Roman"/>
          <w:lang w:val="vi-VN"/>
        </w:rPr>
      </w:pPr>
      <w:r w:rsidRPr="00A17469">
        <w:rPr>
          <w:rFonts w:cs="Times New Roman"/>
          <w:lang w:val="vi-VN"/>
        </w:rPr>
        <w:t xml:space="preserve">Sắp xếp những thứ cần thiết theo thứ tự ngăn nắp để dễ tìm, dễ thấy. Sắp xếp đúng vật đúng chỗ. </w:t>
      </w:r>
    </w:p>
    <w:p w14:paraId="5F15B61C" w14:textId="2E9D91A6" w:rsidR="0020553A" w:rsidRPr="00A17469" w:rsidRDefault="00083123" w:rsidP="00FE743E">
      <w:pPr>
        <w:rPr>
          <w:rFonts w:cs="Times New Roman"/>
          <w:lang w:val="vi-VN"/>
        </w:rPr>
      </w:pPr>
      <w:r w:rsidRPr="00A17469">
        <w:rPr>
          <w:rFonts w:cs="Times New Roman"/>
          <w:lang w:val="vi-VN"/>
        </w:rPr>
        <w:t>Sắp xếp các vị trí dụng cụ, máy móc sao cho tiến trình làm việc trôi chảy.</w:t>
      </w:r>
    </w:p>
    <w:p w14:paraId="45D167C1" w14:textId="52D9D796" w:rsidR="00083123" w:rsidRPr="00A17469" w:rsidRDefault="00083123" w:rsidP="00FE743E">
      <w:pPr>
        <w:pStyle w:val="ListParagraph"/>
        <w:numPr>
          <w:ilvl w:val="0"/>
          <w:numId w:val="119"/>
        </w:numPr>
        <w:rPr>
          <w:rFonts w:cs="Times New Roman"/>
          <w:lang w:val="vi-VN"/>
        </w:rPr>
      </w:pPr>
      <w:r w:rsidRPr="00A17469">
        <w:rPr>
          <w:rFonts w:cs="Times New Roman"/>
          <w:lang w:val="vi-VN"/>
        </w:rPr>
        <w:t xml:space="preserve">Sạch sẽ: </w:t>
      </w:r>
    </w:p>
    <w:p w14:paraId="518CD935" w14:textId="3D898FA4" w:rsidR="00083123" w:rsidRPr="00A17469" w:rsidRDefault="00083123" w:rsidP="00FE743E">
      <w:pPr>
        <w:rPr>
          <w:rFonts w:cs="Times New Roman"/>
          <w:lang w:val="vi-VN"/>
        </w:rPr>
      </w:pPr>
      <w:r w:rsidRPr="00A17469">
        <w:rPr>
          <w:rFonts w:cs="Times New Roman"/>
          <w:lang w:val="vi-VN"/>
        </w:rPr>
        <w:t xml:space="preserve">Trang bị thêm vật dụng cần thiết như thiết bị làm vệ sinh máy </w:t>
      </w:r>
      <w:r w:rsidR="00025376" w:rsidRPr="00A17469">
        <w:rPr>
          <w:rFonts w:cs="Times New Roman"/>
          <w:lang w:val="vi-VN"/>
        </w:rPr>
        <w:t>móc.</w:t>
      </w:r>
    </w:p>
    <w:p w14:paraId="0D86318E" w14:textId="54470548" w:rsidR="00083123" w:rsidRPr="00A17469" w:rsidRDefault="00083123" w:rsidP="00FE743E">
      <w:pPr>
        <w:rPr>
          <w:rFonts w:cs="Times New Roman"/>
          <w:lang w:val="vi-VN"/>
        </w:rPr>
      </w:pPr>
      <w:r w:rsidRPr="00A17469">
        <w:rPr>
          <w:rFonts w:cs="Times New Roman"/>
          <w:lang w:val="vi-VN"/>
        </w:rPr>
        <w:t>Dọn dẹp bụi bẩn và lau chùi thường xuyên các máy móc</w:t>
      </w:r>
      <w:r w:rsidR="00025376" w:rsidRPr="00A17469">
        <w:rPr>
          <w:rFonts w:cs="Times New Roman"/>
          <w:lang w:val="vi-VN"/>
        </w:rPr>
        <w:t xml:space="preserve"> vào đầu ca</w:t>
      </w:r>
      <w:r w:rsidRPr="00A17469">
        <w:rPr>
          <w:rFonts w:cs="Times New Roman"/>
          <w:lang w:val="vi-VN"/>
        </w:rPr>
        <w:t xml:space="preserve">. </w:t>
      </w:r>
    </w:p>
    <w:p w14:paraId="62283EF3" w14:textId="63E47A75" w:rsidR="00BD49AE" w:rsidRPr="00A17469" w:rsidRDefault="00025376" w:rsidP="00FE743E">
      <w:pPr>
        <w:pStyle w:val="ListParagraph"/>
        <w:numPr>
          <w:ilvl w:val="0"/>
          <w:numId w:val="17"/>
        </w:numPr>
        <w:ind w:left="426"/>
        <w:rPr>
          <w:rFonts w:cs="Times New Roman"/>
          <w:b/>
          <w:bCs/>
          <w:lang w:val="vi-VN"/>
        </w:rPr>
      </w:pPr>
      <w:r w:rsidRPr="00A17469">
        <w:rPr>
          <w:rFonts w:cs="Times New Roman"/>
          <w:b/>
          <w:bCs/>
          <w:lang w:val="vi-VN"/>
        </w:rPr>
        <w:t>Sau khi hoàn thành 3S:</w:t>
      </w:r>
    </w:p>
    <w:p w14:paraId="5DFCC287" w14:textId="63D2E09C" w:rsidR="00025376" w:rsidRPr="00A17469" w:rsidRDefault="00025376" w:rsidP="00FE743E">
      <w:pPr>
        <w:pStyle w:val="ListParagraph"/>
        <w:numPr>
          <w:ilvl w:val="1"/>
          <w:numId w:val="66"/>
        </w:numPr>
        <w:rPr>
          <w:rFonts w:cs="Times New Roman"/>
          <w:lang w:val="vi-VN"/>
        </w:rPr>
      </w:pPr>
      <w:r w:rsidRPr="00A17469">
        <w:rPr>
          <w:rFonts w:cs="Times New Roman"/>
          <w:lang w:val="vi-VN"/>
        </w:rPr>
        <w:t>Chụp hình hiện trường: Cận cảnh, toàn cảnh.</w:t>
      </w:r>
    </w:p>
    <w:p w14:paraId="0ABD03E6" w14:textId="0D93D0A8" w:rsidR="00025376" w:rsidRPr="00A17469" w:rsidRDefault="00025376" w:rsidP="00FE743E">
      <w:pPr>
        <w:pStyle w:val="ListParagraph"/>
        <w:numPr>
          <w:ilvl w:val="1"/>
          <w:numId w:val="66"/>
        </w:numPr>
        <w:rPr>
          <w:rFonts w:cs="Times New Roman"/>
          <w:lang w:val="vi-VN"/>
        </w:rPr>
      </w:pPr>
      <w:r w:rsidRPr="00A17469">
        <w:rPr>
          <w:rFonts w:cs="Times New Roman"/>
          <w:lang w:val="vi-VN"/>
        </w:rPr>
        <w:t>Dán ảnh lên cạnh ảnh cũ để mọi người thấy rõ sự khác biệt.</w:t>
      </w:r>
    </w:p>
    <w:p w14:paraId="1B2747F0" w14:textId="77777777" w:rsidR="00025376" w:rsidRPr="00A17469" w:rsidRDefault="00025376" w:rsidP="00FE743E">
      <w:pPr>
        <w:pStyle w:val="ListParagraph"/>
        <w:numPr>
          <w:ilvl w:val="1"/>
          <w:numId w:val="66"/>
        </w:numPr>
        <w:rPr>
          <w:rFonts w:cs="Times New Roman"/>
          <w:lang w:val="vi-VN"/>
        </w:rPr>
      </w:pPr>
      <w:r w:rsidRPr="00A17469">
        <w:rPr>
          <w:rFonts w:cs="Times New Roman"/>
          <w:lang w:val="vi-VN"/>
        </w:rPr>
        <w:t>Cùng quyết tâm duy trì trạng thái đạt được.</w:t>
      </w:r>
    </w:p>
    <w:p w14:paraId="45DFB168" w14:textId="1B9EE190" w:rsidR="00025376" w:rsidRPr="00A17469" w:rsidRDefault="00025376" w:rsidP="00FE743E">
      <w:pPr>
        <w:pStyle w:val="ListParagraph"/>
        <w:numPr>
          <w:ilvl w:val="0"/>
          <w:numId w:val="119"/>
        </w:numPr>
        <w:rPr>
          <w:rFonts w:cs="Times New Roman"/>
          <w:lang w:val="vi-VN"/>
        </w:rPr>
      </w:pPr>
      <w:r w:rsidRPr="00A17469">
        <w:rPr>
          <w:rFonts w:cs="Times New Roman"/>
          <w:lang w:val="vi-VN"/>
        </w:rPr>
        <w:t xml:space="preserve">Săn sóc: </w:t>
      </w:r>
    </w:p>
    <w:p w14:paraId="31A5AB8A" w14:textId="50A07125" w:rsidR="00025376" w:rsidRPr="00A17469" w:rsidRDefault="00025376" w:rsidP="00FE743E">
      <w:pPr>
        <w:rPr>
          <w:rFonts w:cs="Times New Roman"/>
          <w:lang w:val="vi-VN"/>
        </w:rPr>
      </w:pPr>
      <w:r w:rsidRPr="00A17469">
        <w:rPr>
          <w:rFonts w:cs="Times New Roman"/>
          <w:lang w:val="vi-VN"/>
        </w:rPr>
        <w:t>Nhân viên kỹ thuật</w:t>
      </w:r>
      <w:r w:rsidR="003051A0" w:rsidRPr="00A17469">
        <w:rPr>
          <w:rFonts w:cs="Times New Roman"/>
          <w:lang w:val="vi-VN"/>
        </w:rPr>
        <w:t xml:space="preserve"> máy móc</w:t>
      </w:r>
      <w:r w:rsidRPr="00A17469">
        <w:rPr>
          <w:rFonts w:cs="Times New Roman"/>
          <w:lang w:val="vi-VN"/>
        </w:rPr>
        <w:t xml:space="preserve"> phụ trách bảo dưỡng thiết lập các tiêu chuẩn và hướng dẫn thao tác cho người vận hành và </w:t>
      </w:r>
      <w:r w:rsidR="003051A0" w:rsidRPr="00A17469">
        <w:rPr>
          <w:rFonts w:cs="Times New Roman"/>
          <w:lang w:val="vi-VN"/>
        </w:rPr>
        <w:t>thợ máy</w:t>
      </w:r>
      <w:r w:rsidRPr="00A17469">
        <w:rPr>
          <w:rFonts w:cs="Times New Roman"/>
          <w:lang w:val="vi-VN"/>
        </w:rPr>
        <w:t xml:space="preserve"> thực hiện. Những người này phải luôn tuân thủ các </w:t>
      </w:r>
      <w:r w:rsidR="003051A0" w:rsidRPr="00A17469">
        <w:rPr>
          <w:rFonts w:cs="Times New Roman"/>
          <w:lang w:val="vi-VN"/>
        </w:rPr>
        <w:t>hướng</w:t>
      </w:r>
      <w:r w:rsidRPr="00A17469">
        <w:rPr>
          <w:rFonts w:cs="Times New Roman"/>
          <w:lang w:val="vi-VN"/>
        </w:rPr>
        <w:t xml:space="preserve"> dẫn mà họ nhận được liên quan đến việc làm sạch cũng như phát hiện và sửa chữa những lỗi đơn giản của máy móc, thiết bị. </w:t>
      </w:r>
    </w:p>
    <w:p w14:paraId="3BB28EEC" w14:textId="79D10FA4" w:rsidR="00025376" w:rsidRPr="00A17469" w:rsidRDefault="00025376" w:rsidP="00FE743E">
      <w:pPr>
        <w:pStyle w:val="ListParagraph"/>
        <w:numPr>
          <w:ilvl w:val="0"/>
          <w:numId w:val="119"/>
        </w:numPr>
        <w:rPr>
          <w:rFonts w:cs="Times New Roman"/>
          <w:lang w:val="vi-VN"/>
        </w:rPr>
      </w:pPr>
      <w:r w:rsidRPr="00A17469">
        <w:rPr>
          <w:rFonts w:cs="Times New Roman"/>
          <w:lang w:val="vi-VN"/>
        </w:rPr>
        <w:t xml:space="preserve">Sẵn sàng: </w:t>
      </w:r>
    </w:p>
    <w:p w14:paraId="0F2E8F02" w14:textId="11E1DDC8" w:rsidR="00025376" w:rsidRPr="00A17469" w:rsidRDefault="00025376" w:rsidP="00FE743E">
      <w:pPr>
        <w:rPr>
          <w:rFonts w:cs="Times New Roman"/>
          <w:lang w:val="vi-VN"/>
        </w:rPr>
      </w:pPr>
      <w:r w:rsidRPr="00A17469">
        <w:rPr>
          <w:rFonts w:cs="Times New Roman"/>
          <w:lang w:val="vi-VN"/>
        </w:rPr>
        <w:t xml:space="preserve">Khi </w:t>
      </w:r>
      <w:r w:rsidR="003051A0" w:rsidRPr="00A17469">
        <w:rPr>
          <w:rFonts w:cs="Times New Roman"/>
          <w:lang w:val="vi-VN"/>
        </w:rPr>
        <w:t>4S</w:t>
      </w:r>
      <w:r w:rsidRPr="00A17469">
        <w:rPr>
          <w:rFonts w:cs="Times New Roman"/>
          <w:lang w:val="vi-VN"/>
        </w:rPr>
        <w:t xml:space="preserve"> ở trên đã được làm, thì các máy móc hoạt động tốt hơn. Tuy nhiên, bộ phận vận hành cần phải tự nguyện, tự giác thực hiện và duy trì </w:t>
      </w:r>
      <w:r w:rsidR="003051A0" w:rsidRPr="00A17469">
        <w:rPr>
          <w:rFonts w:cs="Times New Roman"/>
          <w:lang w:val="vi-VN"/>
        </w:rPr>
        <w:t>3S</w:t>
      </w:r>
      <w:r w:rsidRPr="00A17469">
        <w:rPr>
          <w:rFonts w:cs="Times New Roman"/>
          <w:lang w:val="vi-VN"/>
        </w:rPr>
        <w:t xml:space="preserve"> công tác thực hiện TPM mới có hiệu quả </w:t>
      </w:r>
      <w:r w:rsidR="003051A0" w:rsidRPr="00A17469">
        <w:rPr>
          <w:rFonts w:cs="Times New Roman"/>
          <w:lang w:val="vi-VN"/>
        </w:rPr>
        <w:t>tốt.</w:t>
      </w:r>
    </w:p>
    <w:p w14:paraId="01AAA330" w14:textId="2B53A847" w:rsidR="0025177B" w:rsidRPr="00A17469" w:rsidRDefault="003051A0" w:rsidP="00FE743E">
      <w:pPr>
        <w:pStyle w:val="ListParagraph"/>
        <w:numPr>
          <w:ilvl w:val="0"/>
          <w:numId w:val="33"/>
        </w:numPr>
        <w:rPr>
          <w:rFonts w:cs="Times New Roman"/>
          <w:lang w:val="vi-VN"/>
        </w:rPr>
      </w:pPr>
      <w:r w:rsidRPr="00A17469">
        <w:rPr>
          <w:rFonts w:cs="Times New Roman"/>
          <w:b/>
          <w:bCs/>
          <w:lang w:val="vi-VN"/>
        </w:rPr>
        <w:t>Triển khai</w:t>
      </w:r>
      <w:r w:rsidR="0025177B" w:rsidRPr="00A17469">
        <w:rPr>
          <w:rFonts w:cs="Times New Roman"/>
          <w:b/>
          <w:bCs/>
          <w:lang w:val="vi-VN"/>
        </w:rPr>
        <w:t xml:space="preserve"> hoạt động </w:t>
      </w:r>
      <w:r w:rsidR="005710B9" w:rsidRPr="00A17469">
        <w:rPr>
          <w:rFonts w:cs="Times New Roman"/>
          <w:b/>
          <w:bCs/>
          <w:lang w:val="vi-VN"/>
        </w:rPr>
        <w:t>TPM</w:t>
      </w:r>
      <w:r w:rsidR="0025177B" w:rsidRPr="00A17469">
        <w:rPr>
          <w:rFonts w:cs="Times New Roman"/>
          <w:b/>
          <w:bCs/>
          <w:lang w:val="vi-VN"/>
        </w:rPr>
        <w:t xml:space="preserve"> tại nhà máy: </w:t>
      </w:r>
      <w:r w:rsidR="0025177B" w:rsidRPr="00A17469">
        <w:rPr>
          <w:rFonts w:cs="Times New Roman"/>
          <w:lang w:val="vi-VN"/>
        </w:rPr>
        <w:t>Hoạt động dán thẻ F</w:t>
      </w:r>
      <w:r w:rsidR="001737FB" w:rsidRPr="00A17469">
        <w:rPr>
          <w:rFonts w:cs="Times New Roman"/>
          <w:lang w:val="vi-VN"/>
        </w:rPr>
        <w:t xml:space="preserve"> (Fuguai)</w:t>
      </w:r>
      <w:r w:rsidR="0025177B" w:rsidRPr="00A17469">
        <w:rPr>
          <w:rFonts w:cs="Times New Roman"/>
          <w:lang w:val="vi-VN"/>
        </w:rPr>
        <w:t xml:space="preserve"> – Nhận diện điểm bất thường.</w:t>
      </w:r>
    </w:p>
    <w:p w14:paraId="52E44449" w14:textId="68169F40" w:rsidR="00761958" w:rsidRPr="00393CD5" w:rsidRDefault="003051A0" w:rsidP="00FE743E">
      <w:pPr>
        <w:rPr>
          <w:rFonts w:cs="Times New Roman"/>
          <w:lang w:val="vi-VN"/>
        </w:rPr>
      </w:pPr>
      <w:r w:rsidRPr="00A17469">
        <w:rPr>
          <w:rFonts w:cs="Times New Roman"/>
          <w:lang w:val="vi-VN"/>
        </w:rPr>
        <w:lastRenderedPageBreak/>
        <w:t xml:space="preserve">Thẻ F </w:t>
      </w:r>
      <w:r w:rsidRPr="00A17469">
        <w:rPr>
          <w:rFonts w:cs="Times New Roman"/>
        </w:rPr>
        <w:t>là công cụ trực quan dùng để</w:t>
      </w:r>
      <w:r w:rsidRPr="00A17469">
        <w:rPr>
          <w:rFonts w:cs="Times New Roman"/>
          <w:lang w:val="vi-VN"/>
        </w:rPr>
        <w:t xml:space="preserve"> </w:t>
      </w:r>
      <w:r w:rsidRPr="00A17469">
        <w:rPr>
          <w:rFonts w:cs="Times New Roman"/>
        </w:rPr>
        <w:t>đánh dấu lỗi hoặc điểm bất thường</w:t>
      </w:r>
      <w:r w:rsidRPr="00A17469">
        <w:rPr>
          <w:rFonts w:cs="Times New Roman"/>
          <w:lang w:val="vi-VN"/>
        </w:rPr>
        <w:t xml:space="preserve"> </w:t>
      </w:r>
      <w:r w:rsidRPr="00A17469">
        <w:rPr>
          <w:rFonts w:cs="Times New Roman"/>
        </w:rPr>
        <w:t>trên máy móc trong quá trình sản xuất, giúp công nhân và kỹ thuật</w:t>
      </w:r>
      <w:r w:rsidRPr="00A17469">
        <w:rPr>
          <w:rFonts w:cs="Times New Roman"/>
          <w:lang w:val="vi-VN"/>
        </w:rPr>
        <w:t xml:space="preserve"> </w:t>
      </w:r>
      <w:r w:rsidRPr="00A17469">
        <w:rPr>
          <w:rFonts w:cs="Times New Roman"/>
        </w:rPr>
        <w:t>chủ động ghi nhận và xử lý lỗi.</w:t>
      </w:r>
    </w:p>
    <w:p w14:paraId="5EAB8E88" w14:textId="6A5697F3" w:rsidR="0025177B" w:rsidRPr="00A17469" w:rsidRDefault="007376D6" w:rsidP="00FE743E">
      <w:pPr>
        <w:rPr>
          <w:rFonts w:cs="Times New Roman"/>
          <w:b/>
          <w:bCs/>
          <w:lang w:val="vi-VN"/>
        </w:rPr>
      </w:pPr>
      <w:r w:rsidRPr="00A17469">
        <w:rPr>
          <w:rFonts w:cs="Times New Roman"/>
          <w:b/>
          <w:bCs/>
          <w:lang w:val="vi-VN"/>
        </w:rPr>
        <w:t>Phân loại thẻ F:</w:t>
      </w:r>
    </w:p>
    <w:p w14:paraId="6702BAE7" w14:textId="57676DC0" w:rsidR="00822D86" w:rsidRPr="00A17469" w:rsidRDefault="00822D86" w:rsidP="00FE743E">
      <w:pPr>
        <w:jc w:val="center"/>
        <w:rPr>
          <w:rFonts w:cs="Times New Roman"/>
          <w:i/>
          <w:iCs/>
          <w:lang w:val="vi-VN"/>
        </w:rPr>
      </w:pPr>
      <w:bookmarkStart w:id="326" w:name="_Toc200715417"/>
      <w:r w:rsidRPr="00A17469">
        <w:rPr>
          <w:rStyle w:val="BngChar"/>
        </w:rPr>
        <w:t>Bảng 5.</w:t>
      </w:r>
      <w:r w:rsidR="002C7479" w:rsidRPr="00A17469">
        <w:rPr>
          <w:rStyle w:val="BngChar"/>
        </w:rPr>
        <w:t>12</w:t>
      </w:r>
      <w:r w:rsidRPr="00A17469">
        <w:rPr>
          <w:rStyle w:val="BngChar"/>
        </w:rPr>
        <w:t>: Phân loại thẻ F</w:t>
      </w:r>
      <w:bookmarkEnd w:id="326"/>
      <w:r w:rsidRPr="00A17469">
        <w:rPr>
          <w:rFonts w:cs="Times New Roman"/>
          <w:i/>
          <w:iCs/>
          <w:lang w:val="vi-VN"/>
        </w:rPr>
        <w:t>.</w:t>
      </w:r>
    </w:p>
    <w:tbl>
      <w:tblPr>
        <w:tblStyle w:val="TableGrid"/>
        <w:tblW w:w="0" w:type="auto"/>
        <w:tblLook w:val="04A0" w:firstRow="1" w:lastRow="0" w:firstColumn="1" w:lastColumn="0" w:noHBand="0" w:noVBand="1"/>
      </w:tblPr>
      <w:tblGrid>
        <w:gridCol w:w="2600"/>
        <w:gridCol w:w="2159"/>
        <w:gridCol w:w="2150"/>
        <w:gridCol w:w="2152"/>
      </w:tblGrid>
      <w:tr w:rsidR="00032B6C" w:rsidRPr="00A17469" w14:paraId="1F13D0B3" w14:textId="77777777" w:rsidTr="007376D6">
        <w:tc>
          <w:tcPr>
            <w:tcW w:w="2264" w:type="dxa"/>
          </w:tcPr>
          <w:p w14:paraId="1607AC59" w14:textId="03952C62" w:rsidR="007376D6" w:rsidRPr="00A17469" w:rsidRDefault="007376D6" w:rsidP="00FE743E">
            <w:pPr>
              <w:spacing w:line="312" w:lineRule="auto"/>
              <w:rPr>
                <w:rFonts w:cs="Times New Roman"/>
                <w:b/>
                <w:bCs/>
                <w:lang w:val="vi-VN"/>
              </w:rPr>
            </w:pPr>
            <w:r w:rsidRPr="00A17469">
              <w:rPr>
                <w:rFonts w:cs="Times New Roman"/>
                <w:b/>
                <w:bCs/>
                <w:lang w:val="vi-VN"/>
              </w:rPr>
              <w:t>Loại thẻ</w:t>
            </w:r>
          </w:p>
        </w:tc>
        <w:tc>
          <w:tcPr>
            <w:tcW w:w="2265" w:type="dxa"/>
          </w:tcPr>
          <w:p w14:paraId="3F6B9791" w14:textId="3D873655" w:rsidR="007376D6" w:rsidRPr="00A17469" w:rsidRDefault="007376D6" w:rsidP="00FE743E">
            <w:pPr>
              <w:spacing w:line="312" w:lineRule="auto"/>
              <w:rPr>
                <w:rFonts w:cs="Times New Roman"/>
                <w:b/>
                <w:bCs/>
                <w:lang w:val="vi-VN"/>
              </w:rPr>
            </w:pPr>
            <w:r w:rsidRPr="00A17469">
              <w:rPr>
                <w:rFonts w:cs="Times New Roman"/>
                <w:b/>
                <w:bCs/>
                <w:lang w:val="vi-VN"/>
              </w:rPr>
              <w:t>Áp dụng khi</w:t>
            </w:r>
          </w:p>
        </w:tc>
        <w:tc>
          <w:tcPr>
            <w:tcW w:w="2265" w:type="dxa"/>
          </w:tcPr>
          <w:p w14:paraId="1DA26939" w14:textId="7768A0B5" w:rsidR="007376D6" w:rsidRPr="00A17469" w:rsidRDefault="007376D6" w:rsidP="00FE743E">
            <w:pPr>
              <w:spacing w:line="312" w:lineRule="auto"/>
              <w:rPr>
                <w:rFonts w:cs="Times New Roman"/>
                <w:b/>
                <w:bCs/>
                <w:lang w:val="vi-VN"/>
              </w:rPr>
            </w:pPr>
            <w:r w:rsidRPr="00A17469">
              <w:rPr>
                <w:rFonts w:cs="Times New Roman"/>
                <w:b/>
                <w:bCs/>
                <w:lang w:val="vi-VN"/>
              </w:rPr>
              <w:t>Thời gian xử lý</w:t>
            </w:r>
          </w:p>
        </w:tc>
        <w:tc>
          <w:tcPr>
            <w:tcW w:w="2265" w:type="dxa"/>
          </w:tcPr>
          <w:p w14:paraId="7AAB777C" w14:textId="16DD2E0A" w:rsidR="007376D6" w:rsidRPr="00A17469" w:rsidRDefault="007376D6" w:rsidP="00FE743E">
            <w:pPr>
              <w:spacing w:line="312" w:lineRule="auto"/>
              <w:rPr>
                <w:rFonts w:cs="Times New Roman"/>
                <w:b/>
                <w:bCs/>
                <w:lang w:val="vi-VN"/>
              </w:rPr>
            </w:pPr>
            <w:r w:rsidRPr="00A17469">
              <w:rPr>
                <w:rFonts w:cs="Times New Roman"/>
                <w:b/>
                <w:bCs/>
                <w:lang w:val="vi-VN"/>
              </w:rPr>
              <w:t>Đối tượng</w:t>
            </w:r>
          </w:p>
        </w:tc>
      </w:tr>
      <w:tr w:rsidR="00032B6C" w:rsidRPr="00A17469" w14:paraId="34292910" w14:textId="77777777" w:rsidTr="007376D6">
        <w:tc>
          <w:tcPr>
            <w:tcW w:w="2264" w:type="dxa"/>
          </w:tcPr>
          <w:p w14:paraId="2B910869" w14:textId="77777777" w:rsidR="007376D6" w:rsidRPr="00A17469" w:rsidRDefault="007376D6" w:rsidP="00FE743E">
            <w:pPr>
              <w:spacing w:line="312" w:lineRule="auto"/>
              <w:rPr>
                <w:rFonts w:cs="Times New Roman"/>
                <w:lang w:val="vi-VN"/>
              </w:rPr>
            </w:pPr>
            <w:r w:rsidRPr="00A17469">
              <w:rPr>
                <w:rFonts w:cs="Times New Roman"/>
                <w:lang w:val="vi-VN"/>
              </w:rPr>
              <w:t>F trắng</w:t>
            </w:r>
          </w:p>
          <w:p w14:paraId="563A3838" w14:textId="74CD3C17" w:rsidR="00032B6C" w:rsidRPr="00A17469" w:rsidRDefault="00032B6C" w:rsidP="00FE743E">
            <w:pPr>
              <w:spacing w:line="312" w:lineRule="auto"/>
              <w:rPr>
                <w:rFonts w:cs="Times New Roman"/>
                <w:lang w:val="vi-VN"/>
              </w:rPr>
            </w:pPr>
            <w:r w:rsidRPr="00A17469">
              <w:rPr>
                <w:rFonts w:cs="Times New Roman"/>
                <w:noProof/>
                <w:lang w:val="vi-VN"/>
              </w:rPr>
              <w:drawing>
                <wp:inline distT="0" distB="0" distL="0" distR="0" wp14:anchorId="00872815" wp14:editId="51A393AC">
                  <wp:extent cx="1514394" cy="1582309"/>
                  <wp:effectExtent l="0" t="0" r="0" b="0"/>
                  <wp:docPr id="2085126217" name="Picture 3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14757" name="Picture 33" descr="A screenshot of a computer&#10;&#10;AI-generated content may be incorrect."/>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571221" cy="1641684"/>
                          </a:xfrm>
                          <a:prstGeom prst="rect">
                            <a:avLst/>
                          </a:prstGeom>
                          <a:noFill/>
                          <a:ln>
                            <a:noFill/>
                          </a:ln>
                        </pic:spPr>
                      </pic:pic>
                    </a:graphicData>
                  </a:graphic>
                </wp:inline>
              </w:drawing>
            </w:r>
          </w:p>
        </w:tc>
        <w:tc>
          <w:tcPr>
            <w:tcW w:w="2265" w:type="dxa"/>
          </w:tcPr>
          <w:p w14:paraId="128BAA57" w14:textId="4EDF26F6" w:rsidR="007376D6" w:rsidRPr="00A17469" w:rsidRDefault="007376D6" w:rsidP="00FE743E">
            <w:pPr>
              <w:spacing w:line="312" w:lineRule="auto"/>
              <w:rPr>
                <w:rFonts w:cs="Times New Roman"/>
                <w:lang w:val="vi-VN"/>
              </w:rPr>
            </w:pPr>
            <w:r w:rsidRPr="00A17469">
              <w:rPr>
                <w:rFonts w:cs="Times New Roman"/>
                <w:lang w:val="vi-VN"/>
              </w:rPr>
              <w:t>Công nhân nhận thấy điểm bất thường và có thể tự xử lý.</w:t>
            </w:r>
          </w:p>
        </w:tc>
        <w:tc>
          <w:tcPr>
            <w:tcW w:w="2265" w:type="dxa"/>
          </w:tcPr>
          <w:p w14:paraId="131297F6" w14:textId="0D78FF7A" w:rsidR="007376D6" w:rsidRPr="00A17469" w:rsidRDefault="007376D6" w:rsidP="00FE743E">
            <w:pPr>
              <w:spacing w:line="312" w:lineRule="auto"/>
              <w:rPr>
                <w:rFonts w:cs="Times New Roman"/>
                <w:lang w:val="vi-VN"/>
              </w:rPr>
            </w:pPr>
            <w:r w:rsidRPr="00A17469">
              <w:rPr>
                <w:rFonts w:cs="Times New Roman"/>
                <w:lang w:val="vi-VN"/>
              </w:rPr>
              <w:t>Trong vòng 7 ngày.</w:t>
            </w:r>
          </w:p>
        </w:tc>
        <w:tc>
          <w:tcPr>
            <w:tcW w:w="2265" w:type="dxa"/>
          </w:tcPr>
          <w:p w14:paraId="4B5C6F5D" w14:textId="6F95982B" w:rsidR="007376D6" w:rsidRPr="00A17469" w:rsidRDefault="007376D6" w:rsidP="00FE743E">
            <w:pPr>
              <w:spacing w:line="312" w:lineRule="auto"/>
              <w:rPr>
                <w:rFonts w:cs="Times New Roman"/>
                <w:lang w:val="vi-VN"/>
              </w:rPr>
            </w:pPr>
            <w:r w:rsidRPr="00A17469">
              <w:rPr>
                <w:rFonts w:cs="Times New Roman"/>
                <w:lang w:val="vi-VN"/>
              </w:rPr>
              <w:t>Công nhân ngồi máy.</w:t>
            </w:r>
          </w:p>
        </w:tc>
      </w:tr>
      <w:tr w:rsidR="00032B6C" w:rsidRPr="00A17469" w14:paraId="5F805799" w14:textId="77777777" w:rsidTr="007376D6">
        <w:tc>
          <w:tcPr>
            <w:tcW w:w="2264" w:type="dxa"/>
          </w:tcPr>
          <w:p w14:paraId="571C46C1" w14:textId="77777777" w:rsidR="00032B6C" w:rsidRPr="00A17469" w:rsidRDefault="007376D6" w:rsidP="00FE743E">
            <w:pPr>
              <w:spacing w:line="312" w:lineRule="auto"/>
              <w:rPr>
                <w:rFonts w:cs="Times New Roman"/>
                <w:lang w:val="vi-VN"/>
              </w:rPr>
            </w:pPr>
            <w:r w:rsidRPr="00A17469">
              <w:rPr>
                <w:rFonts w:cs="Times New Roman"/>
                <w:lang w:val="vi-VN"/>
              </w:rPr>
              <w:t>F đỏ</w:t>
            </w:r>
          </w:p>
          <w:p w14:paraId="2A192255" w14:textId="40DF71C4" w:rsidR="007376D6" w:rsidRPr="00A17469" w:rsidRDefault="00032B6C" w:rsidP="00FE743E">
            <w:pPr>
              <w:spacing w:line="312" w:lineRule="auto"/>
              <w:rPr>
                <w:rFonts w:cs="Times New Roman"/>
                <w:lang w:val="vi-VN"/>
              </w:rPr>
            </w:pPr>
            <w:r w:rsidRPr="00A17469">
              <w:rPr>
                <w:rFonts w:cs="Times New Roman"/>
                <w:noProof/>
                <w:lang w:val="vi-VN"/>
              </w:rPr>
              <w:drawing>
                <wp:inline distT="0" distB="0" distL="0" distR="0" wp14:anchorId="6CD53832" wp14:editId="37624FFE">
                  <wp:extent cx="1486894" cy="1566904"/>
                  <wp:effectExtent l="0" t="0" r="0" b="0"/>
                  <wp:docPr id="83542076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539212" cy="1622037"/>
                          </a:xfrm>
                          <a:prstGeom prst="rect">
                            <a:avLst/>
                          </a:prstGeom>
                          <a:noFill/>
                          <a:ln>
                            <a:noFill/>
                          </a:ln>
                        </pic:spPr>
                      </pic:pic>
                    </a:graphicData>
                  </a:graphic>
                </wp:inline>
              </w:drawing>
            </w:r>
          </w:p>
        </w:tc>
        <w:tc>
          <w:tcPr>
            <w:tcW w:w="2265" w:type="dxa"/>
          </w:tcPr>
          <w:p w14:paraId="2146D05A" w14:textId="6A6EA02F" w:rsidR="007376D6" w:rsidRPr="00A17469" w:rsidRDefault="007376D6" w:rsidP="00FE743E">
            <w:pPr>
              <w:spacing w:line="312" w:lineRule="auto"/>
              <w:rPr>
                <w:rFonts w:cs="Times New Roman"/>
                <w:lang w:val="vi-VN"/>
              </w:rPr>
            </w:pPr>
            <w:r w:rsidRPr="00A17469">
              <w:rPr>
                <w:rFonts w:cs="Times New Roman"/>
                <w:lang w:val="vi-VN"/>
              </w:rPr>
              <w:t xml:space="preserve">Công nhân nhân thấy điểm bất thường và không thể tự xử lý, cần </w:t>
            </w:r>
            <w:r w:rsidR="00703689">
              <w:rPr>
                <w:rFonts w:cs="Times New Roman"/>
                <w:lang w:val="vi-VN"/>
              </w:rPr>
              <w:t>thợ</w:t>
            </w:r>
            <w:r w:rsidRPr="00A17469">
              <w:rPr>
                <w:rFonts w:cs="Times New Roman"/>
                <w:lang w:val="vi-VN"/>
              </w:rPr>
              <w:t xml:space="preserve"> máy.</w:t>
            </w:r>
          </w:p>
        </w:tc>
        <w:tc>
          <w:tcPr>
            <w:tcW w:w="2265" w:type="dxa"/>
          </w:tcPr>
          <w:p w14:paraId="34B3CC63" w14:textId="4DD1232B" w:rsidR="007376D6" w:rsidRPr="00A17469" w:rsidRDefault="007376D6" w:rsidP="00FE743E">
            <w:pPr>
              <w:spacing w:line="312" w:lineRule="auto"/>
              <w:rPr>
                <w:rFonts w:cs="Times New Roman"/>
                <w:lang w:val="vi-VN"/>
              </w:rPr>
            </w:pPr>
            <w:r w:rsidRPr="00A17469">
              <w:rPr>
                <w:rFonts w:cs="Times New Roman"/>
                <w:lang w:val="vi-VN"/>
              </w:rPr>
              <w:t>Trong vòng 15 ngày.</w:t>
            </w:r>
          </w:p>
        </w:tc>
        <w:tc>
          <w:tcPr>
            <w:tcW w:w="2265" w:type="dxa"/>
          </w:tcPr>
          <w:p w14:paraId="70B4B493" w14:textId="4D5A85EF" w:rsidR="007376D6" w:rsidRPr="00A17469" w:rsidRDefault="007376D6" w:rsidP="00FE743E">
            <w:pPr>
              <w:spacing w:line="312" w:lineRule="auto"/>
              <w:rPr>
                <w:rFonts w:cs="Times New Roman"/>
                <w:lang w:val="vi-VN"/>
              </w:rPr>
            </w:pPr>
            <w:r w:rsidRPr="00A17469">
              <w:rPr>
                <w:rFonts w:cs="Times New Roman"/>
                <w:lang w:val="vi-VN"/>
              </w:rPr>
              <w:t>Thợ máy đứng line.</w:t>
            </w:r>
          </w:p>
        </w:tc>
      </w:tr>
    </w:tbl>
    <w:p w14:paraId="65072D7C" w14:textId="0EC95A26" w:rsidR="00F65A14" w:rsidRPr="00A17469" w:rsidRDefault="007376D6" w:rsidP="00FE743E">
      <w:pPr>
        <w:rPr>
          <w:rFonts w:cs="Times New Roman"/>
          <w:b/>
          <w:bCs/>
          <w:lang w:val="vi-VN"/>
        </w:rPr>
      </w:pPr>
      <w:r w:rsidRPr="00A17469">
        <w:rPr>
          <w:rFonts w:cs="Times New Roman"/>
          <w:b/>
          <w:bCs/>
          <w:lang w:val="vi-VN"/>
        </w:rPr>
        <w:t xml:space="preserve">Quy trình áp dụng thẻ </w:t>
      </w:r>
      <w:r w:rsidR="001737FB" w:rsidRPr="00A17469">
        <w:rPr>
          <w:rFonts w:cs="Times New Roman"/>
          <w:b/>
          <w:bCs/>
          <w:lang w:val="vi-VN"/>
        </w:rPr>
        <w:t>F:</w:t>
      </w:r>
    </w:p>
    <w:p w14:paraId="1CD0A858" w14:textId="032DFA2B" w:rsidR="007D3832" w:rsidRPr="00A17469" w:rsidRDefault="001C3D80" w:rsidP="00FE743E">
      <w:pPr>
        <w:jc w:val="center"/>
        <w:rPr>
          <w:rFonts w:cs="Times New Roman"/>
          <w:b/>
          <w:bCs/>
          <w:color w:val="EE0000"/>
          <w:lang w:val="vi-VN"/>
        </w:rPr>
      </w:pPr>
      <w:r w:rsidRPr="00A17469">
        <w:rPr>
          <w:rFonts w:cs="Times New Roman"/>
          <w:b/>
          <w:bCs/>
          <w:noProof/>
          <w:color w:val="EE0000"/>
          <w:lang w:val="vi-VN"/>
        </w:rPr>
        <w:drawing>
          <wp:inline distT="0" distB="0" distL="0" distR="0" wp14:anchorId="6737234C" wp14:editId="17913C81">
            <wp:extent cx="5406887" cy="699561"/>
            <wp:effectExtent l="0" t="0" r="0" b="0"/>
            <wp:docPr id="1602849857" name="Picture 33" descr="A black and white rectangular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849857" name="Picture 33" descr="A black and white rectangular object&#10;&#10;AI-generated content may be incorrect."/>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439948" cy="703839"/>
                    </a:xfrm>
                    <a:prstGeom prst="rect">
                      <a:avLst/>
                    </a:prstGeom>
                    <a:noFill/>
                    <a:ln>
                      <a:noFill/>
                    </a:ln>
                  </pic:spPr>
                </pic:pic>
              </a:graphicData>
            </a:graphic>
          </wp:inline>
        </w:drawing>
      </w:r>
    </w:p>
    <w:p w14:paraId="31347721" w14:textId="0877381C" w:rsidR="00822D86" w:rsidRPr="00A17469" w:rsidRDefault="00822D86" w:rsidP="00FE743E">
      <w:pPr>
        <w:jc w:val="center"/>
        <w:rPr>
          <w:rFonts w:cs="Times New Roman"/>
          <w:i/>
          <w:iCs/>
          <w:lang w:val="vi-VN"/>
        </w:rPr>
      </w:pPr>
      <w:r w:rsidRPr="00A17469">
        <w:rPr>
          <w:rFonts w:cs="Times New Roman"/>
          <w:i/>
          <w:iCs/>
          <w:lang w:val="vi-VN"/>
        </w:rPr>
        <w:t>Hình 5.6: Quy trình áp dụng thẻ F.</w:t>
      </w:r>
    </w:p>
    <w:p w14:paraId="5E654F14" w14:textId="2DA17A18" w:rsidR="007376D6" w:rsidRPr="00A17469" w:rsidRDefault="007376D6" w:rsidP="00FE743E">
      <w:pPr>
        <w:rPr>
          <w:rFonts w:cs="Times New Roman"/>
          <w:lang w:val="vi-VN"/>
        </w:rPr>
      </w:pPr>
      <w:r w:rsidRPr="00A17469">
        <w:rPr>
          <w:rFonts w:cs="Times New Roman"/>
          <w:lang w:val="vi-VN"/>
        </w:rPr>
        <w:t>Bước 1: Phát hiện lỗi.</w:t>
      </w:r>
    </w:p>
    <w:p w14:paraId="6E339E0A" w14:textId="14E3C2AF" w:rsidR="007376D6" w:rsidRPr="00A17469" w:rsidRDefault="007376D6" w:rsidP="00FE743E">
      <w:pPr>
        <w:rPr>
          <w:rFonts w:cs="Times New Roman"/>
          <w:lang w:val="vi-VN"/>
        </w:rPr>
      </w:pPr>
      <w:r w:rsidRPr="00A17469">
        <w:rPr>
          <w:rFonts w:cs="Times New Roman"/>
          <w:lang w:val="vi-VN"/>
        </w:rPr>
        <w:t xml:space="preserve">Bước 2: </w:t>
      </w:r>
      <w:r w:rsidR="001C3D80" w:rsidRPr="00A17469">
        <w:rPr>
          <w:rFonts w:cs="Times New Roman"/>
          <w:lang w:val="vi-VN"/>
        </w:rPr>
        <w:t>Gắn</w:t>
      </w:r>
      <w:r w:rsidRPr="00A17469">
        <w:rPr>
          <w:rFonts w:cs="Times New Roman"/>
          <w:lang w:val="vi-VN"/>
        </w:rPr>
        <w:t xml:space="preserve"> thẻ F.</w:t>
      </w:r>
    </w:p>
    <w:p w14:paraId="0C3AE71F" w14:textId="738AD371" w:rsidR="007376D6" w:rsidRPr="00A17469" w:rsidRDefault="007376D6" w:rsidP="00FE743E">
      <w:pPr>
        <w:pStyle w:val="ListParagraph"/>
        <w:numPr>
          <w:ilvl w:val="0"/>
          <w:numId w:val="55"/>
        </w:numPr>
        <w:rPr>
          <w:rFonts w:cs="Times New Roman"/>
          <w:lang w:val="vi-VN"/>
        </w:rPr>
      </w:pPr>
      <w:r w:rsidRPr="00A17469">
        <w:rPr>
          <w:rFonts w:cs="Times New Roman"/>
          <w:lang w:val="vi-VN"/>
        </w:rPr>
        <w:t xml:space="preserve">Ghi rõ thông tin lên thẻ: </w:t>
      </w:r>
    </w:p>
    <w:p w14:paraId="06123193" w14:textId="352E83BD" w:rsidR="007376D6" w:rsidRPr="00A17469" w:rsidRDefault="007376D6" w:rsidP="00FE743E">
      <w:pPr>
        <w:pStyle w:val="ListParagraph"/>
        <w:numPr>
          <w:ilvl w:val="0"/>
          <w:numId w:val="121"/>
        </w:numPr>
        <w:rPr>
          <w:rFonts w:cs="Times New Roman"/>
          <w:lang w:val="vi-VN"/>
        </w:rPr>
      </w:pPr>
      <w:r w:rsidRPr="00A17469">
        <w:rPr>
          <w:rFonts w:cs="Times New Roman"/>
          <w:lang w:val="vi-VN"/>
        </w:rPr>
        <w:t xml:space="preserve">Mã máy – vị </w:t>
      </w:r>
      <w:r w:rsidR="00032B6C" w:rsidRPr="00A17469">
        <w:rPr>
          <w:rFonts w:cs="Times New Roman"/>
          <w:lang w:val="vi-VN"/>
        </w:rPr>
        <w:t>trí.</w:t>
      </w:r>
    </w:p>
    <w:p w14:paraId="2E177810" w14:textId="4B8B9AC5" w:rsidR="007376D6" w:rsidRPr="00A17469" w:rsidRDefault="007376D6" w:rsidP="00FE743E">
      <w:pPr>
        <w:pStyle w:val="ListParagraph"/>
        <w:numPr>
          <w:ilvl w:val="0"/>
          <w:numId w:val="121"/>
        </w:numPr>
        <w:rPr>
          <w:rFonts w:cs="Times New Roman"/>
          <w:lang w:val="vi-VN"/>
        </w:rPr>
      </w:pPr>
      <w:r w:rsidRPr="00A17469">
        <w:rPr>
          <w:rFonts w:cs="Times New Roman"/>
          <w:lang w:val="vi-VN"/>
        </w:rPr>
        <w:t>Mô tả lỗi.</w:t>
      </w:r>
    </w:p>
    <w:p w14:paraId="0D3EB98F" w14:textId="76EE5B9B" w:rsidR="007376D6" w:rsidRPr="00A17469" w:rsidRDefault="007376D6" w:rsidP="00FE743E">
      <w:pPr>
        <w:pStyle w:val="ListParagraph"/>
        <w:numPr>
          <w:ilvl w:val="0"/>
          <w:numId w:val="121"/>
        </w:numPr>
        <w:rPr>
          <w:rFonts w:cs="Times New Roman"/>
          <w:lang w:val="vi-VN"/>
        </w:rPr>
      </w:pPr>
      <w:r w:rsidRPr="00A17469">
        <w:rPr>
          <w:rFonts w:cs="Times New Roman"/>
          <w:lang w:val="vi-VN"/>
        </w:rPr>
        <w:t>Công nhân ngồi máy.</w:t>
      </w:r>
    </w:p>
    <w:p w14:paraId="1795F433" w14:textId="56586F58" w:rsidR="007376D6" w:rsidRPr="00A17469" w:rsidRDefault="007376D6" w:rsidP="00FE743E">
      <w:pPr>
        <w:pStyle w:val="ListParagraph"/>
        <w:numPr>
          <w:ilvl w:val="0"/>
          <w:numId w:val="121"/>
        </w:numPr>
        <w:rPr>
          <w:rFonts w:cs="Times New Roman"/>
          <w:lang w:val="vi-VN"/>
        </w:rPr>
      </w:pPr>
      <w:r w:rsidRPr="00A17469">
        <w:rPr>
          <w:rFonts w:cs="Times New Roman"/>
          <w:lang w:val="vi-VN"/>
        </w:rPr>
        <w:t>Ngày dán.</w:t>
      </w:r>
    </w:p>
    <w:p w14:paraId="4C8DC3B9" w14:textId="461B5251" w:rsidR="009C0032" w:rsidRPr="00A17469" w:rsidRDefault="009C0032" w:rsidP="00FE743E">
      <w:pPr>
        <w:pStyle w:val="ListParagraph"/>
        <w:numPr>
          <w:ilvl w:val="0"/>
          <w:numId w:val="55"/>
        </w:numPr>
        <w:rPr>
          <w:rFonts w:cs="Times New Roman"/>
          <w:lang w:val="vi-VN"/>
        </w:rPr>
      </w:pPr>
      <w:r w:rsidRPr="00A17469">
        <w:rPr>
          <w:rFonts w:cs="Times New Roman"/>
          <w:lang w:val="vi-VN"/>
        </w:rPr>
        <w:t>Gắn thẻ tại vị trí phát hiện lỗi trên máy dễ nhìn thấy.</w:t>
      </w:r>
    </w:p>
    <w:p w14:paraId="0DB92D40" w14:textId="6D63E626" w:rsidR="009C0032" w:rsidRPr="00A17469" w:rsidRDefault="009C0032" w:rsidP="00FE743E">
      <w:pPr>
        <w:rPr>
          <w:rFonts w:cs="Times New Roman"/>
          <w:lang w:val="vi-VN"/>
        </w:rPr>
      </w:pPr>
      <w:r w:rsidRPr="00A17469">
        <w:rPr>
          <w:rFonts w:cs="Times New Roman"/>
          <w:lang w:val="vi-VN"/>
        </w:rPr>
        <w:lastRenderedPageBreak/>
        <w:t>Bước 3: Xử lý.</w:t>
      </w:r>
    </w:p>
    <w:p w14:paraId="195DC9EF" w14:textId="4EAC426D" w:rsidR="009C0032" w:rsidRPr="00A17469" w:rsidRDefault="009C0032" w:rsidP="00FE743E">
      <w:pPr>
        <w:pStyle w:val="ListParagraph"/>
        <w:numPr>
          <w:ilvl w:val="0"/>
          <w:numId w:val="120"/>
        </w:numPr>
        <w:rPr>
          <w:rFonts w:cs="Times New Roman"/>
          <w:lang w:val="vi-VN"/>
        </w:rPr>
      </w:pPr>
      <w:r w:rsidRPr="00A17469">
        <w:rPr>
          <w:rFonts w:cs="Times New Roman"/>
          <w:lang w:val="vi-VN"/>
        </w:rPr>
        <w:t>F trắng: Công nhân có thể tự xử lý và tháo thẻ trong vòng 7 ngày.</w:t>
      </w:r>
    </w:p>
    <w:p w14:paraId="7894ABE7" w14:textId="6BC68DDE" w:rsidR="009C0032" w:rsidRPr="00A17469" w:rsidRDefault="009C0032" w:rsidP="00FE743E">
      <w:pPr>
        <w:pStyle w:val="ListParagraph"/>
        <w:numPr>
          <w:ilvl w:val="0"/>
          <w:numId w:val="120"/>
        </w:numPr>
        <w:rPr>
          <w:rFonts w:cs="Times New Roman"/>
          <w:lang w:val="vi-VN"/>
        </w:rPr>
      </w:pPr>
      <w:r w:rsidRPr="00A17469">
        <w:rPr>
          <w:rFonts w:cs="Times New Roman"/>
          <w:lang w:val="vi-VN"/>
        </w:rPr>
        <w:t>F đỏ: Thợ máy đứng line xử lý, cập nhật tình trạng và tháo thẻ trong vòng 15 ngày.</w:t>
      </w:r>
    </w:p>
    <w:p w14:paraId="417F2107" w14:textId="13DC5D2D" w:rsidR="009C0032" w:rsidRPr="00A17469" w:rsidRDefault="009C0032" w:rsidP="00FE743E">
      <w:pPr>
        <w:rPr>
          <w:rFonts w:cs="Times New Roman"/>
          <w:lang w:val="vi-VN"/>
        </w:rPr>
      </w:pPr>
      <w:r w:rsidRPr="00A17469">
        <w:rPr>
          <w:rFonts w:cs="Times New Roman"/>
          <w:lang w:val="vi-VN"/>
        </w:rPr>
        <w:t>Bước 4: Theo dõi hoạt động.</w:t>
      </w:r>
    </w:p>
    <w:p w14:paraId="02512411" w14:textId="24B49E09" w:rsidR="009C0032" w:rsidRPr="00A17469" w:rsidRDefault="009C0032" w:rsidP="00FE743E">
      <w:pPr>
        <w:pStyle w:val="ListParagraph"/>
        <w:numPr>
          <w:ilvl w:val="0"/>
          <w:numId w:val="122"/>
        </w:numPr>
        <w:rPr>
          <w:rFonts w:cs="Times New Roman"/>
          <w:lang w:val="vi-VN"/>
        </w:rPr>
      </w:pPr>
      <w:r w:rsidRPr="00A17469">
        <w:rPr>
          <w:rFonts w:cs="Times New Roman"/>
          <w:lang w:val="vi-VN"/>
        </w:rPr>
        <w:t>Báo cáo hàng tuần số lượng F còn lại, % xử lý đúng hạn.</w:t>
      </w:r>
    </w:p>
    <w:p w14:paraId="16DE23F8" w14:textId="55E56F2A" w:rsidR="000F7DD9" w:rsidRPr="00A17469" w:rsidRDefault="00F367DF" w:rsidP="00FE743E">
      <w:pPr>
        <w:rPr>
          <w:rFonts w:cs="Times New Roman"/>
          <w:lang w:val="vi-VN"/>
        </w:rPr>
      </w:pPr>
      <w:r w:rsidRPr="00A17469">
        <w:rPr>
          <w:rFonts w:cs="Times New Roman"/>
        </w:rPr>
        <w:t>B</w:t>
      </w:r>
      <w:r w:rsidR="000F7DD9" w:rsidRPr="00A17469">
        <w:rPr>
          <w:rFonts w:cs="Times New Roman"/>
          <w:lang w:val="vi-VN"/>
        </w:rPr>
        <w:t xml:space="preserve">áo cáo hoạt động hàng </w:t>
      </w:r>
      <w:r w:rsidR="00032B6C" w:rsidRPr="00A17469">
        <w:rPr>
          <w:rFonts w:cs="Times New Roman"/>
          <w:lang w:val="vi-VN"/>
        </w:rPr>
        <w:t>tuần:</w:t>
      </w:r>
    </w:p>
    <w:tbl>
      <w:tblPr>
        <w:tblStyle w:val="TableGrid"/>
        <w:tblW w:w="9175" w:type="dxa"/>
        <w:tblLook w:val="04A0" w:firstRow="1" w:lastRow="0" w:firstColumn="1" w:lastColumn="0" w:noHBand="0" w:noVBand="1"/>
      </w:tblPr>
      <w:tblGrid>
        <w:gridCol w:w="715"/>
        <w:gridCol w:w="1440"/>
        <w:gridCol w:w="1170"/>
        <w:gridCol w:w="2250"/>
        <w:gridCol w:w="1530"/>
        <w:gridCol w:w="2070"/>
      </w:tblGrid>
      <w:tr w:rsidR="00686D73" w:rsidRPr="00A17469" w14:paraId="6FEED6BE" w14:textId="77777777" w:rsidTr="00686D73">
        <w:tc>
          <w:tcPr>
            <w:tcW w:w="715" w:type="dxa"/>
          </w:tcPr>
          <w:p w14:paraId="7F7BB743" w14:textId="743CE6DB" w:rsidR="00686D73" w:rsidRPr="00A17469" w:rsidRDefault="00686D73" w:rsidP="00FE743E">
            <w:pPr>
              <w:spacing w:line="312" w:lineRule="auto"/>
              <w:rPr>
                <w:rFonts w:cs="Times New Roman"/>
                <w:lang w:val="vi-VN"/>
              </w:rPr>
            </w:pPr>
            <w:r w:rsidRPr="00A17469">
              <w:rPr>
                <w:rFonts w:cs="Times New Roman"/>
                <w:lang w:val="vi-VN"/>
              </w:rPr>
              <w:t>Line</w:t>
            </w:r>
          </w:p>
        </w:tc>
        <w:tc>
          <w:tcPr>
            <w:tcW w:w="1440" w:type="dxa"/>
          </w:tcPr>
          <w:p w14:paraId="48328F35" w14:textId="41B727B7" w:rsidR="00686D73" w:rsidRPr="00A17469" w:rsidRDefault="001C3D80" w:rsidP="00FE743E">
            <w:pPr>
              <w:spacing w:line="312" w:lineRule="auto"/>
              <w:rPr>
                <w:rFonts w:cs="Times New Roman"/>
                <w:lang w:val="vi-VN"/>
              </w:rPr>
            </w:pPr>
            <w:r w:rsidRPr="00A17469">
              <w:rPr>
                <w:rFonts w:cs="Times New Roman"/>
                <w:lang w:val="vi-VN"/>
              </w:rPr>
              <w:t>Số lượng</w:t>
            </w:r>
            <w:r w:rsidR="00686D73" w:rsidRPr="00A17469">
              <w:rPr>
                <w:rFonts w:cs="Times New Roman"/>
                <w:lang w:val="vi-VN"/>
              </w:rPr>
              <w:t xml:space="preserve"> F trắng </w:t>
            </w:r>
          </w:p>
        </w:tc>
        <w:tc>
          <w:tcPr>
            <w:tcW w:w="1170" w:type="dxa"/>
          </w:tcPr>
          <w:p w14:paraId="56ACC67C" w14:textId="24E506F2" w:rsidR="00686D73" w:rsidRPr="00A17469" w:rsidRDefault="001C3D80" w:rsidP="00FE743E">
            <w:pPr>
              <w:spacing w:line="312" w:lineRule="auto"/>
              <w:rPr>
                <w:rFonts w:cs="Times New Roman"/>
                <w:lang w:val="vi-VN"/>
              </w:rPr>
            </w:pPr>
            <w:r w:rsidRPr="00A17469">
              <w:rPr>
                <w:rFonts w:cs="Times New Roman"/>
                <w:lang w:val="vi-VN"/>
              </w:rPr>
              <w:t xml:space="preserve">Số lượng </w:t>
            </w:r>
            <w:r w:rsidR="00686D73" w:rsidRPr="00A17469">
              <w:rPr>
                <w:rFonts w:cs="Times New Roman"/>
                <w:lang w:val="vi-VN"/>
              </w:rPr>
              <w:t>F đỏ</w:t>
            </w:r>
          </w:p>
        </w:tc>
        <w:tc>
          <w:tcPr>
            <w:tcW w:w="2250" w:type="dxa"/>
          </w:tcPr>
          <w:p w14:paraId="3D4761E8" w14:textId="13FC9E69" w:rsidR="00686D73" w:rsidRPr="00A17469" w:rsidRDefault="00686D73" w:rsidP="00FE743E">
            <w:pPr>
              <w:spacing w:line="312" w:lineRule="auto"/>
              <w:rPr>
                <w:rFonts w:cs="Times New Roman"/>
                <w:lang w:val="vi-VN"/>
              </w:rPr>
            </w:pPr>
            <w:r w:rsidRPr="00A17469">
              <w:rPr>
                <w:rFonts w:cs="Times New Roman"/>
                <w:lang w:val="vi-VN"/>
              </w:rPr>
              <w:t>Số lỗi đã khắc phục</w:t>
            </w:r>
          </w:p>
        </w:tc>
        <w:tc>
          <w:tcPr>
            <w:tcW w:w="1530" w:type="dxa"/>
          </w:tcPr>
          <w:p w14:paraId="7683D978" w14:textId="10245108" w:rsidR="00686D73" w:rsidRPr="00A17469" w:rsidRDefault="00686D73" w:rsidP="00FE743E">
            <w:pPr>
              <w:spacing w:line="312" w:lineRule="auto"/>
              <w:rPr>
                <w:rFonts w:cs="Times New Roman"/>
                <w:lang w:val="vi-VN"/>
              </w:rPr>
            </w:pPr>
            <w:r w:rsidRPr="00A17469">
              <w:rPr>
                <w:rFonts w:cs="Times New Roman"/>
                <w:lang w:val="vi-VN"/>
              </w:rPr>
              <w:t>Tỷ lệ đạt (%)</w:t>
            </w:r>
          </w:p>
        </w:tc>
        <w:tc>
          <w:tcPr>
            <w:tcW w:w="2070" w:type="dxa"/>
          </w:tcPr>
          <w:p w14:paraId="3B3AC8C8" w14:textId="6CA6E494" w:rsidR="00686D73" w:rsidRPr="00A17469" w:rsidRDefault="00686D73" w:rsidP="00FE743E">
            <w:pPr>
              <w:spacing w:line="312" w:lineRule="auto"/>
              <w:rPr>
                <w:rFonts w:cs="Times New Roman"/>
                <w:lang w:val="vi-VN"/>
              </w:rPr>
            </w:pPr>
            <w:r w:rsidRPr="00A17469">
              <w:rPr>
                <w:rFonts w:cs="Times New Roman"/>
                <w:lang w:val="vi-VN"/>
              </w:rPr>
              <w:t>Tỉ lệ không đạt (%)</w:t>
            </w:r>
          </w:p>
        </w:tc>
      </w:tr>
      <w:tr w:rsidR="00686D73" w:rsidRPr="00A17469" w14:paraId="61B31F01" w14:textId="77777777" w:rsidTr="00686D73">
        <w:tc>
          <w:tcPr>
            <w:tcW w:w="715" w:type="dxa"/>
          </w:tcPr>
          <w:p w14:paraId="38B129E4" w14:textId="1DAA43C3" w:rsidR="00686D73" w:rsidRPr="00A17469" w:rsidRDefault="00686D73" w:rsidP="00FE743E">
            <w:pPr>
              <w:spacing w:line="312" w:lineRule="auto"/>
              <w:rPr>
                <w:rFonts w:cs="Times New Roman"/>
                <w:lang w:val="vi-VN"/>
              </w:rPr>
            </w:pPr>
            <w:r w:rsidRPr="00A17469">
              <w:rPr>
                <w:rFonts w:cs="Times New Roman"/>
                <w:lang w:val="vi-VN"/>
              </w:rPr>
              <w:t>…..</w:t>
            </w:r>
          </w:p>
        </w:tc>
        <w:tc>
          <w:tcPr>
            <w:tcW w:w="1440" w:type="dxa"/>
          </w:tcPr>
          <w:p w14:paraId="7FA0D4D5" w14:textId="051EA822" w:rsidR="00686D73" w:rsidRPr="00A17469" w:rsidRDefault="00686D73" w:rsidP="00FE743E">
            <w:pPr>
              <w:spacing w:line="312" w:lineRule="auto"/>
              <w:rPr>
                <w:rFonts w:cs="Times New Roman"/>
                <w:lang w:val="vi-VN"/>
              </w:rPr>
            </w:pPr>
            <w:r w:rsidRPr="00A17469">
              <w:rPr>
                <w:rFonts w:cs="Times New Roman"/>
                <w:lang w:val="vi-VN"/>
              </w:rPr>
              <w:t>……</w:t>
            </w:r>
          </w:p>
        </w:tc>
        <w:tc>
          <w:tcPr>
            <w:tcW w:w="1170" w:type="dxa"/>
          </w:tcPr>
          <w:p w14:paraId="5811FABF" w14:textId="6D97AC5D" w:rsidR="00686D73" w:rsidRPr="00A17469" w:rsidRDefault="00686D73" w:rsidP="00FE743E">
            <w:pPr>
              <w:spacing w:line="312" w:lineRule="auto"/>
              <w:rPr>
                <w:rFonts w:cs="Times New Roman"/>
                <w:lang w:val="vi-VN"/>
              </w:rPr>
            </w:pPr>
            <w:r w:rsidRPr="00A17469">
              <w:rPr>
                <w:rFonts w:cs="Times New Roman"/>
                <w:lang w:val="vi-VN"/>
              </w:rPr>
              <w:t>…..</w:t>
            </w:r>
          </w:p>
        </w:tc>
        <w:tc>
          <w:tcPr>
            <w:tcW w:w="2250" w:type="dxa"/>
          </w:tcPr>
          <w:p w14:paraId="44CD4588" w14:textId="21C485B3" w:rsidR="00686D73" w:rsidRPr="00A17469" w:rsidRDefault="00686D73" w:rsidP="00FE743E">
            <w:pPr>
              <w:spacing w:line="312" w:lineRule="auto"/>
              <w:rPr>
                <w:rFonts w:cs="Times New Roman"/>
                <w:lang w:val="vi-VN"/>
              </w:rPr>
            </w:pPr>
            <w:r w:rsidRPr="00A17469">
              <w:rPr>
                <w:rFonts w:cs="Times New Roman"/>
                <w:lang w:val="vi-VN"/>
              </w:rPr>
              <w:t>…..</w:t>
            </w:r>
          </w:p>
        </w:tc>
        <w:tc>
          <w:tcPr>
            <w:tcW w:w="1530" w:type="dxa"/>
          </w:tcPr>
          <w:p w14:paraId="11F14B93" w14:textId="743A8092" w:rsidR="00686D73" w:rsidRPr="00A17469" w:rsidRDefault="00686D73" w:rsidP="00FE743E">
            <w:pPr>
              <w:spacing w:line="312" w:lineRule="auto"/>
              <w:rPr>
                <w:rFonts w:cs="Times New Roman"/>
                <w:lang w:val="vi-VN"/>
              </w:rPr>
            </w:pPr>
            <w:r w:rsidRPr="00A17469">
              <w:rPr>
                <w:rFonts w:cs="Times New Roman"/>
                <w:lang w:val="vi-VN"/>
              </w:rPr>
              <w:t>…..</w:t>
            </w:r>
          </w:p>
        </w:tc>
        <w:tc>
          <w:tcPr>
            <w:tcW w:w="2070" w:type="dxa"/>
          </w:tcPr>
          <w:p w14:paraId="70ECFFB8" w14:textId="416484CD" w:rsidR="00686D73" w:rsidRPr="00A17469" w:rsidRDefault="00686D73" w:rsidP="00FE743E">
            <w:pPr>
              <w:spacing w:line="312" w:lineRule="auto"/>
              <w:rPr>
                <w:rFonts w:cs="Times New Roman"/>
                <w:lang w:val="vi-VN"/>
              </w:rPr>
            </w:pPr>
            <w:r w:rsidRPr="00A17469">
              <w:rPr>
                <w:rFonts w:cs="Times New Roman"/>
                <w:lang w:val="vi-VN"/>
              </w:rPr>
              <w:t>…..</w:t>
            </w:r>
          </w:p>
        </w:tc>
      </w:tr>
    </w:tbl>
    <w:p w14:paraId="3BFF0C2E" w14:textId="05ACA2BA" w:rsidR="009C0032" w:rsidRPr="00A17469" w:rsidRDefault="000F7DD9" w:rsidP="00FE743E">
      <w:pPr>
        <w:rPr>
          <w:rFonts w:cs="Times New Roman"/>
          <w:b/>
          <w:bCs/>
          <w:lang w:val="vi-VN"/>
        </w:rPr>
      </w:pPr>
      <w:r w:rsidRPr="00A17469">
        <w:rPr>
          <w:rFonts w:cs="Times New Roman"/>
          <w:b/>
          <w:bCs/>
          <w:lang w:val="vi-VN"/>
        </w:rPr>
        <w:t>Hiệu quả của việc áp dụng thẻ F:</w:t>
      </w:r>
    </w:p>
    <w:tbl>
      <w:tblPr>
        <w:tblStyle w:val="TableGrid"/>
        <w:tblW w:w="9265" w:type="dxa"/>
        <w:tblLook w:val="04A0" w:firstRow="1" w:lastRow="0" w:firstColumn="1" w:lastColumn="0" w:noHBand="0" w:noVBand="1"/>
      </w:tblPr>
      <w:tblGrid>
        <w:gridCol w:w="4135"/>
        <w:gridCol w:w="5130"/>
      </w:tblGrid>
      <w:tr w:rsidR="000F7DD9" w:rsidRPr="00A17469" w14:paraId="0E5AA7C0" w14:textId="77777777" w:rsidTr="00065986">
        <w:tc>
          <w:tcPr>
            <w:tcW w:w="4135" w:type="dxa"/>
          </w:tcPr>
          <w:p w14:paraId="2EB81662" w14:textId="3F5C8379" w:rsidR="000F7DD9" w:rsidRPr="00A17469" w:rsidRDefault="000F7DD9" w:rsidP="00FE743E">
            <w:pPr>
              <w:spacing w:line="312" w:lineRule="auto"/>
              <w:rPr>
                <w:rFonts w:cs="Times New Roman"/>
                <w:lang w:val="vi-VN"/>
              </w:rPr>
            </w:pPr>
            <w:r w:rsidRPr="00A17469">
              <w:rPr>
                <w:rFonts w:cs="Times New Roman"/>
                <w:lang w:val="vi-VN"/>
              </w:rPr>
              <w:t>Trước khi áp dụng thẻ F</w:t>
            </w:r>
          </w:p>
        </w:tc>
        <w:tc>
          <w:tcPr>
            <w:tcW w:w="5130" w:type="dxa"/>
          </w:tcPr>
          <w:p w14:paraId="673F7B00" w14:textId="0182B62B" w:rsidR="000F7DD9" w:rsidRPr="00A17469" w:rsidRDefault="000F7DD9" w:rsidP="00FE743E">
            <w:pPr>
              <w:spacing w:line="312" w:lineRule="auto"/>
              <w:rPr>
                <w:rFonts w:cs="Times New Roman"/>
                <w:lang w:val="vi-VN"/>
              </w:rPr>
            </w:pPr>
            <w:r w:rsidRPr="00A17469">
              <w:rPr>
                <w:rFonts w:cs="Times New Roman"/>
                <w:lang w:val="vi-VN"/>
              </w:rPr>
              <w:t>Sau khi áp dụng thẻ F</w:t>
            </w:r>
          </w:p>
        </w:tc>
      </w:tr>
      <w:tr w:rsidR="000F7DD9" w:rsidRPr="00A17469" w14:paraId="795378A3" w14:textId="77777777" w:rsidTr="00065986">
        <w:tc>
          <w:tcPr>
            <w:tcW w:w="4135" w:type="dxa"/>
          </w:tcPr>
          <w:p w14:paraId="46E22726" w14:textId="162719A8" w:rsidR="000F7DD9" w:rsidRPr="00A17469" w:rsidRDefault="000F7DD9" w:rsidP="00FE743E">
            <w:pPr>
              <w:spacing w:line="312" w:lineRule="auto"/>
              <w:rPr>
                <w:rFonts w:cs="Times New Roman"/>
                <w:lang w:val="vi-VN"/>
              </w:rPr>
            </w:pPr>
            <w:r w:rsidRPr="00A17469">
              <w:rPr>
                <w:rFonts w:cs="Times New Roman"/>
                <w:lang w:val="vi-VN"/>
              </w:rPr>
              <w:t>Điểm bất thường chưa được ghi nhận.</w:t>
            </w:r>
          </w:p>
        </w:tc>
        <w:tc>
          <w:tcPr>
            <w:tcW w:w="5130" w:type="dxa"/>
          </w:tcPr>
          <w:p w14:paraId="6D04B1B2" w14:textId="10E0298D" w:rsidR="000F7DD9" w:rsidRPr="00A17469" w:rsidRDefault="000F7DD9" w:rsidP="00FE743E">
            <w:pPr>
              <w:spacing w:line="312" w:lineRule="auto"/>
              <w:rPr>
                <w:rFonts w:cs="Times New Roman"/>
                <w:lang w:val="vi-VN"/>
              </w:rPr>
            </w:pPr>
            <w:r w:rsidRPr="00A17469">
              <w:rPr>
                <w:rFonts w:cs="Times New Roman"/>
                <w:lang w:val="vi-VN"/>
              </w:rPr>
              <w:t>Mỗi lỗi đều được gắn thẻ và theo dõi thời gian xử lý.</w:t>
            </w:r>
          </w:p>
        </w:tc>
      </w:tr>
      <w:tr w:rsidR="000F7DD9" w:rsidRPr="00A17469" w14:paraId="269B3819" w14:textId="77777777" w:rsidTr="00065986">
        <w:tc>
          <w:tcPr>
            <w:tcW w:w="4135" w:type="dxa"/>
          </w:tcPr>
          <w:p w14:paraId="12480771" w14:textId="6B251E42" w:rsidR="000F7DD9" w:rsidRPr="00A17469" w:rsidRDefault="000F7DD9" w:rsidP="00FE743E">
            <w:pPr>
              <w:spacing w:line="312" w:lineRule="auto"/>
              <w:rPr>
                <w:rFonts w:cs="Times New Roman"/>
                <w:lang w:val="vi-VN"/>
              </w:rPr>
            </w:pPr>
            <w:r w:rsidRPr="00A17469">
              <w:rPr>
                <w:rFonts w:cs="Times New Roman"/>
                <w:lang w:val="vi-VN"/>
              </w:rPr>
              <w:t>Công nhân phụ thuộc vào thợ máy.</w:t>
            </w:r>
          </w:p>
        </w:tc>
        <w:tc>
          <w:tcPr>
            <w:tcW w:w="5130" w:type="dxa"/>
          </w:tcPr>
          <w:p w14:paraId="70524833" w14:textId="49054D80" w:rsidR="000F7DD9" w:rsidRPr="00A17469" w:rsidRDefault="000F7DD9" w:rsidP="00FE743E">
            <w:pPr>
              <w:spacing w:line="312" w:lineRule="auto"/>
              <w:rPr>
                <w:rFonts w:cs="Times New Roman"/>
                <w:lang w:val="vi-VN"/>
              </w:rPr>
            </w:pPr>
            <w:r w:rsidRPr="00A17469">
              <w:rPr>
                <w:rFonts w:cs="Times New Roman"/>
                <w:lang w:val="vi-VN"/>
              </w:rPr>
              <w:t>Công nhân chủ động sửa các lỗi đơn giản.</w:t>
            </w:r>
          </w:p>
        </w:tc>
      </w:tr>
      <w:tr w:rsidR="000F7DD9" w:rsidRPr="00A17469" w14:paraId="5A171027" w14:textId="77777777" w:rsidTr="00065986">
        <w:tc>
          <w:tcPr>
            <w:tcW w:w="4135" w:type="dxa"/>
          </w:tcPr>
          <w:p w14:paraId="2BC3DF2A" w14:textId="19B47941" w:rsidR="000F7DD9" w:rsidRPr="00A17469" w:rsidRDefault="000F7DD9" w:rsidP="00FE743E">
            <w:pPr>
              <w:spacing w:line="312" w:lineRule="auto"/>
              <w:rPr>
                <w:rFonts w:cs="Times New Roman"/>
                <w:lang w:val="vi-VN"/>
              </w:rPr>
            </w:pPr>
            <w:r w:rsidRPr="00A17469">
              <w:rPr>
                <w:rFonts w:cs="Times New Roman"/>
                <w:lang w:val="vi-VN"/>
              </w:rPr>
              <w:t>Không được theo dõi cụ thể</w:t>
            </w:r>
          </w:p>
        </w:tc>
        <w:tc>
          <w:tcPr>
            <w:tcW w:w="5130" w:type="dxa"/>
          </w:tcPr>
          <w:p w14:paraId="14551E0F" w14:textId="49F57CB1" w:rsidR="000F7DD9" w:rsidRPr="00703689" w:rsidRDefault="000F7DD9" w:rsidP="00FE743E">
            <w:pPr>
              <w:spacing w:line="312" w:lineRule="auto"/>
              <w:rPr>
                <w:rFonts w:cs="Times New Roman"/>
              </w:rPr>
            </w:pPr>
            <w:r w:rsidRPr="00A17469">
              <w:rPr>
                <w:rFonts w:cs="Times New Roman"/>
                <w:lang w:val="vi-VN"/>
              </w:rPr>
              <w:t xml:space="preserve">Có </w:t>
            </w:r>
            <w:r w:rsidR="00703689">
              <w:rPr>
                <w:rFonts w:cs="Times New Roman"/>
                <w:lang w:val="vi-VN"/>
              </w:rPr>
              <w:t>số</w:t>
            </w:r>
            <w:r w:rsidRPr="00A17469">
              <w:rPr>
                <w:rFonts w:cs="Times New Roman"/>
                <w:lang w:val="vi-VN"/>
              </w:rPr>
              <w:t xml:space="preserve"> liệu báo cáo rõ ràng, minh bạch.</w:t>
            </w:r>
          </w:p>
        </w:tc>
      </w:tr>
    </w:tbl>
    <w:p w14:paraId="444D5C55" w14:textId="3C4BBC23" w:rsidR="000F7DD9" w:rsidRPr="00A17469" w:rsidRDefault="000F7DD9" w:rsidP="00FE743E">
      <w:pPr>
        <w:rPr>
          <w:rFonts w:cs="Times New Roman"/>
          <w:b/>
          <w:bCs/>
          <w:lang w:val="vi-VN"/>
        </w:rPr>
      </w:pPr>
      <w:r w:rsidRPr="00A17469">
        <w:rPr>
          <w:rFonts w:cs="Times New Roman"/>
          <w:b/>
          <w:bCs/>
          <w:lang w:val="vi-VN"/>
        </w:rPr>
        <w:t>Ước tính kết quả kỳ vọng sau 6 tháng áp dụng:</w:t>
      </w:r>
    </w:p>
    <w:tbl>
      <w:tblPr>
        <w:tblStyle w:val="TableGrid"/>
        <w:tblW w:w="0" w:type="auto"/>
        <w:tblLook w:val="04A0" w:firstRow="1" w:lastRow="0" w:firstColumn="1" w:lastColumn="0" w:noHBand="0" w:noVBand="1"/>
      </w:tblPr>
      <w:tblGrid>
        <w:gridCol w:w="3775"/>
        <w:gridCol w:w="2610"/>
        <w:gridCol w:w="2674"/>
      </w:tblGrid>
      <w:tr w:rsidR="000F7DD9" w:rsidRPr="00A17469" w14:paraId="38293F32" w14:textId="77777777" w:rsidTr="000F7DD9">
        <w:tc>
          <w:tcPr>
            <w:tcW w:w="3775" w:type="dxa"/>
          </w:tcPr>
          <w:p w14:paraId="56EEC78A" w14:textId="3F0C4973" w:rsidR="000F7DD9" w:rsidRPr="00A17469" w:rsidRDefault="000F7DD9" w:rsidP="00FE743E">
            <w:pPr>
              <w:spacing w:line="312" w:lineRule="auto"/>
              <w:rPr>
                <w:rFonts w:cs="Times New Roman"/>
                <w:lang w:val="vi-VN"/>
              </w:rPr>
            </w:pPr>
            <w:r w:rsidRPr="00A17469">
              <w:rPr>
                <w:rFonts w:cs="Times New Roman"/>
                <w:lang w:val="vi-VN"/>
              </w:rPr>
              <w:t>Tiêu chí</w:t>
            </w:r>
          </w:p>
        </w:tc>
        <w:tc>
          <w:tcPr>
            <w:tcW w:w="2610" w:type="dxa"/>
          </w:tcPr>
          <w:p w14:paraId="2169DE10" w14:textId="506DFDE4" w:rsidR="000F7DD9" w:rsidRPr="00A17469" w:rsidRDefault="000F7DD9" w:rsidP="00FE743E">
            <w:pPr>
              <w:spacing w:line="312" w:lineRule="auto"/>
              <w:rPr>
                <w:rFonts w:cs="Times New Roman"/>
                <w:lang w:val="vi-VN"/>
              </w:rPr>
            </w:pPr>
            <w:r w:rsidRPr="00A17469">
              <w:rPr>
                <w:rFonts w:cs="Times New Roman"/>
                <w:lang w:val="vi-VN"/>
              </w:rPr>
              <w:t>Trước khi áp dụng</w:t>
            </w:r>
          </w:p>
        </w:tc>
        <w:tc>
          <w:tcPr>
            <w:tcW w:w="2674" w:type="dxa"/>
          </w:tcPr>
          <w:p w14:paraId="7578D8FC" w14:textId="4299E8E2" w:rsidR="000F7DD9" w:rsidRPr="00A17469" w:rsidRDefault="000F7DD9" w:rsidP="00FE743E">
            <w:pPr>
              <w:spacing w:line="312" w:lineRule="auto"/>
              <w:rPr>
                <w:rFonts w:cs="Times New Roman"/>
                <w:lang w:val="vi-VN"/>
              </w:rPr>
            </w:pPr>
            <w:r w:rsidRPr="00A17469">
              <w:rPr>
                <w:rFonts w:cs="Times New Roman"/>
                <w:lang w:val="vi-VN"/>
              </w:rPr>
              <w:t>Sau khi áp dụng</w:t>
            </w:r>
          </w:p>
        </w:tc>
      </w:tr>
      <w:tr w:rsidR="000F7DD9" w:rsidRPr="00A17469" w14:paraId="1D3B59A0" w14:textId="77777777" w:rsidTr="000F7DD9">
        <w:tc>
          <w:tcPr>
            <w:tcW w:w="3775" w:type="dxa"/>
          </w:tcPr>
          <w:p w14:paraId="216A408D" w14:textId="7148395E" w:rsidR="000F7DD9" w:rsidRPr="00A17469" w:rsidRDefault="000F7DD9" w:rsidP="00FE743E">
            <w:pPr>
              <w:spacing w:line="312" w:lineRule="auto"/>
              <w:rPr>
                <w:rFonts w:cs="Times New Roman"/>
                <w:lang w:val="vi-VN"/>
              </w:rPr>
            </w:pPr>
            <w:r w:rsidRPr="00A17469">
              <w:rPr>
                <w:rFonts w:cs="Times New Roman"/>
                <w:lang w:val="vi-VN"/>
              </w:rPr>
              <w:t>Tỷ lệ máy dừng đột ngột</w:t>
            </w:r>
          </w:p>
        </w:tc>
        <w:tc>
          <w:tcPr>
            <w:tcW w:w="2610" w:type="dxa"/>
          </w:tcPr>
          <w:p w14:paraId="043B1D78" w14:textId="31A9CCE4" w:rsidR="000F7DD9" w:rsidRPr="00A17469" w:rsidRDefault="000F7DD9" w:rsidP="00FE743E">
            <w:pPr>
              <w:spacing w:line="312" w:lineRule="auto"/>
              <w:rPr>
                <w:rFonts w:cs="Times New Roman"/>
                <w:lang w:val="vi-VN"/>
              </w:rPr>
            </w:pPr>
            <w:r w:rsidRPr="00A17469">
              <w:rPr>
                <w:rFonts w:cs="Times New Roman"/>
                <w:lang w:val="vi-VN"/>
              </w:rPr>
              <w:t>12-15 lần/ tháng</w:t>
            </w:r>
          </w:p>
        </w:tc>
        <w:tc>
          <w:tcPr>
            <w:tcW w:w="2674" w:type="dxa"/>
          </w:tcPr>
          <w:p w14:paraId="6AE63991" w14:textId="0844CD9A" w:rsidR="000F7DD9" w:rsidRPr="00A17469" w:rsidRDefault="000F7DD9" w:rsidP="00FE743E">
            <w:pPr>
              <w:spacing w:line="312" w:lineRule="auto"/>
              <w:rPr>
                <w:rFonts w:cs="Times New Roman"/>
                <w:lang w:val="vi-VN"/>
              </w:rPr>
            </w:pPr>
            <w:r w:rsidRPr="00A17469">
              <w:rPr>
                <w:rFonts w:cs="Times New Roman"/>
                <w:lang w:val="vi-VN"/>
              </w:rPr>
              <w:t>&lt; 5 lần/ tháng</w:t>
            </w:r>
          </w:p>
        </w:tc>
      </w:tr>
      <w:tr w:rsidR="000F7DD9" w:rsidRPr="00A17469" w14:paraId="427CF034" w14:textId="77777777" w:rsidTr="000F7DD9">
        <w:tc>
          <w:tcPr>
            <w:tcW w:w="3775" w:type="dxa"/>
          </w:tcPr>
          <w:p w14:paraId="08EA22F9" w14:textId="691C3F7E" w:rsidR="000F7DD9" w:rsidRPr="00A17469" w:rsidRDefault="000F7DD9" w:rsidP="00FE743E">
            <w:pPr>
              <w:spacing w:line="312" w:lineRule="auto"/>
              <w:rPr>
                <w:rFonts w:cs="Times New Roman"/>
                <w:lang w:val="vi-VN"/>
              </w:rPr>
            </w:pPr>
            <w:r w:rsidRPr="00A17469">
              <w:rPr>
                <w:rFonts w:cs="Times New Roman"/>
                <w:lang w:val="vi-VN"/>
              </w:rPr>
              <w:t>Lỗi sản phẩm do máy móc</w:t>
            </w:r>
          </w:p>
        </w:tc>
        <w:tc>
          <w:tcPr>
            <w:tcW w:w="2610" w:type="dxa"/>
          </w:tcPr>
          <w:p w14:paraId="194C67C0" w14:textId="28646EE6" w:rsidR="000F7DD9" w:rsidRPr="00A17469" w:rsidRDefault="000F7DD9" w:rsidP="00FE743E">
            <w:pPr>
              <w:spacing w:line="312" w:lineRule="auto"/>
              <w:rPr>
                <w:rFonts w:cs="Times New Roman"/>
                <w:lang w:val="vi-VN"/>
              </w:rPr>
            </w:pPr>
            <w:r w:rsidRPr="00A17469">
              <w:rPr>
                <w:rFonts w:cs="Times New Roman"/>
                <w:lang w:val="vi-VN"/>
              </w:rPr>
              <w:t>7-10%</w:t>
            </w:r>
          </w:p>
        </w:tc>
        <w:tc>
          <w:tcPr>
            <w:tcW w:w="2674" w:type="dxa"/>
          </w:tcPr>
          <w:p w14:paraId="2334FA8E" w14:textId="7FDE408F" w:rsidR="000F7DD9" w:rsidRPr="00A17469" w:rsidRDefault="00686D73" w:rsidP="00FE743E">
            <w:pPr>
              <w:spacing w:line="312" w:lineRule="auto"/>
              <w:rPr>
                <w:rFonts w:cs="Times New Roman"/>
                <w:lang w:val="vi-VN"/>
              </w:rPr>
            </w:pPr>
            <w:r w:rsidRPr="00A17469">
              <w:rPr>
                <w:rFonts w:cs="Times New Roman"/>
                <w:lang w:val="vi-VN"/>
              </w:rPr>
              <w:t>&lt; 3%</w:t>
            </w:r>
          </w:p>
        </w:tc>
      </w:tr>
      <w:tr w:rsidR="000F7DD9" w:rsidRPr="00A17469" w14:paraId="6D63B8D2" w14:textId="77777777" w:rsidTr="000F7DD9">
        <w:tc>
          <w:tcPr>
            <w:tcW w:w="3775" w:type="dxa"/>
          </w:tcPr>
          <w:p w14:paraId="4E17D3D4" w14:textId="5EADAA39" w:rsidR="000F7DD9" w:rsidRPr="00A17469" w:rsidRDefault="000F7DD9" w:rsidP="00FE743E">
            <w:pPr>
              <w:spacing w:line="312" w:lineRule="auto"/>
              <w:rPr>
                <w:rFonts w:cs="Times New Roman"/>
                <w:lang w:val="vi-VN"/>
              </w:rPr>
            </w:pPr>
            <w:r w:rsidRPr="00A17469">
              <w:rPr>
                <w:rFonts w:cs="Times New Roman"/>
                <w:lang w:val="vi-VN"/>
              </w:rPr>
              <w:t xml:space="preserve">Tỷ lệ công nhân chủ động bảo trì </w:t>
            </w:r>
          </w:p>
        </w:tc>
        <w:tc>
          <w:tcPr>
            <w:tcW w:w="2610" w:type="dxa"/>
          </w:tcPr>
          <w:p w14:paraId="03265D29" w14:textId="73AF50AF" w:rsidR="000F7DD9" w:rsidRPr="00A17469" w:rsidRDefault="00686D73" w:rsidP="00FE743E">
            <w:pPr>
              <w:spacing w:line="312" w:lineRule="auto"/>
              <w:rPr>
                <w:rFonts w:cs="Times New Roman"/>
                <w:lang w:val="vi-VN"/>
              </w:rPr>
            </w:pPr>
            <w:r w:rsidRPr="00A17469">
              <w:rPr>
                <w:rFonts w:cs="Times New Roman"/>
                <w:lang w:val="vi-VN"/>
              </w:rPr>
              <w:t>25%</w:t>
            </w:r>
          </w:p>
        </w:tc>
        <w:tc>
          <w:tcPr>
            <w:tcW w:w="2674" w:type="dxa"/>
          </w:tcPr>
          <w:p w14:paraId="71D0AC02" w14:textId="68B80F19" w:rsidR="000F7DD9" w:rsidRPr="00A17469" w:rsidRDefault="00686D73" w:rsidP="00FE743E">
            <w:pPr>
              <w:spacing w:line="312" w:lineRule="auto"/>
              <w:rPr>
                <w:rFonts w:cs="Times New Roman"/>
                <w:lang w:val="vi-VN"/>
              </w:rPr>
            </w:pPr>
            <w:r w:rsidRPr="00A17469">
              <w:rPr>
                <w:rFonts w:cs="Times New Roman"/>
                <w:lang w:val="vi-VN"/>
              </w:rPr>
              <w:t>80%</w:t>
            </w:r>
          </w:p>
        </w:tc>
      </w:tr>
    </w:tbl>
    <w:p w14:paraId="23549145" w14:textId="6912A537" w:rsidR="00184875" w:rsidRPr="00A17469" w:rsidRDefault="00184875" w:rsidP="00FE743E">
      <w:pPr>
        <w:rPr>
          <w:rFonts w:cs="Times New Roman"/>
          <w:b/>
          <w:lang w:val="vi-VN"/>
        </w:rPr>
      </w:pPr>
      <w:r w:rsidRPr="00A17469">
        <w:rPr>
          <w:rFonts w:cs="Times New Roman"/>
          <w:b/>
          <w:lang w:val="vi-VN"/>
        </w:rPr>
        <w:t>Chi phí cải tiến:</w:t>
      </w:r>
    </w:p>
    <w:tbl>
      <w:tblPr>
        <w:tblStyle w:val="TableGrid"/>
        <w:tblW w:w="0" w:type="auto"/>
        <w:tblLook w:val="04A0" w:firstRow="1" w:lastRow="0" w:firstColumn="1" w:lastColumn="0" w:noHBand="0" w:noVBand="1"/>
      </w:tblPr>
      <w:tblGrid>
        <w:gridCol w:w="3325"/>
        <w:gridCol w:w="1710"/>
        <w:gridCol w:w="1890"/>
        <w:gridCol w:w="2134"/>
      </w:tblGrid>
      <w:tr w:rsidR="00184875" w:rsidRPr="00A17469" w14:paraId="28DDDCE0" w14:textId="77777777" w:rsidTr="00316E6C">
        <w:tc>
          <w:tcPr>
            <w:tcW w:w="3325" w:type="dxa"/>
          </w:tcPr>
          <w:p w14:paraId="66621671" w14:textId="0BAB6F6D" w:rsidR="00184875" w:rsidRPr="00A17469" w:rsidRDefault="00184875" w:rsidP="00FE743E">
            <w:pPr>
              <w:spacing w:line="312" w:lineRule="auto"/>
              <w:rPr>
                <w:rFonts w:cs="Times New Roman"/>
                <w:bCs/>
                <w:lang w:val="vi-VN"/>
              </w:rPr>
            </w:pPr>
            <w:r w:rsidRPr="00A17469">
              <w:rPr>
                <w:rFonts w:cs="Times New Roman"/>
                <w:bCs/>
                <w:lang w:val="vi-VN"/>
              </w:rPr>
              <w:t>Hạng mục</w:t>
            </w:r>
          </w:p>
        </w:tc>
        <w:tc>
          <w:tcPr>
            <w:tcW w:w="1710" w:type="dxa"/>
          </w:tcPr>
          <w:p w14:paraId="5C03D247" w14:textId="03619744" w:rsidR="00184875" w:rsidRPr="00A17469" w:rsidRDefault="00184875" w:rsidP="00FE743E">
            <w:pPr>
              <w:spacing w:line="312" w:lineRule="auto"/>
              <w:rPr>
                <w:rFonts w:cs="Times New Roman"/>
                <w:bCs/>
                <w:lang w:val="vi-VN"/>
              </w:rPr>
            </w:pPr>
            <w:r w:rsidRPr="00A17469">
              <w:rPr>
                <w:rFonts w:cs="Times New Roman"/>
                <w:bCs/>
                <w:lang w:val="vi-VN"/>
              </w:rPr>
              <w:t>Số lượng</w:t>
            </w:r>
          </w:p>
        </w:tc>
        <w:tc>
          <w:tcPr>
            <w:tcW w:w="1890" w:type="dxa"/>
          </w:tcPr>
          <w:p w14:paraId="19A6D6D8" w14:textId="742D2B60" w:rsidR="00184875" w:rsidRPr="00A17469" w:rsidRDefault="00184875" w:rsidP="00FE743E">
            <w:pPr>
              <w:spacing w:line="312" w:lineRule="auto"/>
              <w:rPr>
                <w:rFonts w:cs="Times New Roman"/>
                <w:bCs/>
                <w:lang w:val="vi-VN"/>
              </w:rPr>
            </w:pPr>
            <w:r w:rsidRPr="00A17469">
              <w:rPr>
                <w:rFonts w:cs="Times New Roman"/>
                <w:bCs/>
                <w:lang w:val="vi-VN"/>
              </w:rPr>
              <w:t>Đơn giá (đồng)</w:t>
            </w:r>
          </w:p>
        </w:tc>
        <w:tc>
          <w:tcPr>
            <w:tcW w:w="2134" w:type="dxa"/>
          </w:tcPr>
          <w:p w14:paraId="308CE946" w14:textId="36726192" w:rsidR="00184875" w:rsidRPr="00A17469" w:rsidRDefault="00184875" w:rsidP="00FE743E">
            <w:pPr>
              <w:spacing w:line="312" w:lineRule="auto"/>
              <w:rPr>
                <w:rFonts w:cs="Times New Roman"/>
                <w:bCs/>
                <w:lang w:val="vi-VN"/>
              </w:rPr>
            </w:pPr>
            <w:r w:rsidRPr="00A17469">
              <w:rPr>
                <w:rFonts w:cs="Times New Roman"/>
                <w:bCs/>
                <w:lang w:val="vi-VN"/>
              </w:rPr>
              <w:t>Chi phí (đồng)</w:t>
            </w:r>
          </w:p>
        </w:tc>
      </w:tr>
      <w:tr w:rsidR="00184875" w:rsidRPr="00A17469" w14:paraId="34A7AB16" w14:textId="77777777" w:rsidTr="00316E6C">
        <w:tc>
          <w:tcPr>
            <w:tcW w:w="3325" w:type="dxa"/>
          </w:tcPr>
          <w:p w14:paraId="626F4AED" w14:textId="2A130A3B" w:rsidR="00184875" w:rsidRPr="00A17469" w:rsidRDefault="00184875" w:rsidP="00FE743E">
            <w:pPr>
              <w:spacing w:line="312" w:lineRule="auto"/>
              <w:rPr>
                <w:rFonts w:cs="Times New Roman"/>
                <w:bCs/>
                <w:lang w:val="vi-VN"/>
              </w:rPr>
            </w:pPr>
            <w:r w:rsidRPr="00A17469">
              <w:rPr>
                <w:rFonts w:cs="Times New Roman"/>
                <w:bCs/>
                <w:lang w:val="vi-VN"/>
              </w:rPr>
              <w:t>Phụ cấp cho người hướng dẫn</w:t>
            </w:r>
          </w:p>
        </w:tc>
        <w:tc>
          <w:tcPr>
            <w:tcW w:w="1710" w:type="dxa"/>
          </w:tcPr>
          <w:p w14:paraId="629A3FDC" w14:textId="77690810" w:rsidR="00184875" w:rsidRPr="00A17469" w:rsidRDefault="007E0833" w:rsidP="00FE743E">
            <w:pPr>
              <w:spacing w:line="312" w:lineRule="auto"/>
              <w:rPr>
                <w:rFonts w:cs="Times New Roman"/>
                <w:bCs/>
                <w:lang w:val="vi-VN"/>
              </w:rPr>
            </w:pPr>
            <w:r w:rsidRPr="00A17469">
              <w:rPr>
                <w:rFonts w:cs="Times New Roman"/>
                <w:bCs/>
                <w:lang w:val="vi-VN"/>
              </w:rPr>
              <w:t>4</w:t>
            </w:r>
          </w:p>
        </w:tc>
        <w:tc>
          <w:tcPr>
            <w:tcW w:w="1890" w:type="dxa"/>
          </w:tcPr>
          <w:p w14:paraId="5290CBFD" w14:textId="4DF0C910" w:rsidR="00184875" w:rsidRPr="00A17469" w:rsidRDefault="00184875" w:rsidP="00FE743E">
            <w:pPr>
              <w:spacing w:line="312" w:lineRule="auto"/>
              <w:rPr>
                <w:rFonts w:cs="Times New Roman"/>
                <w:bCs/>
                <w:lang w:val="vi-VN"/>
              </w:rPr>
            </w:pPr>
            <w:r w:rsidRPr="00A17469">
              <w:rPr>
                <w:rFonts w:cs="Times New Roman"/>
                <w:bCs/>
                <w:lang w:val="vi-VN"/>
              </w:rPr>
              <w:t>1.000.000</w:t>
            </w:r>
          </w:p>
        </w:tc>
        <w:tc>
          <w:tcPr>
            <w:tcW w:w="2134" w:type="dxa"/>
          </w:tcPr>
          <w:p w14:paraId="17EE866C" w14:textId="0E55EFE9" w:rsidR="00184875" w:rsidRPr="00A17469" w:rsidRDefault="007E0833" w:rsidP="00FE743E">
            <w:pPr>
              <w:spacing w:line="312" w:lineRule="auto"/>
              <w:rPr>
                <w:rFonts w:cs="Times New Roman"/>
                <w:bCs/>
                <w:lang w:val="vi-VN"/>
              </w:rPr>
            </w:pPr>
            <w:r w:rsidRPr="00A17469">
              <w:rPr>
                <w:rFonts w:cs="Times New Roman"/>
                <w:bCs/>
                <w:lang w:val="vi-VN"/>
              </w:rPr>
              <w:t>4</w:t>
            </w:r>
            <w:r w:rsidR="00184875" w:rsidRPr="00A17469">
              <w:rPr>
                <w:rFonts w:cs="Times New Roman"/>
                <w:bCs/>
                <w:lang w:val="vi-VN"/>
              </w:rPr>
              <w:t>.000.000</w:t>
            </w:r>
          </w:p>
        </w:tc>
      </w:tr>
      <w:tr w:rsidR="00184875" w:rsidRPr="00A17469" w14:paraId="49129490" w14:textId="77777777" w:rsidTr="00316E6C">
        <w:tc>
          <w:tcPr>
            <w:tcW w:w="3325" w:type="dxa"/>
          </w:tcPr>
          <w:p w14:paraId="1F5B3A45" w14:textId="689FB7B2" w:rsidR="00184875" w:rsidRPr="00A17469" w:rsidRDefault="0013785E" w:rsidP="00FE743E">
            <w:pPr>
              <w:spacing w:line="312" w:lineRule="auto"/>
              <w:rPr>
                <w:rFonts w:cs="Times New Roman"/>
                <w:bCs/>
                <w:lang w:val="vi-VN"/>
              </w:rPr>
            </w:pPr>
            <w:r w:rsidRPr="00A17469">
              <w:rPr>
                <w:rFonts w:cs="Times New Roman"/>
                <w:bCs/>
                <w:lang w:val="vi-VN"/>
              </w:rPr>
              <w:t xml:space="preserve">Thời gian công nhân tham gia đào tào </w:t>
            </w:r>
            <w:r w:rsidR="00D96A0F" w:rsidRPr="00A17469">
              <w:rPr>
                <w:rFonts w:cs="Times New Roman"/>
                <w:bCs/>
                <w:lang w:val="vi-VN"/>
              </w:rPr>
              <w:t xml:space="preserve">( 1 giờ/ 1 ngày đào tạo 3 chuyền - </w:t>
            </w:r>
            <w:r w:rsidRPr="00A17469">
              <w:rPr>
                <w:rFonts w:cs="Times New Roman"/>
                <w:bCs/>
                <w:lang w:val="vi-VN"/>
              </w:rPr>
              <w:t>mất năng suất)</w:t>
            </w:r>
          </w:p>
        </w:tc>
        <w:tc>
          <w:tcPr>
            <w:tcW w:w="1710" w:type="dxa"/>
          </w:tcPr>
          <w:p w14:paraId="09D7234A" w14:textId="7CDF56EF" w:rsidR="00184875" w:rsidRPr="00A17469" w:rsidRDefault="007D3832" w:rsidP="00FE743E">
            <w:pPr>
              <w:spacing w:line="312" w:lineRule="auto"/>
              <w:rPr>
                <w:rFonts w:cs="Times New Roman"/>
                <w:bCs/>
                <w:lang w:val="vi-VN"/>
              </w:rPr>
            </w:pPr>
            <w:r w:rsidRPr="00A17469">
              <w:rPr>
                <w:rFonts w:cs="Times New Roman"/>
                <w:bCs/>
                <w:lang w:val="vi-VN"/>
              </w:rPr>
              <w:t>66</w:t>
            </w:r>
            <w:r w:rsidR="0013785E" w:rsidRPr="00A17469">
              <w:rPr>
                <w:rFonts w:cs="Times New Roman"/>
                <w:bCs/>
                <w:lang w:val="vi-VN"/>
              </w:rPr>
              <w:t xml:space="preserve"> người </w:t>
            </w:r>
            <w:r w:rsidR="007E0833" w:rsidRPr="00A17469">
              <w:rPr>
                <w:rFonts w:cs="Times New Roman"/>
                <w:bCs/>
                <w:lang w:val="vi-VN"/>
              </w:rPr>
              <w:t>x</w:t>
            </w:r>
            <w:r w:rsidR="00D96A0F" w:rsidRPr="00A17469">
              <w:rPr>
                <w:rFonts w:cs="Times New Roman"/>
                <w:bCs/>
                <w:lang w:val="vi-VN"/>
              </w:rPr>
              <w:t xml:space="preserve"> 1 </w:t>
            </w:r>
            <w:r w:rsidRPr="00A17469">
              <w:rPr>
                <w:rFonts w:cs="Times New Roman"/>
                <w:bCs/>
                <w:lang w:val="vi-VN"/>
              </w:rPr>
              <w:t>giờ x 2 ngày</w:t>
            </w:r>
            <w:r w:rsidR="007E0833" w:rsidRPr="00A17469">
              <w:rPr>
                <w:rFonts w:cs="Times New Roman"/>
                <w:bCs/>
                <w:lang w:val="vi-VN"/>
              </w:rPr>
              <w:t xml:space="preserve"> x </w:t>
            </w:r>
            <w:r w:rsidRPr="00A17469">
              <w:rPr>
                <w:rFonts w:cs="Times New Roman"/>
                <w:bCs/>
                <w:lang w:val="vi-VN"/>
              </w:rPr>
              <w:t>20</w:t>
            </w:r>
            <w:r w:rsidR="007E0833" w:rsidRPr="00A17469">
              <w:rPr>
                <w:rFonts w:cs="Times New Roman"/>
                <w:bCs/>
                <w:lang w:val="vi-VN"/>
              </w:rPr>
              <w:t>.000/ngày</w:t>
            </w:r>
          </w:p>
        </w:tc>
        <w:tc>
          <w:tcPr>
            <w:tcW w:w="1890" w:type="dxa"/>
          </w:tcPr>
          <w:p w14:paraId="1D718688" w14:textId="3C5626A2" w:rsidR="00184875" w:rsidRPr="00A17469" w:rsidRDefault="00184875" w:rsidP="00FE743E">
            <w:pPr>
              <w:spacing w:line="312" w:lineRule="auto"/>
              <w:rPr>
                <w:rFonts w:cs="Times New Roman"/>
                <w:bCs/>
                <w:lang w:val="vi-VN"/>
              </w:rPr>
            </w:pPr>
          </w:p>
        </w:tc>
        <w:tc>
          <w:tcPr>
            <w:tcW w:w="2134" w:type="dxa"/>
          </w:tcPr>
          <w:p w14:paraId="2742CF2C" w14:textId="7482E53B" w:rsidR="00184875" w:rsidRPr="00A17469" w:rsidRDefault="007D3832" w:rsidP="00FE743E">
            <w:pPr>
              <w:spacing w:line="312" w:lineRule="auto"/>
              <w:rPr>
                <w:rFonts w:cs="Times New Roman"/>
                <w:bCs/>
                <w:lang w:val="vi-VN"/>
              </w:rPr>
            </w:pPr>
            <w:r w:rsidRPr="00A17469">
              <w:rPr>
                <w:rFonts w:cs="Times New Roman"/>
                <w:bCs/>
                <w:lang w:val="vi-VN"/>
              </w:rPr>
              <w:t>2</w:t>
            </w:r>
            <w:r w:rsidR="007E0833" w:rsidRPr="00A17469">
              <w:rPr>
                <w:rFonts w:cs="Times New Roman"/>
                <w:bCs/>
                <w:lang w:val="vi-VN"/>
              </w:rPr>
              <w:t>.</w:t>
            </w:r>
            <w:r w:rsidRPr="00A17469">
              <w:rPr>
                <w:rFonts w:cs="Times New Roman"/>
                <w:bCs/>
                <w:lang w:val="vi-VN"/>
              </w:rPr>
              <w:t>64</w:t>
            </w:r>
            <w:r w:rsidR="007E0833" w:rsidRPr="00A17469">
              <w:rPr>
                <w:rFonts w:cs="Times New Roman"/>
                <w:bCs/>
                <w:lang w:val="vi-VN"/>
              </w:rPr>
              <w:t>0.000</w:t>
            </w:r>
          </w:p>
        </w:tc>
      </w:tr>
      <w:tr w:rsidR="00184875" w:rsidRPr="00A17469" w14:paraId="306824CF" w14:textId="77777777" w:rsidTr="00316E6C">
        <w:tc>
          <w:tcPr>
            <w:tcW w:w="3325" w:type="dxa"/>
          </w:tcPr>
          <w:p w14:paraId="50C3A16A" w14:textId="17456A3A" w:rsidR="00184875" w:rsidRPr="00A17469" w:rsidRDefault="00184875" w:rsidP="00FE743E">
            <w:pPr>
              <w:spacing w:line="312" w:lineRule="auto"/>
              <w:rPr>
                <w:rFonts w:cs="Times New Roman"/>
                <w:bCs/>
                <w:lang w:val="vi-VN"/>
              </w:rPr>
            </w:pPr>
            <w:r w:rsidRPr="00A17469">
              <w:rPr>
                <w:rFonts w:cs="Times New Roman"/>
                <w:bCs/>
                <w:lang w:val="vi-VN"/>
              </w:rPr>
              <w:t>Trang bị dụng cụ vệ sinh máy móc</w:t>
            </w:r>
            <w:r w:rsidR="007E0833" w:rsidRPr="00A17469">
              <w:rPr>
                <w:rFonts w:cs="Times New Roman"/>
                <w:bCs/>
                <w:lang w:val="vi-VN"/>
              </w:rPr>
              <w:t xml:space="preserve"> ( cọ, khăn, xịt khí và găng tay)</w:t>
            </w:r>
          </w:p>
        </w:tc>
        <w:tc>
          <w:tcPr>
            <w:tcW w:w="1710" w:type="dxa"/>
          </w:tcPr>
          <w:p w14:paraId="7C144615" w14:textId="798477BF" w:rsidR="00184875" w:rsidRPr="00A17469" w:rsidRDefault="007E0833" w:rsidP="00FE743E">
            <w:pPr>
              <w:spacing w:line="312" w:lineRule="auto"/>
              <w:rPr>
                <w:rFonts w:cs="Times New Roman"/>
                <w:bCs/>
                <w:lang w:val="vi-VN"/>
              </w:rPr>
            </w:pPr>
            <w:r w:rsidRPr="00A17469">
              <w:rPr>
                <w:rFonts w:cs="Times New Roman"/>
                <w:bCs/>
                <w:lang w:val="vi-VN"/>
              </w:rPr>
              <w:t>1000 máy</w:t>
            </w:r>
          </w:p>
        </w:tc>
        <w:tc>
          <w:tcPr>
            <w:tcW w:w="1890" w:type="dxa"/>
          </w:tcPr>
          <w:p w14:paraId="30D18705" w14:textId="57867B6C" w:rsidR="00184875" w:rsidRPr="00A17469" w:rsidRDefault="00D96A0F" w:rsidP="00FE743E">
            <w:pPr>
              <w:spacing w:line="312" w:lineRule="auto"/>
              <w:rPr>
                <w:rFonts w:cs="Times New Roman"/>
                <w:bCs/>
                <w:lang w:val="vi-VN"/>
              </w:rPr>
            </w:pPr>
            <w:r w:rsidRPr="00A17469">
              <w:rPr>
                <w:rFonts w:cs="Times New Roman"/>
                <w:bCs/>
                <w:lang w:val="vi-VN"/>
              </w:rPr>
              <w:t>50.000</w:t>
            </w:r>
          </w:p>
        </w:tc>
        <w:tc>
          <w:tcPr>
            <w:tcW w:w="2134" w:type="dxa"/>
          </w:tcPr>
          <w:p w14:paraId="71359A2A" w14:textId="454F7D5A" w:rsidR="00184875" w:rsidRPr="00A17469" w:rsidRDefault="00D96A0F" w:rsidP="00FE743E">
            <w:pPr>
              <w:spacing w:line="312" w:lineRule="auto"/>
              <w:rPr>
                <w:rFonts w:cs="Times New Roman"/>
                <w:bCs/>
                <w:lang w:val="vi-VN"/>
              </w:rPr>
            </w:pPr>
            <w:r w:rsidRPr="00A17469">
              <w:rPr>
                <w:rFonts w:cs="Times New Roman"/>
                <w:bCs/>
                <w:lang w:val="vi-VN"/>
              </w:rPr>
              <w:t>50.000.000</w:t>
            </w:r>
          </w:p>
        </w:tc>
      </w:tr>
      <w:tr w:rsidR="00184875" w:rsidRPr="00A17469" w14:paraId="2D2DE77C" w14:textId="77777777" w:rsidTr="00316E6C">
        <w:tc>
          <w:tcPr>
            <w:tcW w:w="6925" w:type="dxa"/>
            <w:gridSpan w:val="3"/>
          </w:tcPr>
          <w:p w14:paraId="71AA6ED0" w14:textId="7BA4B110" w:rsidR="00184875" w:rsidRPr="00A17469" w:rsidRDefault="00184875" w:rsidP="00FE743E">
            <w:pPr>
              <w:spacing w:line="312" w:lineRule="auto"/>
              <w:rPr>
                <w:rFonts w:cs="Times New Roman"/>
                <w:bCs/>
                <w:lang w:val="vi-VN"/>
              </w:rPr>
            </w:pPr>
            <w:r w:rsidRPr="00A17469">
              <w:rPr>
                <w:rFonts w:cs="Times New Roman"/>
                <w:bCs/>
                <w:lang w:val="vi-VN"/>
              </w:rPr>
              <w:t>Tổng cộng chi phí 1 tháng ( ước tính)</w:t>
            </w:r>
          </w:p>
        </w:tc>
        <w:tc>
          <w:tcPr>
            <w:tcW w:w="2134" w:type="dxa"/>
          </w:tcPr>
          <w:p w14:paraId="326A2583" w14:textId="73C7FC96" w:rsidR="00184875" w:rsidRPr="00A17469" w:rsidRDefault="007D3832" w:rsidP="00FE743E">
            <w:pPr>
              <w:spacing w:line="312" w:lineRule="auto"/>
              <w:rPr>
                <w:rFonts w:cs="Times New Roman"/>
                <w:bCs/>
                <w:lang w:val="vi-VN"/>
              </w:rPr>
            </w:pPr>
            <w:r w:rsidRPr="00A17469">
              <w:rPr>
                <w:rFonts w:cs="Times New Roman"/>
                <w:bCs/>
                <w:lang w:val="vi-VN"/>
              </w:rPr>
              <w:t>56</w:t>
            </w:r>
            <w:r w:rsidR="00D96A0F" w:rsidRPr="00A17469">
              <w:rPr>
                <w:rFonts w:cs="Times New Roman"/>
                <w:bCs/>
                <w:lang w:val="vi-VN"/>
              </w:rPr>
              <w:t>.</w:t>
            </w:r>
            <w:r w:rsidRPr="00A17469">
              <w:rPr>
                <w:rFonts w:cs="Times New Roman"/>
                <w:bCs/>
                <w:lang w:val="vi-VN"/>
              </w:rPr>
              <w:t>64</w:t>
            </w:r>
            <w:r w:rsidR="00D96A0F" w:rsidRPr="00A17469">
              <w:rPr>
                <w:rFonts w:cs="Times New Roman"/>
                <w:bCs/>
                <w:lang w:val="vi-VN"/>
              </w:rPr>
              <w:t>0.000</w:t>
            </w:r>
          </w:p>
        </w:tc>
      </w:tr>
    </w:tbl>
    <w:p w14:paraId="641853C3" w14:textId="77777777" w:rsidR="0032509D" w:rsidRDefault="0032509D" w:rsidP="0032509D">
      <w:pPr>
        <w:rPr>
          <w:lang w:val="vi-VN"/>
        </w:rPr>
      </w:pPr>
      <w:bookmarkStart w:id="327" w:name="_Toc200910776"/>
    </w:p>
    <w:p w14:paraId="318159A0" w14:textId="77777777" w:rsidR="0032509D" w:rsidRDefault="0032509D" w:rsidP="0032509D">
      <w:pPr>
        <w:rPr>
          <w:lang w:val="vi-VN"/>
        </w:rPr>
      </w:pPr>
    </w:p>
    <w:p w14:paraId="31DAEC68" w14:textId="77777777" w:rsidR="0032509D" w:rsidRDefault="0032509D" w:rsidP="0032509D">
      <w:pPr>
        <w:rPr>
          <w:lang w:val="vi-VN"/>
        </w:rPr>
      </w:pPr>
    </w:p>
    <w:p w14:paraId="02E7A8E8" w14:textId="77777777" w:rsidR="0032509D" w:rsidRDefault="0032509D" w:rsidP="0032509D">
      <w:pPr>
        <w:rPr>
          <w:lang w:val="vi-VN"/>
        </w:rPr>
      </w:pPr>
    </w:p>
    <w:p w14:paraId="23118964" w14:textId="36AC167E" w:rsidR="00A64B51" w:rsidRPr="00A17469" w:rsidRDefault="00A64B51" w:rsidP="0032509D">
      <w:pPr>
        <w:pStyle w:val="Heading3"/>
        <w:rPr>
          <w:b w:val="0"/>
          <w:i w:val="0"/>
          <w:iCs w:val="0"/>
          <w:color w:val="FF0000"/>
        </w:rPr>
      </w:pPr>
      <w:r w:rsidRPr="00A17469">
        <w:lastRenderedPageBreak/>
        <w:t>5.4.2 Giải pháp</w:t>
      </w:r>
      <w:r w:rsidR="00B6203E" w:rsidRPr="00A17469">
        <w:t xml:space="preserve"> xây dựng quy trình best of the </w:t>
      </w:r>
      <w:r w:rsidR="00F65A14" w:rsidRPr="00A17469">
        <w:t>best:</w:t>
      </w:r>
      <w:bookmarkEnd w:id="327"/>
    </w:p>
    <w:p w14:paraId="1152F3A6" w14:textId="77777777" w:rsidR="0032509D" w:rsidRDefault="00DD3B20" w:rsidP="00FE743E">
      <w:pPr>
        <w:rPr>
          <w:rFonts w:cs="Times New Roman"/>
          <w:b/>
          <w:lang w:val="vi-VN"/>
        </w:rPr>
      </w:pPr>
      <w:r w:rsidRPr="00A17469">
        <w:rPr>
          <w:rFonts w:cs="Times New Roman"/>
          <w:b/>
          <w:lang w:val="vi-VN"/>
        </w:rPr>
        <w:t>Mục tiêu:</w:t>
      </w:r>
      <w:r w:rsidR="0032509D">
        <w:rPr>
          <w:rFonts w:cs="Times New Roman"/>
          <w:b/>
          <w:lang w:val="vi-VN"/>
        </w:rPr>
        <w:t xml:space="preserve"> </w:t>
      </w:r>
    </w:p>
    <w:p w14:paraId="1BF76753" w14:textId="74D45878" w:rsidR="00DD3B20" w:rsidRPr="0032509D" w:rsidRDefault="00E50198" w:rsidP="00FE743E">
      <w:pPr>
        <w:rPr>
          <w:rFonts w:cs="Times New Roman"/>
          <w:b/>
          <w:lang w:val="vi-VN"/>
        </w:rPr>
      </w:pPr>
      <w:r w:rsidRPr="00A17469">
        <w:rPr>
          <w:rFonts w:cs="Times New Roman"/>
          <w:bCs/>
          <w:lang w:val="vi-VN"/>
        </w:rPr>
        <w:t>Quy trình best of the best nhằm lựa chọn chuyền may hoạt động tốt nhất để tập trung cải tiến toàn diện về thao tác may, layout và cách điều chỉnh máy móc. Từ đó, các kết quả</w:t>
      </w:r>
      <w:r w:rsidR="005810EA" w:rsidRPr="00A17469">
        <w:rPr>
          <w:rFonts w:cs="Times New Roman"/>
          <w:bCs/>
          <w:lang w:val="vi-VN"/>
        </w:rPr>
        <w:t xml:space="preserve"> cải tiến sẽ được lưu trữ và áp dụng cho tất cả các chuyền còn lại cùng style, nhằm góp phần</w:t>
      </w:r>
      <w:r w:rsidR="003907E1" w:rsidRPr="00A17469">
        <w:rPr>
          <w:rFonts w:cs="Times New Roman"/>
          <w:bCs/>
          <w:lang w:val="vi-VN"/>
        </w:rPr>
        <w:t xml:space="preserve"> chuẩn hóa quy trình sản xuất, giảm lãng phí,</w:t>
      </w:r>
      <w:r w:rsidR="005810EA" w:rsidRPr="00A17469">
        <w:rPr>
          <w:rFonts w:cs="Times New Roman"/>
          <w:bCs/>
          <w:lang w:val="vi-VN"/>
        </w:rPr>
        <w:t xml:space="preserve"> nâng cao năng suất, giảm lỗi sai và cải thiện hiệu quả sản xuất cho toàn nhà máy.</w:t>
      </w:r>
    </w:p>
    <w:p w14:paraId="1F3A33B6" w14:textId="7D2D660E" w:rsidR="005810EA" w:rsidRPr="00A17469" w:rsidRDefault="005810EA" w:rsidP="00FE743E">
      <w:pPr>
        <w:rPr>
          <w:rFonts w:cs="Times New Roman"/>
          <w:b/>
          <w:lang w:val="vi-VN"/>
        </w:rPr>
      </w:pPr>
      <w:r w:rsidRPr="00A17469">
        <w:rPr>
          <w:rFonts w:cs="Times New Roman"/>
          <w:b/>
          <w:lang w:val="vi-VN"/>
        </w:rPr>
        <w:t>Phạm vị hoạt động:</w:t>
      </w:r>
    </w:p>
    <w:p w14:paraId="12C48480" w14:textId="2CC34885" w:rsidR="005810EA" w:rsidRPr="00A17469" w:rsidRDefault="005810EA" w:rsidP="00FE743E">
      <w:pPr>
        <w:rPr>
          <w:rFonts w:cs="Times New Roman"/>
          <w:bCs/>
          <w:lang w:val="vi-VN"/>
        </w:rPr>
      </w:pPr>
      <w:r w:rsidRPr="00A17469">
        <w:rPr>
          <w:rFonts w:cs="Times New Roman"/>
          <w:bCs/>
          <w:lang w:val="vi-VN"/>
        </w:rPr>
        <w:t xml:space="preserve">Tất cả các line sản xuất tại công ty TNHH </w:t>
      </w:r>
      <w:r w:rsidR="00EF0B98">
        <w:rPr>
          <w:rFonts w:cs="Times New Roman"/>
          <w:bCs/>
          <w:lang w:val="vi-VN"/>
        </w:rPr>
        <w:t>Hi-</w:t>
      </w:r>
      <w:r w:rsidR="00921A19">
        <w:rPr>
          <w:rFonts w:cs="Times New Roman"/>
          <w:bCs/>
          <w:lang w:val="vi-VN"/>
        </w:rPr>
        <w:t>T</w:t>
      </w:r>
      <w:r w:rsidRPr="00A17469">
        <w:rPr>
          <w:rFonts w:cs="Times New Roman"/>
          <w:bCs/>
          <w:lang w:val="vi-VN"/>
        </w:rPr>
        <w:t>ech Việt Nam Apparel.</w:t>
      </w:r>
    </w:p>
    <w:p w14:paraId="042F2340" w14:textId="5FF7F686" w:rsidR="005810EA" w:rsidRPr="00A17469" w:rsidRDefault="005810EA" w:rsidP="00FE743E">
      <w:pPr>
        <w:rPr>
          <w:rFonts w:cs="Times New Roman"/>
          <w:b/>
          <w:lang w:val="vi-VN"/>
        </w:rPr>
      </w:pPr>
      <w:r w:rsidRPr="00A17469">
        <w:rPr>
          <w:rFonts w:cs="Times New Roman"/>
          <w:b/>
          <w:lang w:val="vi-VN"/>
        </w:rPr>
        <w:t>Quy trình thực hiện:</w:t>
      </w:r>
      <w:r w:rsidR="00F65A14" w:rsidRPr="00A17469">
        <w:rPr>
          <w:rFonts w:cs="Times New Roman"/>
          <w:b/>
          <w:lang w:val="vi-VN"/>
        </w:rPr>
        <w:t xml:space="preserve"> </w:t>
      </w:r>
    </w:p>
    <w:p w14:paraId="50D5982A" w14:textId="2DF38E2F" w:rsidR="003353FE" w:rsidRPr="00A17469" w:rsidRDefault="00982E20" w:rsidP="00FE743E">
      <w:pPr>
        <w:jc w:val="center"/>
        <w:rPr>
          <w:rFonts w:cs="Times New Roman"/>
          <w:b/>
          <w:color w:val="EE0000"/>
          <w:lang w:val="vi-VN"/>
        </w:rPr>
      </w:pPr>
      <w:r w:rsidRPr="00A17469">
        <w:rPr>
          <w:rFonts w:cs="Times New Roman"/>
          <w:b/>
          <w:noProof/>
          <w:color w:val="EE0000"/>
          <w:lang w:val="vi-VN"/>
        </w:rPr>
        <w:drawing>
          <wp:inline distT="0" distB="0" distL="0" distR="0" wp14:anchorId="0232C7B3" wp14:editId="40CEF485">
            <wp:extent cx="2203450" cy="5060950"/>
            <wp:effectExtent l="0" t="0" r="0" b="0"/>
            <wp:docPr id="1994621349" name="Picture 31"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621349" name="Picture 31" descr="A screenshot of a phone&#10;&#10;AI-generated content may be incorrect."/>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203450" cy="5060950"/>
                    </a:xfrm>
                    <a:prstGeom prst="rect">
                      <a:avLst/>
                    </a:prstGeom>
                    <a:noFill/>
                    <a:ln>
                      <a:noFill/>
                    </a:ln>
                  </pic:spPr>
                </pic:pic>
              </a:graphicData>
            </a:graphic>
          </wp:inline>
        </w:drawing>
      </w:r>
    </w:p>
    <w:p w14:paraId="244B49FD" w14:textId="353A6C4E" w:rsidR="0061152E" w:rsidRPr="00CD15FF" w:rsidRDefault="00822D86" w:rsidP="00FE743E">
      <w:pPr>
        <w:jc w:val="center"/>
        <w:rPr>
          <w:rFonts w:cs="Times New Roman"/>
          <w:bCs/>
          <w:i/>
          <w:iCs/>
          <w:lang w:val="vi-VN"/>
        </w:rPr>
      </w:pPr>
      <w:bookmarkStart w:id="328" w:name="_Toc200716975"/>
      <w:r w:rsidRPr="00A17469">
        <w:rPr>
          <w:rStyle w:val="HNHNHChar"/>
        </w:rPr>
        <w:t>Hình 5.</w:t>
      </w:r>
      <w:r w:rsidR="00317CC0" w:rsidRPr="00A17469">
        <w:rPr>
          <w:rStyle w:val="HNHNHChar"/>
        </w:rPr>
        <w:t>11</w:t>
      </w:r>
      <w:r w:rsidRPr="00A17469">
        <w:rPr>
          <w:rStyle w:val="HNHNHChar"/>
        </w:rPr>
        <w:t xml:space="preserve"> Quy trình thực hiện best of the best</w:t>
      </w:r>
      <w:bookmarkEnd w:id="328"/>
      <w:r w:rsidRPr="00A17469">
        <w:rPr>
          <w:rFonts w:cs="Times New Roman"/>
          <w:bCs/>
          <w:i/>
          <w:iCs/>
          <w:lang w:val="vi-VN"/>
        </w:rPr>
        <w:t>.</w:t>
      </w:r>
    </w:p>
    <w:p w14:paraId="79319F92" w14:textId="0DD0F4C8" w:rsidR="00802BBD" w:rsidRPr="00A17469" w:rsidRDefault="00802BBD" w:rsidP="00FE743E">
      <w:pPr>
        <w:rPr>
          <w:rFonts w:cs="Times New Roman"/>
          <w:bCs/>
          <w:lang w:val="vi-VN"/>
        </w:rPr>
      </w:pPr>
      <w:r w:rsidRPr="00A17469">
        <w:rPr>
          <w:rFonts w:cs="Times New Roman"/>
          <w:bCs/>
        </w:rPr>
        <w:t>Bước 1: Lựa chọn line hoạt động hiệu quả nhất</w:t>
      </w:r>
      <w:r w:rsidRPr="00A17469">
        <w:rPr>
          <w:rFonts w:cs="Times New Roman"/>
          <w:bCs/>
          <w:lang w:val="vi-VN"/>
        </w:rPr>
        <w:t>.</w:t>
      </w:r>
    </w:p>
    <w:p w14:paraId="6D0FF966" w14:textId="77777777" w:rsidR="00021CED" w:rsidRPr="00A17469" w:rsidRDefault="00802BBD" w:rsidP="00FE743E">
      <w:pPr>
        <w:pStyle w:val="ListParagraph"/>
        <w:numPr>
          <w:ilvl w:val="0"/>
          <w:numId w:val="55"/>
        </w:numPr>
        <w:rPr>
          <w:rFonts w:cs="Times New Roman"/>
          <w:bCs/>
          <w:lang w:val="vi-VN"/>
        </w:rPr>
      </w:pPr>
      <w:r w:rsidRPr="00A17469">
        <w:rPr>
          <w:rFonts w:cs="Times New Roman"/>
          <w:bCs/>
          <w:lang w:val="vi-VN"/>
        </w:rPr>
        <w:lastRenderedPageBreak/>
        <w:t xml:space="preserve">Tiêu chí chọn: </w:t>
      </w:r>
      <w:r w:rsidRPr="00A17469">
        <w:rPr>
          <w:rFonts w:cs="Times New Roman"/>
          <w:bCs/>
        </w:rPr>
        <w:t>Chọn line trong cùng nhóm sản phẩm (group style) có năng suất cao, lỗi thấp, hiệu suất ổn định.</w:t>
      </w:r>
    </w:p>
    <w:p w14:paraId="75DBB270" w14:textId="62BF2AEA" w:rsidR="00802BBD" w:rsidRPr="008D207C" w:rsidRDefault="00802BBD" w:rsidP="00FE743E">
      <w:pPr>
        <w:rPr>
          <w:rFonts w:cs="Times New Roman"/>
          <w:lang w:val="vi-VN"/>
        </w:rPr>
      </w:pPr>
      <w:r w:rsidRPr="00A17469">
        <w:rPr>
          <w:rFonts w:cs="Times New Roman"/>
          <w:bCs/>
        </w:rPr>
        <w:t xml:space="preserve">Bước 2: </w:t>
      </w:r>
      <w:r w:rsidR="00D00F4F" w:rsidRPr="00A17469">
        <w:rPr>
          <w:rFonts w:cs="Times New Roman"/>
        </w:rPr>
        <w:t>Xác định vấn đề và đưa hướng cải thiện</w:t>
      </w:r>
      <w:r w:rsidR="00021CED" w:rsidRPr="00A17469">
        <w:rPr>
          <w:rFonts w:cs="Times New Roman"/>
          <w:lang w:val="vi-VN"/>
        </w:rPr>
        <w:t>.</w:t>
      </w:r>
      <w:r w:rsidR="00727622">
        <w:rPr>
          <w:rFonts w:cs="Times New Roman"/>
          <w:lang w:val="vi-VN"/>
        </w:rPr>
        <w:t xml:space="preserve">     </w:t>
      </w:r>
    </w:p>
    <w:p w14:paraId="6A5FE929" w14:textId="7989D235" w:rsidR="00802BBD" w:rsidRPr="00A17469" w:rsidRDefault="00802BBD" w:rsidP="00FE743E">
      <w:pPr>
        <w:rPr>
          <w:rFonts w:cs="Times New Roman"/>
          <w:bCs/>
          <w:lang w:val="vi-VN"/>
        </w:rPr>
      </w:pPr>
      <w:r w:rsidRPr="00A17469">
        <w:rPr>
          <w:rFonts w:cs="Times New Roman"/>
          <w:bCs/>
        </w:rPr>
        <w:t>Kiểm tra style đang may là mới hay cũ:</w:t>
      </w:r>
    </w:p>
    <w:p w14:paraId="7C80AFF2" w14:textId="0D7FB2E7" w:rsidR="00802BBD" w:rsidRPr="00A17469" w:rsidRDefault="00021CED" w:rsidP="00FE743E">
      <w:pPr>
        <w:pStyle w:val="ListParagraph"/>
        <w:numPr>
          <w:ilvl w:val="0"/>
          <w:numId w:val="55"/>
        </w:numPr>
        <w:rPr>
          <w:rFonts w:cs="Times New Roman"/>
          <w:bCs/>
          <w:lang w:val="vi-VN"/>
        </w:rPr>
      </w:pPr>
      <w:r w:rsidRPr="00A17469">
        <w:rPr>
          <w:rFonts w:cs="Times New Roman"/>
          <w:bCs/>
        </w:rPr>
        <w:t>Đối</w:t>
      </w:r>
      <w:r w:rsidRPr="00A17469">
        <w:rPr>
          <w:rFonts w:cs="Times New Roman"/>
          <w:bCs/>
          <w:lang w:val="vi-VN"/>
        </w:rPr>
        <w:t xml:space="preserve"> với</w:t>
      </w:r>
      <w:r w:rsidR="00802BBD" w:rsidRPr="00A17469">
        <w:rPr>
          <w:rFonts w:cs="Times New Roman"/>
          <w:bCs/>
        </w:rPr>
        <w:t xml:space="preserve"> style mới:</w:t>
      </w:r>
      <w:r w:rsidR="00B63FE9" w:rsidRPr="00A17469">
        <w:rPr>
          <w:rFonts w:cs="Times New Roman"/>
          <w:bCs/>
        </w:rPr>
        <w:t xml:space="preserve"> Xác</w:t>
      </w:r>
      <w:r w:rsidR="00B63FE9" w:rsidRPr="00A17469">
        <w:rPr>
          <w:rFonts w:cs="Times New Roman"/>
          <w:bCs/>
          <w:lang w:val="vi-VN"/>
        </w:rPr>
        <w:t xml:space="preserve"> định vấn đề </w:t>
      </w:r>
      <w:r w:rsidR="00B63FE9" w:rsidRPr="00A17469">
        <w:rPr>
          <w:rFonts w:cs="Times New Roman"/>
          <w:lang w:val="vi-VN"/>
        </w:rPr>
        <w:sym w:font="Wingdings" w:char="F0E0"/>
      </w:r>
      <w:r w:rsidR="00B63FE9" w:rsidRPr="00A17469">
        <w:rPr>
          <w:rFonts w:cs="Times New Roman"/>
          <w:bCs/>
          <w:lang w:val="vi-VN"/>
        </w:rPr>
        <w:t xml:space="preserve"> Kiểm tra từng công đoạn </w:t>
      </w:r>
      <w:r w:rsidR="00B63FE9" w:rsidRPr="00A17469">
        <w:rPr>
          <w:rFonts w:cs="Times New Roman"/>
          <w:lang w:val="vi-VN"/>
        </w:rPr>
        <w:sym w:font="Wingdings" w:char="F0E0"/>
      </w:r>
      <w:r w:rsidR="00B63FE9" w:rsidRPr="00A17469">
        <w:rPr>
          <w:rFonts w:cs="Times New Roman"/>
          <w:bCs/>
          <w:lang w:val="vi-VN"/>
        </w:rPr>
        <w:t xml:space="preserve"> Họp để xác định vấn đề đưa ra hướng giải quyết cho từng bộ phận để cải thiện line tốt nhất. </w:t>
      </w:r>
    </w:p>
    <w:p w14:paraId="6FEABFE3" w14:textId="57C86B0B" w:rsidR="00802BBD" w:rsidRPr="00A17469" w:rsidRDefault="00B63FE9" w:rsidP="00FE743E">
      <w:pPr>
        <w:pStyle w:val="ListParagraph"/>
        <w:numPr>
          <w:ilvl w:val="0"/>
          <w:numId w:val="55"/>
        </w:numPr>
        <w:rPr>
          <w:rFonts w:cs="Times New Roman"/>
          <w:bCs/>
        </w:rPr>
      </w:pPr>
      <w:r w:rsidRPr="00A17469">
        <w:rPr>
          <w:rFonts w:cs="Times New Roman"/>
          <w:bCs/>
        </w:rPr>
        <w:t>Đối</w:t>
      </w:r>
      <w:r w:rsidRPr="00A17469">
        <w:rPr>
          <w:rFonts w:cs="Times New Roman"/>
          <w:bCs/>
          <w:lang w:val="vi-VN"/>
        </w:rPr>
        <w:t xml:space="preserve"> với</w:t>
      </w:r>
      <w:r w:rsidR="00802BBD" w:rsidRPr="00A17469">
        <w:rPr>
          <w:rFonts w:cs="Times New Roman"/>
          <w:bCs/>
        </w:rPr>
        <w:t xml:space="preserve"> style cũ: </w:t>
      </w:r>
      <w:r w:rsidRPr="00A17469">
        <w:rPr>
          <w:rFonts w:cs="Times New Roman"/>
          <w:bCs/>
        </w:rPr>
        <w:t>T</w:t>
      </w:r>
      <w:r w:rsidR="00802BBD" w:rsidRPr="00A17469">
        <w:rPr>
          <w:rFonts w:cs="Times New Roman"/>
          <w:bCs/>
        </w:rPr>
        <w:t>iến hành đánh giá tổng thể (layout,</w:t>
      </w:r>
      <w:r w:rsidRPr="00A17469">
        <w:rPr>
          <w:rFonts w:cs="Times New Roman"/>
          <w:bCs/>
          <w:lang w:val="vi-VN"/>
        </w:rPr>
        <w:t xml:space="preserve"> cân bằng chuyền,</w:t>
      </w:r>
      <w:r w:rsidR="00802BBD" w:rsidRPr="00A17469">
        <w:rPr>
          <w:rFonts w:cs="Times New Roman"/>
          <w:bCs/>
        </w:rPr>
        <w:t xml:space="preserve"> thao tác, máy móc).</w:t>
      </w:r>
    </w:p>
    <w:p w14:paraId="2928EDE6" w14:textId="6B73DD12" w:rsidR="00802BBD" w:rsidRPr="00A17469" w:rsidRDefault="00802BBD" w:rsidP="00FE743E">
      <w:pPr>
        <w:rPr>
          <w:rFonts w:cs="Times New Roman"/>
          <w:bCs/>
          <w:lang w:val="vi-VN"/>
        </w:rPr>
      </w:pPr>
      <w:r w:rsidRPr="00A17469">
        <w:rPr>
          <w:rFonts w:cs="Times New Roman"/>
          <w:bCs/>
        </w:rPr>
        <w:t>Bước 3:</w:t>
      </w:r>
      <w:r w:rsidR="00B63FE9" w:rsidRPr="00A17469">
        <w:rPr>
          <w:rFonts w:cs="Times New Roman"/>
          <w:bCs/>
          <w:lang w:val="vi-VN"/>
        </w:rPr>
        <w:t xml:space="preserve"> Triển khai phương án </w:t>
      </w:r>
      <w:r w:rsidR="00B63FE9" w:rsidRPr="00A17469">
        <w:rPr>
          <w:rFonts w:cs="Times New Roman"/>
          <w:bCs/>
        </w:rPr>
        <w:t>c</w:t>
      </w:r>
      <w:r w:rsidRPr="00A17469">
        <w:rPr>
          <w:rFonts w:cs="Times New Roman"/>
          <w:bCs/>
        </w:rPr>
        <w:t xml:space="preserve">ải </w:t>
      </w:r>
      <w:r w:rsidR="00B63FE9" w:rsidRPr="00A17469">
        <w:rPr>
          <w:rFonts w:cs="Times New Roman"/>
          <w:bCs/>
        </w:rPr>
        <w:t>thiện</w:t>
      </w:r>
      <w:r w:rsidRPr="00A17469">
        <w:rPr>
          <w:rFonts w:cs="Times New Roman"/>
          <w:bCs/>
        </w:rPr>
        <w:t xml:space="preserve"> </w:t>
      </w:r>
      <w:r w:rsidR="00B63FE9" w:rsidRPr="00A17469">
        <w:rPr>
          <w:rFonts w:cs="Times New Roman"/>
          <w:bCs/>
        </w:rPr>
        <w:t>line</w:t>
      </w:r>
      <w:r w:rsidR="00B63FE9" w:rsidRPr="00A17469">
        <w:rPr>
          <w:rFonts w:cs="Times New Roman"/>
          <w:bCs/>
          <w:lang w:val="vi-VN"/>
        </w:rPr>
        <w:t xml:space="preserve"> tốt nhất.</w:t>
      </w:r>
    </w:p>
    <w:p w14:paraId="223B465B" w14:textId="1ACA0EDE" w:rsidR="00802BBD" w:rsidRPr="00A17469" w:rsidRDefault="00802BBD" w:rsidP="00FE743E">
      <w:pPr>
        <w:pStyle w:val="ListParagraph"/>
        <w:numPr>
          <w:ilvl w:val="0"/>
          <w:numId w:val="56"/>
        </w:numPr>
        <w:rPr>
          <w:rFonts w:cs="Times New Roman"/>
          <w:bCs/>
        </w:rPr>
      </w:pPr>
      <w:r w:rsidRPr="00A17469">
        <w:rPr>
          <w:rFonts w:cs="Times New Roman"/>
          <w:bCs/>
        </w:rPr>
        <w:t>Thực hiện điều chỉnh thao tác, bố trí máy móc, và layout chuyền.</w:t>
      </w:r>
    </w:p>
    <w:p w14:paraId="5706D491" w14:textId="49479108" w:rsidR="00802BBD" w:rsidRPr="00A17469" w:rsidRDefault="00802BBD" w:rsidP="00FE743E">
      <w:pPr>
        <w:pStyle w:val="ListParagraph"/>
        <w:numPr>
          <w:ilvl w:val="0"/>
          <w:numId w:val="56"/>
        </w:numPr>
        <w:rPr>
          <w:rFonts w:cs="Times New Roman"/>
          <w:bCs/>
        </w:rPr>
      </w:pPr>
      <w:r w:rsidRPr="00A17469">
        <w:rPr>
          <w:rFonts w:cs="Times New Roman"/>
          <w:bCs/>
        </w:rPr>
        <w:t>Tối ưu hóa thời gian thao tác từng công đoạn.</w:t>
      </w:r>
    </w:p>
    <w:p w14:paraId="7D9025AA" w14:textId="4D06BD05" w:rsidR="00802BBD" w:rsidRPr="00A17469" w:rsidRDefault="00802BBD" w:rsidP="00FE743E">
      <w:pPr>
        <w:pStyle w:val="ListParagraph"/>
        <w:numPr>
          <w:ilvl w:val="0"/>
          <w:numId w:val="56"/>
        </w:numPr>
        <w:rPr>
          <w:rFonts w:cs="Times New Roman"/>
          <w:bCs/>
          <w:lang w:val="vi-VN"/>
        </w:rPr>
      </w:pPr>
      <w:r w:rsidRPr="00A17469">
        <w:rPr>
          <w:rFonts w:cs="Times New Roman"/>
          <w:bCs/>
        </w:rPr>
        <w:t>Triển khai cải tiến theo phương pháp Kaizen và Lean.</w:t>
      </w:r>
    </w:p>
    <w:p w14:paraId="4A8E71E4" w14:textId="3EB76E24" w:rsidR="00802BBD" w:rsidRPr="00A17469" w:rsidRDefault="00802BBD" w:rsidP="00FE743E">
      <w:pPr>
        <w:rPr>
          <w:rFonts w:cs="Times New Roman"/>
          <w:lang w:val="vi-VN"/>
        </w:rPr>
      </w:pPr>
      <w:r w:rsidRPr="00A17469">
        <w:rPr>
          <w:rFonts w:cs="Times New Roman"/>
          <w:bCs/>
        </w:rPr>
        <w:t xml:space="preserve">Bước 4: </w:t>
      </w:r>
      <w:r w:rsidR="00B63FE9" w:rsidRPr="00A17469">
        <w:rPr>
          <w:rFonts w:cs="Times New Roman"/>
        </w:rPr>
        <w:t>Theo dõi cải tiến , quay video line tốt nhất</w:t>
      </w:r>
      <w:r w:rsidR="00B63FE9" w:rsidRPr="00A17469">
        <w:rPr>
          <w:rFonts w:cs="Times New Roman"/>
          <w:lang w:val="vi-VN"/>
        </w:rPr>
        <w:t>.</w:t>
      </w:r>
    </w:p>
    <w:p w14:paraId="55B40A8C" w14:textId="5FFC0D4E" w:rsidR="00802BBD" w:rsidRPr="00A17469" w:rsidRDefault="00802BBD" w:rsidP="00FE743E">
      <w:pPr>
        <w:pStyle w:val="ListParagraph"/>
        <w:numPr>
          <w:ilvl w:val="0"/>
          <w:numId w:val="57"/>
        </w:numPr>
        <w:rPr>
          <w:rFonts w:cs="Times New Roman"/>
          <w:lang w:val="vi-VN"/>
        </w:rPr>
      </w:pPr>
      <w:r w:rsidRPr="00A17469">
        <w:rPr>
          <w:rFonts w:cs="Times New Roman"/>
        </w:rPr>
        <w:t>Sau cải tiến, tiến hành quay video từng công đoạn</w:t>
      </w:r>
      <w:r w:rsidR="00A372EC" w:rsidRPr="00A17469">
        <w:rPr>
          <w:rFonts w:cs="Times New Roman"/>
          <w:lang w:val="vi-VN"/>
        </w:rPr>
        <w:t xml:space="preserve"> đã cải thiện của line tốt nhất lưu vào ổ F trên máy tính công ty </w:t>
      </w:r>
      <w:r w:rsidR="00A372EC" w:rsidRPr="00A17469">
        <w:rPr>
          <w:rFonts w:cs="Times New Roman"/>
          <w:lang w:val="vi-VN"/>
        </w:rPr>
        <w:sym w:font="Wingdings" w:char="F0E0"/>
      </w:r>
      <w:r w:rsidR="00A372EC" w:rsidRPr="00A17469">
        <w:rPr>
          <w:rFonts w:cs="Times New Roman"/>
          <w:lang w:val="vi-VN"/>
        </w:rPr>
        <w:t xml:space="preserve"> Họp để phân tích sự khác biệt về cách may, ủi, gấp giữa các line khác </w:t>
      </w:r>
      <w:r w:rsidR="00A372EC" w:rsidRPr="00A17469">
        <w:rPr>
          <w:rFonts w:cs="Times New Roman"/>
          <w:lang w:val="vi-VN"/>
        </w:rPr>
        <w:sym w:font="Wingdings" w:char="F0E0"/>
      </w:r>
      <w:r w:rsidR="00A372EC" w:rsidRPr="00A17469">
        <w:rPr>
          <w:rFonts w:cs="Times New Roman"/>
          <w:lang w:val="vi-VN"/>
        </w:rPr>
        <w:t xml:space="preserve"> So sánh thời gian để chọn công đoạn tốt nhất làm the best công đoạn.</w:t>
      </w:r>
    </w:p>
    <w:p w14:paraId="2AB55F86" w14:textId="651C8E42" w:rsidR="00802BBD" w:rsidRPr="00A17469" w:rsidRDefault="00A372EC" w:rsidP="00FE743E">
      <w:pPr>
        <w:pStyle w:val="ListParagraph"/>
        <w:numPr>
          <w:ilvl w:val="0"/>
          <w:numId w:val="57"/>
        </w:numPr>
        <w:rPr>
          <w:rFonts w:cs="Times New Roman"/>
        </w:rPr>
      </w:pPr>
      <w:r w:rsidRPr="00A17469">
        <w:rPr>
          <w:rFonts w:cs="Times New Roman"/>
        </w:rPr>
        <w:t>Quay</w:t>
      </w:r>
      <w:r w:rsidRPr="00A17469">
        <w:rPr>
          <w:rFonts w:cs="Times New Roman"/>
          <w:lang w:val="vi-VN"/>
        </w:rPr>
        <w:t xml:space="preserve"> video</w:t>
      </w:r>
      <w:r w:rsidR="00802BBD" w:rsidRPr="00A17469">
        <w:rPr>
          <w:rFonts w:cs="Times New Roman"/>
        </w:rPr>
        <w:t xml:space="preserve"> rõ cách may,</w:t>
      </w:r>
      <w:r w:rsidRPr="00A17469">
        <w:rPr>
          <w:rFonts w:cs="Times New Roman"/>
          <w:lang w:val="vi-VN"/>
        </w:rPr>
        <w:t xml:space="preserve"> ủi, gấp,</w:t>
      </w:r>
      <w:r w:rsidR="00802BBD" w:rsidRPr="00A17469">
        <w:rPr>
          <w:rFonts w:cs="Times New Roman"/>
        </w:rPr>
        <w:t xml:space="preserve"> tư thế làm việc, cách bố trí </w:t>
      </w:r>
      <w:r w:rsidRPr="00A17469">
        <w:rPr>
          <w:rFonts w:cs="Times New Roman"/>
        </w:rPr>
        <w:t>layout</w:t>
      </w:r>
      <w:r w:rsidR="00802BBD" w:rsidRPr="00A17469">
        <w:rPr>
          <w:rFonts w:cs="Times New Roman"/>
        </w:rPr>
        <w:t>.</w:t>
      </w:r>
      <w:r w:rsidRPr="00A17469">
        <w:rPr>
          <w:rFonts w:cs="Times New Roman"/>
          <w:lang w:val="vi-VN"/>
        </w:rPr>
        <w:t xml:space="preserve"> </w:t>
      </w:r>
      <w:r w:rsidR="00802BBD" w:rsidRPr="00A17469">
        <w:rPr>
          <w:rFonts w:cs="Times New Roman"/>
        </w:rPr>
        <w:t>Các video này được dùng làm tài liệu chuẩn để đào tạo và nhân rộng.</w:t>
      </w:r>
    </w:p>
    <w:p w14:paraId="5DDDE3FB" w14:textId="6F721D2C" w:rsidR="00802BBD" w:rsidRPr="00A17469" w:rsidRDefault="00802BBD" w:rsidP="00FE743E">
      <w:pPr>
        <w:rPr>
          <w:rFonts w:cs="Times New Roman"/>
          <w:lang w:val="vi-VN"/>
        </w:rPr>
      </w:pPr>
      <w:r w:rsidRPr="00A17469">
        <w:rPr>
          <w:rFonts w:cs="Times New Roman"/>
        </w:rPr>
        <w:t xml:space="preserve">Bước 5: </w:t>
      </w:r>
      <w:r w:rsidR="00A372EC" w:rsidRPr="00A17469">
        <w:rPr>
          <w:rFonts w:cs="Times New Roman"/>
        </w:rPr>
        <w:t>Những line khác thực hiện và học theo line tốt nhất</w:t>
      </w:r>
      <w:r w:rsidR="00A372EC" w:rsidRPr="00A17469">
        <w:rPr>
          <w:rFonts w:cs="Times New Roman"/>
          <w:lang w:val="vi-VN"/>
        </w:rPr>
        <w:t>.</w:t>
      </w:r>
    </w:p>
    <w:p w14:paraId="362DDF80" w14:textId="09116995" w:rsidR="00A372EC" w:rsidRPr="00A17469" w:rsidRDefault="00A372EC" w:rsidP="00FE743E">
      <w:pPr>
        <w:pStyle w:val="ListParagraph"/>
        <w:numPr>
          <w:ilvl w:val="0"/>
          <w:numId w:val="59"/>
        </w:numPr>
        <w:rPr>
          <w:rFonts w:cs="Times New Roman"/>
          <w:bCs/>
          <w:lang w:val="vi-VN"/>
        </w:rPr>
      </w:pPr>
      <w:r w:rsidRPr="00A17469">
        <w:rPr>
          <w:rFonts w:cs="Times New Roman"/>
          <w:bCs/>
        </w:rPr>
        <w:t>Tất cả</w:t>
      </w:r>
      <w:r w:rsidRPr="00A17469">
        <w:rPr>
          <w:rFonts w:cs="Times New Roman"/>
          <w:bCs/>
          <w:lang w:val="vi-VN"/>
        </w:rPr>
        <w:t xml:space="preserve"> các</w:t>
      </w:r>
      <w:r w:rsidRPr="00A17469">
        <w:rPr>
          <w:rFonts w:cs="Times New Roman"/>
          <w:bCs/>
        </w:rPr>
        <w:t xml:space="preserve"> Line học theo Công đoạn the best tốt nhất về layout,cách may, cách chỉnh máy, kaizen</w:t>
      </w:r>
      <w:r w:rsidRPr="00A17469">
        <w:rPr>
          <w:rFonts w:cs="Times New Roman"/>
          <w:bCs/>
          <w:lang w:val="vi-VN"/>
        </w:rPr>
        <w:t>…</w:t>
      </w:r>
    </w:p>
    <w:p w14:paraId="18E41442" w14:textId="36D5B633" w:rsidR="00A372EC" w:rsidRPr="00A17469" w:rsidRDefault="00A372EC" w:rsidP="00FE743E">
      <w:pPr>
        <w:pStyle w:val="ListParagraph"/>
        <w:numPr>
          <w:ilvl w:val="0"/>
          <w:numId w:val="58"/>
        </w:numPr>
        <w:ind w:left="1350"/>
        <w:rPr>
          <w:rFonts w:cs="Times New Roman"/>
          <w:bCs/>
        </w:rPr>
      </w:pPr>
      <w:r w:rsidRPr="00A17469">
        <w:rPr>
          <w:rFonts w:cs="Times New Roman"/>
          <w:bCs/>
        </w:rPr>
        <w:t>Cho công nhân học công đoạn the best tại chỗ thông qua máy tính bảng</w:t>
      </w:r>
      <w:r w:rsidRPr="00A17469">
        <w:rPr>
          <w:rFonts w:cs="Times New Roman"/>
          <w:bCs/>
          <w:lang w:val="vi-VN"/>
        </w:rPr>
        <w:t>.</w:t>
      </w:r>
    </w:p>
    <w:p w14:paraId="00E9EAE4" w14:textId="71C11866" w:rsidR="00A372EC" w:rsidRPr="00A17469" w:rsidRDefault="00A372EC" w:rsidP="00FE743E">
      <w:pPr>
        <w:pStyle w:val="ListParagraph"/>
        <w:numPr>
          <w:ilvl w:val="0"/>
          <w:numId w:val="58"/>
        </w:numPr>
        <w:ind w:left="1350"/>
        <w:rPr>
          <w:rFonts w:cs="Times New Roman"/>
          <w:bCs/>
        </w:rPr>
      </w:pPr>
      <w:r w:rsidRPr="00A17469">
        <w:rPr>
          <w:rFonts w:cs="Times New Roman"/>
          <w:bCs/>
        </w:rPr>
        <w:t>Nếu chưa đạt :Cho công nhân</w:t>
      </w:r>
      <w:r w:rsidRPr="00A17469">
        <w:rPr>
          <w:rFonts w:cs="Times New Roman"/>
          <w:bCs/>
          <w:lang w:val="vi-VN"/>
        </w:rPr>
        <w:t xml:space="preserve"> line </w:t>
      </w:r>
      <w:r w:rsidR="00236F88" w:rsidRPr="00A17469">
        <w:rPr>
          <w:rFonts w:cs="Times New Roman"/>
          <w:bCs/>
          <w:lang w:val="vi-VN"/>
        </w:rPr>
        <w:t>khác</w:t>
      </w:r>
      <w:r w:rsidRPr="00A17469">
        <w:rPr>
          <w:rFonts w:cs="Times New Roman"/>
          <w:bCs/>
        </w:rPr>
        <w:t xml:space="preserve"> đến công đoạn the best để học trực tiếp từ công nhân the best</w:t>
      </w:r>
      <w:r w:rsidRPr="00A17469">
        <w:rPr>
          <w:rFonts w:cs="Times New Roman"/>
          <w:bCs/>
          <w:lang w:val="vi-VN"/>
        </w:rPr>
        <w:t>.</w:t>
      </w:r>
    </w:p>
    <w:p w14:paraId="28E4E82C" w14:textId="18320C8B" w:rsidR="00A372EC" w:rsidRPr="00A17469" w:rsidRDefault="00A372EC" w:rsidP="00FE743E">
      <w:pPr>
        <w:pStyle w:val="ListParagraph"/>
        <w:numPr>
          <w:ilvl w:val="0"/>
          <w:numId w:val="58"/>
        </w:numPr>
        <w:ind w:left="1350"/>
        <w:rPr>
          <w:rFonts w:cs="Times New Roman"/>
          <w:bCs/>
        </w:rPr>
      </w:pPr>
      <w:r w:rsidRPr="00A17469">
        <w:rPr>
          <w:rFonts w:cs="Times New Roman"/>
          <w:bCs/>
        </w:rPr>
        <w:t>Nếu chưa đạt :Công nhân the best đến dạy tại line cần cải thiện để thử may hàng và máy của line đó và hướng dẫn cho công nhân line</w:t>
      </w:r>
      <w:r w:rsidRPr="00A17469">
        <w:rPr>
          <w:rFonts w:cs="Times New Roman"/>
          <w:bCs/>
          <w:lang w:val="vi-VN"/>
        </w:rPr>
        <w:t xml:space="preserve"> khác.</w:t>
      </w:r>
    </w:p>
    <w:p w14:paraId="22F867FD" w14:textId="1113A509" w:rsidR="00802BBD" w:rsidRPr="00A17469" w:rsidRDefault="00A372EC" w:rsidP="00FE743E">
      <w:pPr>
        <w:pStyle w:val="ListParagraph"/>
        <w:numPr>
          <w:ilvl w:val="0"/>
          <w:numId w:val="58"/>
        </w:numPr>
        <w:ind w:left="1350"/>
        <w:rPr>
          <w:rFonts w:cs="Times New Roman"/>
          <w:bCs/>
        </w:rPr>
      </w:pPr>
      <w:r w:rsidRPr="00A17469">
        <w:rPr>
          <w:rFonts w:cs="Times New Roman"/>
          <w:bCs/>
        </w:rPr>
        <w:t xml:space="preserve">Nếu chưa đạt : Đổi người hoặc đổi </w:t>
      </w:r>
      <w:r w:rsidR="00236F88" w:rsidRPr="00A17469">
        <w:rPr>
          <w:rFonts w:cs="Times New Roman"/>
          <w:bCs/>
        </w:rPr>
        <w:t>máy</w:t>
      </w:r>
      <w:r w:rsidR="00236F88" w:rsidRPr="00A17469">
        <w:rPr>
          <w:rFonts w:cs="Times New Roman"/>
          <w:bCs/>
          <w:lang w:val="vi-VN"/>
        </w:rPr>
        <w:t>.</w:t>
      </w:r>
    </w:p>
    <w:p w14:paraId="11411379" w14:textId="15F1DE1A" w:rsidR="00802BBD" w:rsidRPr="00A17469" w:rsidRDefault="00802BBD" w:rsidP="00FE743E">
      <w:pPr>
        <w:pStyle w:val="ListParagraph"/>
        <w:numPr>
          <w:ilvl w:val="0"/>
          <w:numId w:val="59"/>
        </w:numPr>
        <w:rPr>
          <w:rFonts w:cs="Times New Roman"/>
          <w:bCs/>
        </w:rPr>
      </w:pPr>
      <w:r w:rsidRPr="00A17469">
        <w:rPr>
          <w:rFonts w:cs="Times New Roman"/>
          <w:bCs/>
        </w:rPr>
        <w:t xml:space="preserve">Thực hiện điều chỉnh layout, máy móc tại các line </w:t>
      </w:r>
      <w:r w:rsidR="00236F88" w:rsidRPr="00A17469">
        <w:rPr>
          <w:rFonts w:cs="Times New Roman"/>
          <w:bCs/>
        </w:rPr>
        <w:t>khác</w:t>
      </w:r>
      <w:r w:rsidRPr="00A17469">
        <w:rPr>
          <w:rFonts w:cs="Times New Roman"/>
          <w:bCs/>
        </w:rPr>
        <w:t xml:space="preserve"> theo </w:t>
      </w:r>
      <w:r w:rsidR="00236F88" w:rsidRPr="00A17469">
        <w:rPr>
          <w:rFonts w:cs="Times New Roman"/>
          <w:bCs/>
        </w:rPr>
        <w:t>line</w:t>
      </w:r>
      <w:r w:rsidR="00236F88" w:rsidRPr="00A17469">
        <w:rPr>
          <w:rFonts w:cs="Times New Roman"/>
          <w:bCs/>
          <w:lang w:val="vi-VN"/>
        </w:rPr>
        <w:t xml:space="preserve"> tốt nhất</w:t>
      </w:r>
      <w:r w:rsidRPr="00A17469">
        <w:rPr>
          <w:rFonts w:cs="Times New Roman"/>
          <w:bCs/>
        </w:rPr>
        <w:t>.</w:t>
      </w:r>
    </w:p>
    <w:p w14:paraId="22931813" w14:textId="5E68F56F" w:rsidR="00802BBD" w:rsidRPr="00A17469" w:rsidRDefault="00802BBD" w:rsidP="00FE743E">
      <w:pPr>
        <w:rPr>
          <w:rFonts w:cs="Times New Roman"/>
          <w:bCs/>
          <w:lang w:val="vi-VN"/>
        </w:rPr>
      </w:pPr>
      <w:r w:rsidRPr="00A17469">
        <w:rPr>
          <w:rFonts w:cs="Times New Roman"/>
          <w:bCs/>
        </w:rPr>
        <w:t xml:space="preserve">Bước </w:t>
      </w:r>
      <w:r w:rsidR="00236F88" w:rsidRPr="00A17469">
        <w:rPr>
          <w:rFonts w:cs="Times New Roman"/>
          <w:bCs/>
        </w:rPr>
        <w:t>6</w:t>
      </w:r>
      <w:r w:rsidRPr="00A17469">
        <w:rPr>
          <w:rFonts w:cs="Times New Roman"/>
          <w:bCs/>
        </w:rPr>
        <w:t xml:space="preserve">: Theo dõi kết </w:t>
      </w:r>
      <w:r w:rsidR="00236F88" w:rsidRPr="00A17469">
        <w:rPr>
          <w:rFonts w:cs="Times New Roman"/>
          <w:bCs/>
        </w:rPr>
        <w:t>quả</w:t>
      </w:r>
      <w:r w:rsidR="00236F88" w:rsidRPr="00A17469">
        <w:rPr>
          <w:rFonts w:cs="Times New Roman"/>
          <w:bCs/>
          <w:lang w:val="vi-VN"/>
        </w:rPr>
        <w:t xml:space="preserve"> và tiếp tục cải thiện.</w:t>
      </w:r>
    </w:p>
    <w:p w14:paraId="000F58EA" w14:textId="24ED5679" w:rsidR="00802BBD" w:rsidRPr="00A17469" w:rsidRDefault="00802BBD" w:rsidP="00FE743E">
      <w:pPr>
        <w:pStyle w:val="ListParagraph"/>
        <w:numPr>
          <w:ilvl w:val="0"/>
          <w:numId w:val="59"/>
        </w:numPr>
        <w:rPr>
          <w:rFonts w:cs="Times New Roman"/>
          <w:bCs/>
        </w:rPr>
      </w:pPr>
      <w:r w:rsidRPr="00A17469">
        <w:rPr>
          <w:rFonts w:cs="Times New Roman"/>
          <w:bCs/>
        </w:rPr>
        <w:t>Cập nhật lại thời gian</w:t>
      </w:r>
      <w:r w:rsidR="00236F88" w:rsidRPr="00A17469">
        <w:rPr>
          <w:rFonts w:cs="Times New Roman"/>
          <w:bCs/>
          <w:lang w:val="vi-VN"/>
        </w:rPr>
        <w:t xml:space="preserve"> từng công đoạn</w:t>
      </w:r>
      <w:r w:rsidRPr="00A17469">
        <w:rPr>
          <w:rFonts w:cs="Times New Roman"/>
          <w:bCs/>
        </w:rPr>
        <w:t xml:space="preserve"> và </w:t>
      </w:r>
      <w:r w:rsidR="00236F88" w:rsidRPr="00A17469">
        <w:rPr>
          <w:rFonts w:cs="Times New Roman"/>
          <w:bCs/>
        </w:rPr>
        <w:t>cách</w:t>
      </w:r>
      <w:r w:rsidR="00236F88" w:rsidRPr="00A17469">
        <w:rPr>
          <w:rFonts w:cs="Times New Roman"/>
          <w:bCs/>
          <w:lang w:val="vi-VN"/>
        </w:rPr>
        <w:t xml:space="preserve"> may mới trên hệ thống</w:t>
      </w:r>
      <w:r w:rsidRPr="00A17469">
        <w:rPr>
          <w:rFonts w:cs="Times New Roman"/>
          <w:bCs/>
        </w:rPr>
        <w:t>.</w:t>
      </w:r>
    </w:p>
    <w:p w14:paraId="67D2AB79" w14:textId="77777777" w:rsidR="00802BBD" w:rsidRPr="00A17469" w:rsidRDefault="00802BBD" w:rsidP="00FE743E">
      <w:pPr>
        <w:pStyle w:val="ListParagraph"/>
        <w:numPr>
          <w:ilvl w:val="0"/>
          <w:numId w:val="59"/>
        </w:numPr>
        <w:rPr>
          <w:rFonts w:cs="Times New Roman"/>
          <w:bCs/>
        </w:rPr>
      </w:pPr>
      <w:r w:rsidRPr="00A17469">
        <w:rPr>
          <w:rFonts w:cs="Times New Roman"/>
          <w:bCs/>
        </w:rPr>
        <w:t>Theo dõi năng suất, lỗi và hiệu suất từng ngày sau khi áp dụng.</w:t>
      </w:r>
    </w:p>
    <w:p w14:paraId="62710AD4" w14:textId="77777777" w:rsidR="00236F88" w:rsidRPr="00A17469" w:rsidRDefault="00802BBD" w:rsidP="00FE743E">
      <w:pPr>
        <w:pStyle w:val="ListParagraph"/>
        <w:numPr>
          <w:ilvl w:val="0"/>
          <w:numId w:val="59"/>
        </w:numPr>
        <w:rPr>
          <w:rFonts w:cs="Times New Roman"/>
          <w:bCs/>
          <w:lang w:val="vi-VN"/>
        </w:rPr>
      </w:pPr>
      <w:r w:rsidRPr="00A17469">
        <w:rPr>
          <w:rFonts w:cs="Times New Roman"/>
          <w:bCs/>
        </w:rPr>
        <w:t xml:space="preserve">Tiếp tục cải </w:t>
      </w:r>
      <w:r w:rsidR="00236F88" w:rsidRPr="00A17469">
        <w:rPr>
          <w:rFonts w:cs="Times New Roman"/>
          <w:bCs/>
        </w:rPr>
        <w:t>thiện</w:t>
      </w:r>
      <w:r w:rsidR="00236F88" w:rsidRPr="00A17469">
        <w:rPr>
          <w:rFonts w:cs="Times New Roman"/>
          <w:bCs/>
          <w:lang w:val="vi-VN"/>
        </w:rPr>
        <w:t xml:space="preserve"> và update video the best</w:t>
      </w:r>
      <w:r w:rsidRPr="00A17469">
        <w:rPr>
          <w:rFonts w:cs="Times New Roman"/>
          <w:bCs/>
        </w:rPr>
        <w:t xml:space="preserve"> nếu phát sinh vấn đề mới.</w:t>
      </w:r>
    </w:p>
    <w:p w14:paraId="20266346" w14:textId="2E09739C" w:rsidR="00802BBD" w:rsidRPr="00A17469" w:rsidRDefault="00802BBD" w:rsidP="00FE743E">
      <w:pPr>
        <w:rPr>
          <w:rFonts w:cs="Times New Roman"/>
          <w:bCs/>
          <w:lang w:val="vi-VN"/>
        </w:rPr>
      </w:pPr>
      <w:r w:rsidRPr="00A17469">
        <w:rPr>
          <w:rFonts w:cs="Times New Roman"/>
          <w:bCs/>
        </w:rPr>
        <w:t xml:space="preserve">Bước 8: Lưu trữ và phổ </w:t>
      </w:r>
      <w:r w:rsidR="00236F88" w:rsidRPr="00A17469">
        <w:rPr>
          <w:rFonts w:cs="Times New Roman"/>
          <w:bCs/>
        </w:rPr>
        <w:t>biến</w:t>
      </w:r>
      <w:r w:rsidR="00236F88" w:rsidRPr="00A17469">
        <w:rPr>
          <w:rFonts w:cs="Times New Roman"/>
          <w:bCs/>
          <w:lang w:val="vi-VN"/>
        </w:rPr>
        <w:t>.</w:t>
      </w:r>
    </w:p>
    <w:p w14:paraId="7BBB34F1" w14:textId="158034EA" w:rsidR="00802BBD" w:rsidRPr="00A17469" w:rsidRDefault="00802BBD" w:rsidP="00FE743E">
      <w:pPr>
        <w:pStyle w:val="ListParagraph"/>
        <w:numPr>
          <w:ilvl w:val="0"/>
          <w:numId w:val="60"/>
        </w:numPr>
        <w:rPr>
          <w:rFonts w:cs="Times New Roman"/>
          <w:bCs/>
          <w:lang w:val="vi-VN"/>
        </w:rPr>
      </w:pPr>
      <w:r w:rsidRPr="00A17469">
        <w:rPr>
          <w:rFonts w:cs="Times New Roman"/>
          <w:bCs/>
        </w:rPr>
        <w:t xml:space="preserve">Lưu trữ đầy đủ </w:t>
      </w:r>
      <w:r w:rsidR="00236F88" w:rsidRPr="00A17469">
        <w:rPr>
          <w:rFonts w:cs="Times New Roman"/>
          <w:bCs/>
        </w:rPr>
        <w:t>tất</w:t>
      </w:r>
      <w:r w:rsidR="00236F88" w:rsidRPr="00A17469">
        <w:rPr>
          <w:rFonts w:cs="Times New Roman"/>
          <w:bCs/>
          <w:lang w:val="vi-VN"/>
        </w:rPr>
        <w:t xml:space="preserve"> cả thông tin cải thiện, </w:t>
      </w:r>
      <w:r w:rsidRPr="00A17469">
        <w:rPr>
          <w:rFonts w:cs="Times New Roman"/>
          <w:bCs/>
        </w:rPr>
        <w:t>video công đoạn, layout chuẩn,</w:t>
      </w:r>
      <w:r w:rsidR="00236F88" w:rsidRPr="00A17469">
        <w:rPr>
          <w:rFonts w:cs="Times New Roman"/>
          <w:bCs/>
          <w:lang w:val="vi-VN"/>
        </w:rPr>
        <w:t>….</w:t>
      </w:r>
    </w:p>
    <w:p w14:paraId="57EAEA73" w14:textId="77777777" w:rsidR="00802BBD" w:rsidRPr="00A17469" w:rsidRDefault="00802BBD" w:rsidP="00FE743E">
      <w:pPr>
        <w:pStyle w:val="ListParagraph"/>
        <w:numPr>
          <w:ilvl w:val="0"/>
          <w:numId w:val="60"/>
        </w:numPr>
        <w:rPr>
          <w:rFonts w:cs="Times New Roman"/>
          <w:bCs/>
        </w:rPr>
      </w:pPr>
      <w:r w:rsidRPr="00A17469">
        <w:rPr>
          <w:rFonts w:cs="Times New Roman"/>
          <w:bCs/>
        </w:rPr>
        <w:lastRenderedPageBreak/>
        <w:t>Chia sẻ tài liệu đến các bộ phận liên quan (kỹ thuật, sản xuất, đào tạo).</w:t>
      </w:r>
    </w:p>
    <w:p w14:paraId="1732C07B" w14:textId="727AAB7A" w:rsidR="005810EA" w:rsidRPr="00A17469" w:rsidRDefault="00802BBD" w:rsidP="00FE743E">
      <w:pPr>
        <w:pStyle w:val="ListParagraph"/>
        <w:numPr>
          <w:ilvl w:val="0"/>
          <w:numId w:val="60"/>
        </w:numPr>
        <w:rPr>
          <w:rFonts w:cs="Times New Roman"/>
          <w:bCs/>
          <w:lang w:val="vi-VN"/>
        </w:rPr>
      </w:pPr>
      <w:r w:rsidRPr="00A17469">
        <w:rPr>
          <w:rFonts w:cs="Times New Roman"/>
          <w:bCs/>
        </w:rPr>
        <w:t>Làm cơ sở đào tạo công nhân mới và tái áp dụng cho các style tương tự trong tương lai.</w:t>
      </w:r>
    </w:p>
    <w:p w14:paraId="030297E3" w14:textId="77777777" w:rsidR="006564AB" w:rsidRPr="00A17469" w:rsidRDefault="006564AB" w:rsidP="00FE743E">
      <w:pPr>
        <w:pStyle w:val="Heading2"/>
        <w:rPr>
          <w:rFonts w:cs="Times New Roman"/>
          <w:b w:val="0"/>
          <w:bCs/>
          <w:lang w:val="vi-VN"/>
        </w:rPr>
      </w:pPr>
      <w:bookmarkStart w:id="329" w:name="_Toc200910777"/>
      <w:bookmarkEnd w:id="273"/>
      <w:r w:rsidRPr="00A17469">
        <w:rPr>
          <w:rFonts w:cs="Times New Roman"/>
          <w:bCs/>
          <w:lang w:val="vi-VN"/>
        </w:rPr>
        <w:t>5.5. Kiểm soát -Control (C):</w:t>
      </w:r>
      <w:bookmarkEnd w:id="329"/>
    </w:p>
    <w:bookmarkEnd w:id="314"/>
    <w:p w14:paraId="1215342A" w14:textId="6A776FA2" w:rsidR="006564AB" w:rsidRPr="00A17469" w:rsidRDefault="006564AB" w:rsidP="00FE743E">
      <w:pPr>
        <w:spacing w:before="120"/>
        <w:rPr>
          <w:rFonts w:cs="Times New Roman"/>
        </w:rPr>
      </w:pPr>
      <w:r w:rsidRPr="00A17469">
        <w:rPr>
          <w:rFonts w:cs="Times New Roman"/>
        </w:rPr>
        <w:t>Kiểm soát nhằm duy trì kết quả cải tiến.</w:t>
      </w:r>
    </w:p>
    <w:p w14:paraId="527EF949" w14:textId="7186C997" w:rsidR="006564AB" w:rsidRPr="00A17469" w:rsidRDefault="006564AB" w:rsidP="00FE743E">
      <w:pPr>
        <w:pStyle w:val="Heading3"/>
      </w:pPr>
      <w:bookmarkStart w:id="330" w:name="_Toc152405459"/>
      <w:bookmarkStart w:id="331" w:name="_Toc153572446"/>
      <w:bookmarkStart w:id="332" w:name="_Toc200546008"/>
      <w:bookmarkStart w:id="333" w:name="_Toc200910778"/>
      <w:r w:rsidRPr="00A17469">
        <w:t xml:space="preserve">5.5.1. Kiểm soát cải tiến tại </w:t>
      </w:r>
      <w:bookmarkEnd w:id="330"/>
      <w:bookmarkEnd w:id="331"/>
      <w:r w:rsidRPr="00A17469">
        <w:t>doanh nghiệp:</w:t>
      </w:r>
      <w:bookmarkEnd w:id="332"/>
      <w:bookmarkEnd w:id="333"/>
    </w:p>
    <w:p w14:paraId="6C2E510A" w14:textId="649B0A36" w:rsidR="006564AB" w:rsidRPr="00A17469" w:rsidRDefault="006564AB" w:rsidP="00FE743E">
      <w:pPr>
        <w:spacing w:before="120"/>
        <w:rPr>
          <w:rFonts w:cs="Times New Roman"/>
        </w:rPr>
      </w:pPr>
      <w:r w:rsidRPr="00A17469">
        <w:rPr>
          <w:rFonts w:cs="Times New Roman"/>
          <w:spacing w:val="4"/>
        </w:rPr>
        <w:t>Tuân thủ chặt chẽ lịch kiểm tra máy móc định kỳ và</w:t>
      </w:r>
      <w:r w:rsidR="00CB0139" w:rsidRPr="00A17469">
        <w:rPr>
          <w:rFonts w:cs="Times New Roman"/>
          <w:spacing w:val="4"/>
          <w:lang w:val="vi-VN"/>
        </w:rPr>
        <w:t xml:space="preserve"> áp dụng quy trình đổi kim hàng tuần kết hợp với </w:t>
      </w:r>
      <w:r w:rsidR="009221CC" w:rsidRPr="00A17469">
        <w:rPr>
          <w:rFonts w:cs="Times New Roman"/>
          <w:spacing w:val="4"/>
          <w:lang w:val="vi-VN"/>
        </w:rPr>
        <w:t xml:space="preserve">công nghệ </w:t>
      </w:r>
      <w:r w:rsidR="00CB0139" w:rsidRPr="00A17469">
        <w:rPr>
          <w:rFonts w:cs="Times New Roman"/>
          <w:spacing w:val="4"/>
          <w:lang w:val="vi-VN"/>
        </w:rPr>
        <w:t>bảo trì TMP</w:t>
      </w:r>
      <w:r w:rsidRPr="00A17469">
        <w:rPr>
          <w:rFonts w:cs="Times New Roman"/>
          <w:spacing w:val="4"/>
        </w:rPr>
        <w:t xml:space="preserve"> đảm bảo</w:t>
      </w:r>
      <w:r w:rsidR="00CB0139" w:rsidRPr="00A17469">
        <w:rPr>
          <w:rFonts w:cs="Times New Roman"/>
          <w:spacing w:val="4"/>
          <w:lang w:val="vi-VN"/>
        </w:rPr>
        <w:t xml:space="preserve"> máy móc thiết bị </w:t>
      </w:r>
      <w:r w:rsidR="0091786B" w:rsidRPr="00A17469">
        <w:rPr>
          <w:rFonts w:cs="Times New Roman"/>
          <w:spacing w:val="4"/>
          <w:lang w:val="vi-VN"/>
        </w:rPr>
        <w:t>được</w:t>
      </w:r>
      <w:r w:rsidRPr="00A17469">
        <w:rPr>
          <w:rFonts w:cs="Times New Roman"/>
          <w:spacing w:val="4"/>
        </w:rPr>
        <w:t xml:space="preserve"> thay thế, sửa chữa kịp thời nhằm ngăn chặn tình trạng nghẽn cổ chai, sụt giảm chất lượng, số lượng hàng loạt.</w:t>
      </w:r>
    </w:p>
    <w:p w14:paraId="1EC2D0CD" w14:textId="77777777" w:rsidR="007F6B76" w:rsidRPr="00A17469" w:rsidRDefault="006564AB" w:rsidP="00FE743E">
      <w:pPr>
        <w:spacing w:before="120"/>
        <w:rPr>
          <w:rFonts w:cs="Times New Roman"/>
          <w:lang w:val="vi-VN"/>
        </w:rPr>
      </w:pPr>
      <w:r w:rsidRPr="00A17469">
        <w:rPr>
          <w:rFonts w:cs="Times New Roman"/>
        </w:rPr>
        <w:t xml:space="preserve">Đánh giá và duy trì kết quả </w:t>
      </w:r>
      <w:r w:rsidR="007F6B76" w:rsidRPr="00A17469">
        <w:rPr>
          <w:rFonts w:cs="Times New Roman"/>
        </w:rPr>
        <w:t>giải</w:t>
      </w:r>
      <w:r w:rsidR="007F6B76" w:rsidRPr="00A17469">
        <w:rPr>
          <w:rFonts w:cs="Times New Roman"/>
          <w:lang w:val="vi-VN"/>
        </w:rPr>
        <w:t xml:space="preserve"> pháp xây dựng quy trình best of the best tại công ty thông qua các việc:</w:t>
      </w:r>
    </w:p>
    <w:p w14:paraId="0A04E2D0" w14:textId="77777777" w:rsidR="0095663B" w:rsidRPr="00A17469" w:rsidRDefault="0095663B" w:rsidP="00FE743E">
      <w:pPr>
        <w:pStyle w:val="ListParagraph"/>
        <w:numPr>
          <w:ilvl w:val="0"/>
          <w:numId w:val="62"/>
        </w:numPr>
        <w:spacing w:before="120"/>
        <w:rPr>
          <w:rFonts w:cs="Times New Roman"/>
          <w:lang w:val="vi-VN"/>
        </w:rPr>
      </w:pPr>
      <w:r w:rsidRPr="00A17469">
        <w:rPr>
          <w:rFonts w:cs="Times New Roman"/>
          <w:lang w:val="vi-VN"/>
        </w:rPr>
        <w:t>Chuẩn hóa quy trình cho toàn nhà máy: Tài liệu đầy đủ về thao tác may, cách bố trí layout và video dướng dẫn áp dụng thống nhất cho các line có cùng style.</w:t>
      </w:r>
    </w:p>
    <w:p w14:paraId="54DB5498" w14:textId="077D8DC4" w:rsidR="0095663B" w:rsidRPr="00A17469" w:rsidRDefault="0095663B" w:rsidP="00FE743E">
      <w:pPr>
        <w:pStyle w:val="ListParagraph"/>
        <w:numPr>
          <w:ilvl w:val="0"/>
          <w:numId w:val="62"/>
        </w:numPr>
        <w:spacing w:before="120"/>
        <w:rPr>
          <w:rFonts w:cs="Times New Roman"/>
          <w:lang w:val="vi-VN"/>
        </w:rPr>
      </w:pPr>
      <w:r w:rsidRPr="00A17469">
        <w:rPr>
          <w:rFonts w:cs="Times New Roman"/>
          <w:lang w:val="vi-VN"/>
        </w:rPr>
        <w:t xml:space="preserve">Giám sát và kiểm tra: IE và QA kiểm tra hàng tuần để đảm bảo các line đang thực hiện đúng thao tác, đúng layout, máy móc. </w:t>
      </w:r>
    </w:p>
    <w:p w14:paraId="6ABB873D" w14:textId="17E1D03F" w:rsidR="0061152E" w:rsidRPr="00CD15FF" w:rsidRDefault="00D506AC" w:rsidP="00FE743E">
      <w:pPr>
        <w:pStyle w:val="ListParagraph"/>
        <w:numPr>
          <w:ilvl w:val="0"/>
          <w:numId w:val="62"/>
        </w:numPr>
        <w:spacing w:before="120"/>
        <w:rPr>
          <w:rFonts w:cs="Times New Roman"/>
        </w:rPr>
      </w:pPr>
      <w:r w:rsidRPr="00A17469">
        <w:rPr>
          <w:rFonts w:cs="Times New Roman"/>
          <w:lang w:val="vi-VN"/>
        </w:rPr>
        <w:t>Tổ chức thi</w:t>
      </w:r>
      <w:r w:rsidR="0095663B" w:rsidRPr="00A17469">
        <w:rPr>
          <w:rFonts w:cs="Times New Roman"/>
          <w:lang w:val="vi-VN"/>
        </w:rPr>
        <w:t xml:space="preserve"> tay nghề định kỳ: </w:t>
      </w:r>
      <w:r w:rsidRPr="00A17469">
        <w:rPr>
          <w:rFonts w:cs="Times New Roman"/>
          <w:lang w:val="vi-VN"/>
        </w:rPr>
        <w:t>T</w:t>
      </w:r>
      <w:r w:rsidR="00410A5C" w:rsidRPr="00A17469">
        <w:rPr>
          <w:rFonts w:cs="Times New Roman"/>
        </w:rPr>
        <w:t>hi tay nghề định kỳ hàng quý nhằm đánh giá năng lực công nhân, làm cơ sở xét nâng bậc tay nghề và tăng lương tương ứng. Hoạt động này</w:t>
      </w:r>
      <w:r w:rsidR="00410A5C" w:rsidRPr="00A17469">
        <w:rPr>
          <w:rFonts w:cs="Times New Roman"/>
          <w:lang w:val="vi-VN"/>
        </w:rPr>
        <w:t xml:space="preserve"> </w:t>
      </w:r>
      <w:r w:rsidR="00410A5C" w:rsidRPr="00A17469">
        <w:rPr>
          <w:rFonts w:cs="Times New Roman"/>
        </w:rPr>
        <w:t>do tổ trưởng chuyền phối hợp với bộ phận kỹ thuật và nhân sự triển khai</w:t>
      </w:r>
      <w:r w:rsidR="00410A5C" w:rsidRPr="00A17469">
        <w:rPr>
          <w:rFonts w:cs="Times New Roman"/>
          <w:lang w:val="vi-VN"/>
        </w:rPr>
        <w:t xml:space="preserve"> và thực hiện</w:t>
      </w:r>
      <w:r w:rsidR="00410A5C" w:rsidRPr="00A17469">
        <w:rPr>
          <w:rFonts w:cs="Times New Roman"/>
        </w:rPr>
        <w:t>. Chính sách này góp phần giữ chân lao động tay nghề cao và khuyến khích tinh thần học hỏi, phát triển nghề nghiệp.</w:t>
      </w:r>
    </w:p>
    <w:p w14:paraId="2F9AF487" w14:textId="77777777" w:rsidR="0032509D" w:rsidRDefault="0032509D" w:rsidP="00FE743E">
      <w:pPr>
        <w:pStyle w:val="Bng"/>
        <w:rPr>
          <w:lang w:val="vi-VN"/>
        </w:rPr>
      </w:pPr>
      <w:bookmarkStart w:id="334" w:name="_Toc200715418"/>
    </w:p>
    <w:p w14:paraId="32A783E9" w14:textId="77777777" w:rsidR="0032509D" w:rsidRDefault="0032509D" w:rsidP="00FE743E">
      <w:pPr>
        <w:pStyle w:val="Bng"/>
        <w:rPr>
          <w:lang w:val="vi-VN"/>
        </w:rPr>
      </w:pPr>
    </w:p>
    <w:p w14:paraId="40A357A9" w14:textId="77777777" w:rsidR="0032509D" w:rsidRDefault="0032509D" w:rsidP="00FE743E">
      <w:pPr>
        <w:pStyle w:val="Bng"/>
        <w:rPr>
          <w:lang w:val="vi-VN"/>
        </w:rPr>
      </w:pPr>
    </w:p>
    <w:p w14:paraId="60CF31FB" w14:textId="77777777" w:rsidR="0032509D" w:rsidRDefault="0032509D" w:rsidP="00FE743E">
      <w:pPr>
        <w:pStyle w:val="Bng"/>
        <w:rPr>
          <w:lang w:val="vi-VN"/>
        </w:rPr>
      </w:pPr>
    </w:p>
    <w:p w14:paraId="02F5CB35" w14:textId="77777777" w:rsidR="0032509D" w:rsidRDefault="0032509D" w:rsidP="00FE743E">
      <w:pPr>
        <w:pStyle w:val="Bng"/>
        <w:rPr>
          <w:lang w:val="vi-VN"/>
        </w:rPr>
      </w:pPr>
    </w:p>
    <w:p w14:paraId="4373D0BC" w14:textId="77777777" w:rsidR="0032509D" w:rsidRDefault="0032509D" w:rsidP="00FE743E">
      <w:pPr>
        <w:pStyle w:val="Bng"/>
        <w:rPr>
          <w:lang w:val="vi-VN"/>
        </w:rPr>
      </w:pPr>
    </w:p>
    <w:p w14:paraId="350E1D64" w14:textId="77777777" w:rsidR="0032509D" w:rsidRDefault="0032509D" w:rsidP="00FE743E">
      <w:pPr>
        <w:pStyle w:val="Bng"/>
        <w:rPr>
          <w:lang w:val="vi-VN"/>
        </w:rPr>
      </w:pPr>
    </w:p>
    <w:p w14:paraId="49472AC3" w14:textId="77777777" w:rsidR="0032509D" w:rsidRDefault="0032509D" w:rsidP="00FE743E">
      <w:pPr>
        <w:pStyle w:val="Bng"/>
        <w:rPr>
          <w:lang w:val="vi-VN"/>
        </w:rPr>
      </w:pPr>
    </w:p>
    <w:p w14:paraId="6E365AE8" w14:textId="798A4A09" w:rsidR="00721E52" w:rsidRPr="00A17469" w:rsidRDefault="0095663B" w:rsidP="00FE743E">
      <w:pPr>
        <w:pStyle w:val="Bng"/>
        <w:rPr>
          <w:lang w:val="vi-VN"/>
        </w:rPr>
      </w:pPr>
      <w:r w:rsidRPr="00A17469">
        <w:lastRenderedPageBreak/>
        <w:t>Bảng 5.</w:t>
      </w:r>
      <w:r w:rsidR="002C7479" w:rsidRPr="00A17469">
        <w:t>13</w:t>
      </w:r>
      <w:r w:rsidRPr="00A17469">
        <w:t xml:space="preserve">: Nội dung </w:t>
      </w:r>
      <w:r w:rsidR="00410A5C" w:rsidRPr="00A17469">
        <w:t>thi</w:t>
      </w:r>
      <w:r w:rsidR="00410A5C" w:rsidRPr="00A17469">
        <w:rPr>
          <w:lang w:val="vi-VN"/>
        </w:rPr>
        <w:t xml:space="preserve"> tay nghề</w:t>
      </w:r>
      <w:r w:rsidRPr="00A17469">
        <w:t xml:space="preserve"> định kỳ hằng quý</w:t>
      </w:r>
      <w:bookmarkEnd w:id="334"/>
    </w:p>
    <w:p w14:paraId="09922A3C" w14:textId="4762F6A8" w:rsidR="0095663B" w:rsidRPr="00A17469" w:rsidRDefault="00721E52" w:rsidP="00FE743E">
      <w:pPr>
        <w:pStyle w:val="Caption"/>
        <w:tabs>
          <w:tab w:val="center" w:pos="4534"/>
          <w:tab w:val="left" w:pos="7530"/>
        </w:tabs>
        <w:spacing w:line="312" w:lineRule="auto"/>
        <w:rPr>
          <w:rFonts w:cs="Times New Roman"/>
          <w:szCs w:val="26"/>
        </w:rPr>
      </w:pPr>
      <w:r w:rsidRPr="00A17469">
        <w:rPr>
          <w:rFonts w:cs="Times New Roman"/>
          <w:noProof/>
        </w:rPr>
        <w:drawing>
          <wp:inline distT="0" distB="0" distL="0" distR="0" wp14:anchorId="7990CC40" wp14:editId="12E9FFF5">
            <wp:extent cx="5327374" cy="3773630"/>
            <wp:effectExtent l="0" t="0" r="6985" b="0"/>
            <wp:docPr id="85668480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338064" cy="3781202"/>
                    </a:xfrm>
                    <a:prstGeom prst="rect">
                      <a:avLst/>
                    </a:prstGeom>
                    <a:noFill/>
                    <a:ln>
                      <a:noFill/>
                    </a:ln>
                  </pic:spPr>
                </pic:pic>
              </a:graphicData>
            </a:graphic>
          </wp:inline>
        </w:drawing>
      </w:r>
    </w:p>
    <w:p w14:paraId="4ECAE9EC" w14:textId="6D5BA893" w:rsidR="006564AB" w:rsidRPr="00A17469" w:rsidRDefault="006564AB" w:rsidP="00FE743E">
      <w:pPr>
        <w:pStyle w:val="Heading3"/>
      </w:pPr>
      <w:bookmarkStart w:id="335" w:name="_Toc152405460"/>
      <w:bookmarkStart w:id="336" w:name="_Toc153572447"/>
      <w:bookmarkStart w:id="337" w:name="_Toc200546009"/>
      <w:bookmarkStart w:id="338" w:name="_Toc200910779"/>
      <w:r w:rsidRPr="00A17469">
        <w:t xml:space="preserve">5.5.2. Đánh giá hiệu quả sau khi thực hiện Six </w:t>
      </w:r>
      <w:bookmarkEnd w:id="335"/>
      <w:bookmarkEnd w:id="336"/>
      <w:r w:rsidR="00822D86" w:rsidRPr="00A17469">
        <w:t>Sigma:</w:t>
      </w:r>
      <w:bookmarkEnd w:id="337"/>
      <w:bookmarkEnd w:id="338"/>
    </w:p>
    <w:p w14:paraId="597CD9E0" w14:textId="03A428B9" w:rsidR="006564AB" w:rsidRPr="00A17469" w:rsidRDefault="006564AB" w:rsidP="00FE743E">
      <w:pPr>
        <w:spacing w:before="120"/>
        <w:rPr>
          <w:rFonts w:cs="Times New Roman"/>
        </w:rPr>
      </w:pPr>
      <w:r w:rsidRPr="00A17469">
        <w:rPr>
          <w:rFonts w:cs="Times New Roman"/>
        </w:rPr>
        <w:t xml:space="preserve">Do hạn chế của đề tài nên chỉ giới hạn ở mức xây dựng kế hoạch triển khai cải tiến mà chưa đưa vào áp dụng thực tế nên việc đánh giá chỉ dừng ở mức đánh giá kết quả kỳ vọng và chỉ tập trung đánh giá kết quả thực hiện cải tiến </w:t>
      </w:r>
      <w:r w:rsidR="00921A19">
        <w:rPr>
          <w:rFonts w:cs="Times New Roman"/>
        </w:rPr>
        <w:t>quy</w:t>
      </w:r>
      <w:r w:rsidR="00921A19">
        <w:rPr>
          <w:rFonts w:cs="Times New Roman"/>
          <w:lang w:val="vi-VN"/>
        </w:rPr>
        <w:t xml:space="preserve"> trình</w:t>
      </w:r>
      <w:r w:rsidRPr="00A17469">
        <w:rPr>
          <w:rFonts w:cs="Times New Roman"/>
        </w:rPr>
        <w:t>, máy móc thiết bị.</w:t>
      </w:r>
    </w:p>
    <w:p w14:paraId="25BF49BB" w14:textId="77777777" w:rsidR="006564AB" w:rsidRPr="00A17469" w:rsidRDefault="006564AB" w:rsidP="00FE743E">
      <w:pPr>
        <w:spacing w:before="120"/>
        <w:rPr>
          <w:rFonts w:cs="Times New Roman"/>
        </w:rPr>
      </w:pPr>
      <w:r w:rsidRPr="00A17469">
        <w:rPr>
          <w:rFonts w:cs="Times New Roman"/>
        </w:rPr>
        <w:t>Dưới đây là bảng thống kê các lỗi kỳ vọng còn tồn tại vào 6 tháng tiếp theo sau khi đã thực hiện cải tiến.</w:t>
      </w:r>
    </w:p>
    <w:p w14:paraId="367C5F3B" w14:textId="577C7196" w:rsidR="006564AB" w:rsidRPr="00A17469" w:rsidRDefault="006564AB" w:rsidP="00FE743E">
      <w:pPr>
        <w:pStyle w:val="Bng"/>
      </w:pPr>
      <w:bookmarkStart w:id="339" w:name="_Toc152578768"/>
      <w:bookmarkStart w:id="340" w:name="_Toc200715419"/>
      <w:r w:rsidRPr="00A17469">
        <w:t>Bảng 5.</w:t>
      </w:r>
      <w:r w:rsidR="002C7479" w:rsidRPr="00A17469">
        <w:t>14</w:t>
      </w:r>
      <w:r w:rsidR="00822D86" w:rsidRPr="00A17469">
        <w:rPr>
          <w:lang w:val="vi-VN"/>
        </w:rPr>
        <w:t xml:space="preserve">: </w:t>
      </w:r>
      <w:r w:rsidRPr="00A17469">
        <w:t>Bảng tỷ lệ sản phẩm lỗi đạt được sau cải tiến</w:t>
      </w:r>
      <w:bookmarkEnd w:id="339"/>
      <w:bookmarkEnd w:id="340"/>
    </w:p>
    <w:tbl>
      <w:tblPr>
        <w:tblW w:w="5000" w:type="pct"/>
        <w:tblLook w:val="04A0" w:firstRow="1" w:lastRow="0" w:firstColumn="1" w:lastColumn="0" w:noHBand="0" w:noVBand="1"/>
      </w:tblPr>
      <w:tblGrid>
        <w:gridCol w:w="2390"/>
        <w:gridCol w:w="1709"/>
        <w:gridCol w:w="1711"/>
        <w:gridCol w:w="1709"/>
        <w:gridCol w:w="1542"/>
      </w:tblGrid>
      <w:tr w:rsidR="006564AB" w:rsidRPr="00A17469" w14:paraId="49AFFD0A" w14:textId="77777777" w:rsidTr="002F420F">
        <w:trPr>
          <w:trHeight w:val="397"/>
        </w:trPr>
        <w:tc>
          <w:tcPr>
            <w:tcW w:w="1319" w:type="pct"/>
            <w:vMerge w:val="restart"/>
            <w:tcBorders>
              <w:top w:val="single" w:sz="4" w:space="0" w:color="auto"/>
              <w:left w:val="single" w:sz="4" w:space="0" w:color="auto"/>
              <w:bottom w:val="single" w:sz="4" w:space="0" w:color="000000"/>
              <w:right w:val="single" w:sz="4" w:space="0" w:color="auto"/>
            </w:tcBorders>
            <w:noWrap/>
            <w:vAlign w:val="center"/>
            <w:hideMark/>
          </w:tcPr>
          <w:p w14:paraId="5C5E1B2C" w14:textId="77777777" w:rsidR="006564AB" w:rsidRPr="00A17469" w:rsidRDefault="006564AB" w:rsidP="00FE743E">
            <w:pPr>
              <w:spacing w:before="120"/>
              <w:jc w:val="center"/>
              <w:rPr>
                <w:rFonts w:eastAsia="Times New Roman" w:cs="Times New Roman"/>
                <w:b/>
                <w:bCs/>
              </w:rPr>
            </w:pPr>
            <w:r w:rsidRPr="00A17469">
              <w:rPr>
                <w:rFonts w:eastAsia="Times New Roman" w:cs="Times New Roman"/>
                <w:b/>
                <w:bCs/>
              </w:rPr>
              <w:t>Lỗi</w:t>
            </w:r>
          </w:p>
        </w:tc>
        <w:tc>
          <w:tcPr>
            <w:tcW w:w="1887" w:type="pct"/>
            <w:gridSpan w:val="2"/>
            <w:tcBorders>
              <w:top w:val="single" w:sz="4" w:space="0" w:color="auto"/>
              <w:left w:val="nil"/>
              <w:bottom w:val="single" w:sz="4" w:space="0" w:color="auto"/>
              <w:right w:val="single" w:sz="4" w:space="0" w:color="000000"/>
            </w:tcBorders>
            <w:noWrap/>
            <w:vAlign w:val="bottom"/>
            <w:hideMark/>
          </w:tcPr>
          <w:p w14:paraId="21453E6E" w14:textId="77777777" w:rsidR="006564AB" w:rsidRPr="00A17469" w:rsidRDefault="006564AB" w:rsidP="00FE743E">
            <w:pPr>
              <w:spacing w:before="120"/>
              <w:jc w:val="center"/>
              <w:rPr>
                <w:rFonts w:eastAsia="Times New Roman" w:cs="Times New Roman"/>
                <w:b/>
                <w:bCs/>
              </w:rPr>
            </w:pPr>
            <w:r w:rsidRPr="00A17469">
              <w:rPr>
                <w:rFonts w:eastAsia="Times New Roman" w:cs="Times New Roman"/>
                <w:b/>
                <w:bCs/>
              </w:rPr>
              <w:t>Trước cải tiến</w:t>
            </w:r>
          </w:p>
        </w:tc>
        <w:tc>
          <w:tcPr>
            <w:tcW w:w="1794" w:type="pct"/>
            <w:gridSpan w:val="2"/>
            <w:tcBorders>
              <w:top w:val="single" w:sz="4" w:space="0" w:color="auto"/>
              <w:left w:val="nil"/>
              <w:bottom w:val="single" w:sz="4" w:space="0" w:color="auto"/>
              <w:right w:val="single" w:sz="4" w:space="0" w:color="000000"/>
            </w:tcBorders>
            <w:noWrap/>
            <w:vAlign w:val="bottom"/>
            <w:hideMark/>
          </w:tcPr>
          <w:p w14:paraId="7878B476" w14:textId="77777777" w:rsidR="006564AB" w:rsidRPr="00A17469" w:rsidRDefault="006564AB" w:rsidP="00FE743E">
            <w:pPr>
              <w:spacing w:before="120"/>
              <w:jc w:val="center"/>
              <w:rPr>
                <w:rFonts w:eastAsia="Times New Roman" w:cs="Times New Roman"/>
                <w:b/>
                <w:bCs/>
              </w:rPr>
            </w:pPr>
            <w:r w:rsidRPr="00A17469">
              <w:rPr>
                <w:rFonts w:eastAsia="Times New Roman" w:cs="Times New Roman"/>
                <w:b/>
                <w:bCs/>
              </w:rPr>
              <w:t>Sau cải tiến</w:t>
            </w:r>
          </w:p>
        </w:tc>
      </w:tr>
      <w:tr w:rsidR="006564AB" w:rsidRPr="00A17469" w14:paraId="1C6F1A80" w14:textId="77777777" w:rsidTr="002F420F">
        <w:trPr>
          <w:trHeight w:val="397"/>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7F8B514E" w14:textId="77777777" w:rsidR="006564AB" w:rsidRPr="00A17469" w:rsidRDefault="006564AB" w:rsidP="00FE743E">
            <w:pPr>
              <w:spacing w:before="120"/>
              <w:jc w:val="center"/>
              <w:rPr>
                <w:rFonts w:eastAsia="Times New Roman" w:cs="Times New Roman"/>
                <w:b/>
                <w:bCs/>
              </w:rPr>
            </w:pPr>
          </w:p>
        </w:tc>
        <w:tc>
          <w:tcPr>
            <w:tcW w:w="943" w:type="pct"/>
            <w:tcBorders>
              <w:top w:val="nil"/>
              <w:left w:val="nil"/>
              <w:bottom w:val="single" w:sz="4" w:space="0" w:color="auto"/>
              <w:right w:val="single" w:sz="4" w:space="0" w:color="auto"/>
            </w:tcBorders>
            <w:noWrap/>
            <w:vAlign w:val="center"/>
            <w:hideMark/>
          </w:tcPr>
          <w:p w14:paraId="1EBB1406" w14:textId="77777777" w:rsidR="006564AB" w:rsidRPr="00A17469" w:rsidRDefault="006564AB" w:rsidP="00FE743E">
            <w:pPr>
              <w:spacing w:before="120"/>
              <w:jc w:val="center"/>
              <w:rPr>
                <w:rFonts w:eastAsia="Times New Roman" w:cs="Times New Roman"/>
                <w:b/>
                <w:bCs/>
              </w:rPr>
            </w:pPr>
            <w:r w:rsidRPr="00A17469">
              <w:rPr>
                <w:rFonts w:eastAsia="Times New Roman" w:cs="Times New Roman"/>
                <w:b/>
                <w:bCs/>
              </w:rPr>
              <w:t>Tần suất</w:t>
            </w:r>
          </w:p>
        </w:tc>
        <w:tc>
          <w:tcPr>
            <w:tcW w:w="944" w:type="pct"/>
            <w:tcBorders>
              <w:top w:val="nil"/>
              <w:left w:val="nil"/>
              <w:bottom w:val="single" w:sz="4" w:space="0" w:color="auto"/>
              <w:right w:val="single" w:sz="4" w:space="0" w:color="auto"/>
            </w:tcBorders>
            <w:noWrap/>
            <w:vAlign w:val="center"/>
            <w:hideMark/>
          </w:tcPr>
          <w:p w14:paraId="09FBF93C" w14:textId="77777777" w:rsidR="006564AB" w:rsidRPr="00A17469" w:rsidRDefault="006564AB" w:rsidP="00FE743E">
            <w:pPr>
              <w:spacing w:before="120"/>
              <w:jc w:val="center"/>
              <w:rPr>
                <w:rFonts w:eastAsia="Times New Roman" w:cs="Times New Roman"/>
                <w:b/>
                <w:bCs/>
              </w:rPr>
            </w:pPr>
            <w:r w:rsidRPr="00A17469">
              <w:rPr>
                <w:rFonts w:eastAsia="Times New Roman" w:cs="Times New Roman"/>
                <w:b/>
                <w:bCs/>
              </w:rPr>
              <w:t>Tỷ lệ %</w:t>
            </w:r>
          </w:p>
        </w:tc>
        <w:tc>
          <w:tcPr>
            <w:tcW w:w="943" w:type="pct"/>
            <w:tcBorders>
              <w:top w:val="nil"/>
              <w:left w:val="nil"/>
              <w:bottom w:val="single" w:sz="4" w:space="0" w:color="auto"/>
              <w:right w:val="single" w:sz="4" w:space="0" w:color="auto"/>
            </w:tcBorders>
            <w:noWrap/>
            <w:vAlign w:val="center"/>
            <w:hideMark/>
          </w:tcPr>
          <w:p w14:paraId="2295181D" w14:textId="77777777" w:rsidR="006564AB" w:rsidRPr="00A17469" w:rsidRDefault="006564AB" w:rsidP="00FE743E">
            <w:pPr>
              <w:spacing w:before="120"/>
              <w:jc w:val="center"/>
              <w:rPr>
                <w:rFonts w:eastAsia="Times New Roman" w:cs="Times New Roman"/>
                <w:b/>
                <w:bCs/>
              </w:rPr>
            </w:pPr>
            <w:r w:rsidRPr="00A17469">
              <w:rPr>
                <w:rFonts w:eastAsia="Times New Roman" w:cs="Times New Roman"/>
                <w:b/>
                <w:bCs/>
              </w:rPr>
              <w:t>Tần suất</w:t>
            </w:r>
          </w:p>
        </w:tc>
        <w:tc>
          <w:tcPr>
            <w:tcW w:w="851" w:type="pct"/>
            <w:tcBorders>
              <w:top w:val="nil"/>
              <w:left w:val="nil"/>
              <w:bottom w:val="single" w:sz="4" w:space="0" w:color="auto"/>
              <w:right w:val="single" w:sz="4" w:space="0" w:color="auto"/>
            </w:tcBorders>
            <w:noWrap/>
            <w:vAlign w:val="center"/>
            <w:hideMark/>
          </w:tcPr>
          <w:p w14:paraId="4CCAD58B" w14:textId="77777777" w:rsidR="006564AB" w:rsidRPr="00A17469" w:rsidRDefault="006564AB" w:rsidP="00FE743E">
            <w:pPr>
              <w:spacing w:before="120"/>
              <w:jc w:val="center"/>
              <w:rPr>
                <w:rFonts w:eastAsia="Times New Roman" w:cs="Times New Roman"/>
                <w:b/>
                <w:bCs/>
              </w:rPr>
            </w:pPr>
            <w:r w:rsidRPr="00A17469">
              <w:rPr>
                <w:rFonts w:eastAsia="Times New Roman" w:cs="Times New Roman"/>
                <w:b/>
                <w:bCs/>
              </w:rPr>
              <w:t>Tỷ lệ %</w:t>
            </w:r>
          </w:p>
        </w:tc>
      </w:tr>
      <w:tr w:rsidR="00E83D08" w:rsidRPr="00A17469" w14:paraId="46C248F4" w14:textId="77777777" w:rsidTr="002F420F">
        <w:trPr>
          <w:trHeight w:val="397"/>
        </w:trPr>
        <w:tc>
          <w:tcPr>
            <w:tcW w:w="1319" w:type="pct"/>
            <w:tcBorders>
              <w:top w:val="nil"/>
              <w:left w:val="single" w:sz="4" w:space="0" w:color="auto"/>
              <w:bottom w:val="single" w:sz="4" w:space="0" w:color="auto"/>
              <w:right w:val="single" w:sz="4" w:space="0" w:color="auto"/>
            </w:tcBorders>
            <w:noWrap/>
            <w:vAlign w:val="bottom"/>
            <w:hideMark/>
          </w:tcPr>
          <w:p w14:paraId="6D5874A4" w14:textId="708843C3" w:rsidR="00E83D08" w:rsidRPr="00A17469" w:rsidRDefault="00E83D08" w:rsidP="00FE743E">
            <w:pPr>
              <w:spacing w:before="120"/>
              <w:jc w:val="center"/>
              <w:rPr>
                <w:rFonts w:eastAsia="Times New Roman" w:cs="Times New Roman"/>
                <w:b/>
                <w:bCs/>
              </w:rPr>
            </w:pPr>
            <w:r w:rsidRPr="00A17469">
              <w:rPr>
                <w:rFonts w:cs="Times New Roman"/>
                <w:color w:val="000000"/>
              </w:rPr>
              <w:t>Bỏ mũi</w:t>
            </w:r>
          </w:p>
        </w:tc>
        <w:tc>
          <w:tcPr>
            <w:tcW w:w="943" w:type="pct"/>
            <w:tcBorders>
              <w:top w:val="nil"/>
              <w:left w:val="nil"/>
              <w:bottom w:val="single" w:sz="4" w:space="0" w:color="auto"/>
              <w:right w:val="single" w:sz="4" w:space="0" w:color="auto"/>
            </w:tcBorders>
            <w:noWrap/>
            <w:vAlign w:val="center"/>
            <w:hideMark/>
          </w:tcPr>
          <w:p w14:paraId="757FB71A" w14:textId="65985419" w:rsidR="00E83D08" w:rsidRPr="00A17469" w:rsidRDefault="00E83D08" w:rsidP="00FE743E">
            <w:pPr>
              <w:spacing w:before="120"/>
              <w:jc w:val="center"/>
              <w:rPr>
                <w:rFonts w:eastAsia="Times New Roman" w:cs="Times New Roman"/>
              </w:rPr>
            </w:pPr>
            <w:r w:rsidRPr="00A17469">
              <w:rPr>
                <w:rFonts w:cs="Times New Roman"/>
                <w:color w:val="000000"/>
              </w:rPr>
              <w:t>123167</w:t>
            </w:r>
          </w:p>
        </w:tc>
        <w:tc>
          <w:tcPr>
            <w:tcW w:w="944" w:type="pct"/>
            <w:tcBorders>
              <w:top w:val="nil"/>
              <w:left w:val="nil"/>
              <w:bottom w:val="single" w:sz="4" w:space="0" w:color="auto"/>
              <w:right w:val="single" w:sz="4" w:space="0" w:color="auto"/>
            </w:tcBorders>
            <w:noWrap/>
            <w:vAlign w:val="center"/>
            <w:hideMark/>
          </w:tcPr>
          <w:p w14:paraId="3FA066A4" w14:textId="54CE342B" w:rsidR="00E83D08" w:rsidRPr="00A17469" w:rsidRDefault="00E83D08" w:rsidP="00FE743E">
            <w:pPr>
              <w:spacing w:before="120"/>
              <w:jc w:val="center"/>
              <w:rPr>
                <w:rFonts w:eastAsia="Times New Roman" w:cs="Times New Roman"/>
              </w:rPr>
            </w:pPr>
            <w:r w:rsidRPr="00A17469">
              <w:rPr>
                <w:rFonts w:cs="Times New Roman"/>
                <w:color w:val="000000"/>
              </w:rPr>
              <w:t>16.4%</w:t>
            </w:r>
          </w:p>
        </w:tc>
        <w:tc>
          <w:tcPr>
            <w:tcW w:w="943" w:type="pct"/>
            <w:tcBorders>
              <w:top w:val="nil"/>
              <w:left w:val="nil"/>
              <w:bottom w:val="single" w:sz="4" w:space="0" w:color="auto"/>
              <w:right w:val="single" w:sz="4" w:space="0" w:color="auto"/>
            </w:tcBorders>
            <w:noWrap/>
            <w:vAlign w:val="center"/>
            <w:hideMark/>
          </w:tcPr>
          <w:p w14:paraId="078E87B6" w14:textId="75BBB5D7" w:rsidR="00E83D08" w:rsidRPr="00A17469" w:rsidRDefault="00E83D08" w:rsidP="00FE743E">
            <w:pPr>
              <w:spacing w:before="120"/>
              <w:jc w:val="center"/>
              <w:rPr>
                <w:rFonts w:eastAsia="Times New Roman" w:cs="Times New Roman"/>
              </w:rPr>
            </w:pPr>
            <w:r w:rsidRPr="00A17469">
              <w:rPr>
                <w:rFonts w:cs="Times New Roman"/>
                <w:color w:val="000000"/>
              </w:rPr>
              <w:t>59964</w:t>
            </w:r>
          </w:p>
        </w:tc>
        <w:tc>
          <w:tcPr>
            <w:tcW w:w="851" w:type="pct"/>
            <w:tcBorders>
              <w:top w:val="nil"/>
              <w:left w:val="nil"/>
              <w:bottom w:val="single" w:sz="4" w:space="0" w:color="auto"/>
              <w:right w:val="single" w:sz="4" w:space="0" w:color="auto"/>
            </w:tcBorders>
            <w:noWrap/>
            <w:vAlign w:val="center"/>
            <w:hideMark/>
          </w:tcPr>
          <w:p w14:paraId="01F8F456" w14:textId="3E263C7C" w:rsidR="00E83D08" w:rsidRPr="00A17469" w:rsidRDefault="00E83D08" w:rsidP="00FE743E">
            <w:pPr>
              <w:spacing w:before="120"/>
              <w:jc w:val="center"/>
              <w:rPr>
                <w:rFonts w:eastAsia="Times New Roman" w:cs="Times New Roman"/>
                <w:lang w:val="vi-VN"/>
              </w:rPr>
            </w:pPr>
            <w:r w:rsidRPr="00A17469">
              <w:rPr>
                <w:rFonts w:cs="Times New Roman"/>
                <w:color w:val="000000"/>
              </w:rPr>
              <w:t>8%</w:t>
            </w:r>
          </w:p>
        </w:tc>
      </w:tr>
      <w:tr w:rsidR="00E83D08" w:rsidRPr="00A17469" w14:paraId="526127D8" w14:textId="77777777" w:rsidTr="002F420F">
        <w:trPr>
          <w:trHeight w:val="397"/>
        </w:trPr>
        <w:tc>
          <w:tcPr>
            <w:tcW w:w="1319" w:type="pct"/>
            <w:tcBorders>
              <w:top w:val="nil"/>
              <w:left w:val="single" w:sz="4" w:space="0" w:color="auto"/>
              <w:bottom w:val="single" w:sz="4" w:space="0" w:color="auto"/>
              <w:right w:val="single" w:sz="4" w:space="0" w:color="auto"/>
            </w:tcBorders>
            <w:noWrap/>
            <w:vAlign w:val="bottom"/>
            <w:hideMark/>
          </w:tcPr>
          <w:p w14:paraId="26759DF3" w14:textId="7477BE3E" w:rsidR="00E83D08" w:rsidRPr="00A17469" w:rsidRDefault="00E83D08" w:rsidP="00FE743E">
            <w:pPr>
              <w:spacing w:before="120"/>
              <w:jc w:val="center"/>
              <w:rPr>
                <w:rFonts w:eastAsia="Times New Roman" w:cs="Times New Roman"/>
                <w:b/>
                <w:bCs/>
              </w:rPr>
            </w:pPr>
            <w:r w:rsidRPr="00A17469">
              <w:rPr>
                <w:rFonts w:cs="Times New Roman"/>
                <w:color w:val="000000"/>
              </w:rPr>
              <w:t>Đường chỉ nhiều</w:t>
            </w:r>
          </w:p>
        </w:tc>
        <w:tc>
          <w:tcPr>
            <w:tcW w:w="943" w:type="pct"/>
            <w:tcBorders>
              <w:top w:val="nil"/>
              <w:left w:val="nil"/>
              <w:bottom w:val="single" w:sz="4" w:space="0" w:color="auto"/>
              <w:right w:val="single" w:sz="4" w:space="0" w:color="auto"/>
            </w:tcBorders>
            <w:noWrap/>
            <w:vAlign w:val="center"/>
            <w:hideMark/>
          </w:tcPr>
          <w:p w14:paraId="09392D93" w14:textId="51C948D7" w:rsidR="00E83D08" w:rsidRPr="00A17469" w:rsidRDefault="00E83D08" w:rsidP="00FE743E">
            <w:pPr>
              <w:spacing w:before="120"/>
              <w:jc w:val="center"/>
              <w:rPr>
                <w:rFonts w:eastAsia="Times New Roman" w:cs="Times New Roman"/>
              </w:rPr>
            </w:pPr>
            <w:r w:rsidRPr="00A17469">
              <w:rPr>
                <w:rFonts w:cs="Times New Roman"/>
                <w:color w:val="000000"/>
              </w:rPr>
              <w:t>122912</w:t>
            </w:r>
          </w:p>
        </w:tc>
        <w:tc>
          <w:tcPr>
            <w:tcW w:w="944" w:type="pct"/>
            <w:tcBorders>
              <w:top w:val="nil"/>
              <w:left w:val="nil"/>
              <w:bottom w:val="single" w:sz="4" w:space="0" w:color="auto"/>
              <w:right w:val="single" w:sz="4" w:space="0" w:color="auto"/>
            </w:tcBorders>
            <w:noWrap/>
            <w:vAlign w:val="center"/>
            <w:hideMark/>
          </w:tcPr>
          <w:p w14:paraId="71962004" w14:textId="6B87FF4E" w:rsidR="00E83D08" w:rsidRPr="00A17469" w:rsidRDefault="00E83D08" w:rsidP="00FE743E">
            <w:pPr>
              <w:spacing w:before="120"/>
              <w:jc w:val="center"/>
              <w:rPr>
                <w:rFonts w:eastAsia="Times New Roman" w:cs="Times New Roman"/>
              </w:rPr>
            </w:pPr>
            <w:r w:rsidRPr="00A17469">
              <w:rPr>
                <w:rFonts w:cs="Times New Roman"/>
                <w:color w:val="000000"/>
              </w:rPr>
              <w:t>16.4%</w:t>
            </w:r>
          </w:p>
        </w:tc>
        <w:tc>
          <w:tcPr>
            <w:tcW w:w="943" w:type="pct"/>
            <w:tcBorders>
              <w:top w:val="nil"/>
              <w:left w:val="nil"/>
              <w:bottom w:val="single" w:sz="4" w:space="0" w:color="auto"/>
              <w:right w:val="single" w:sz="4" w:space="0" w:color="auto"/>
            </w:tcBorders>
            <w:noWrap/>
            <w:vAlign w:val="center"/>
            <w:hideMark/>
          </w:tcPr>
          <w:p w14:paraId="27571B76" w14:textId="69F70B5E" w:rsidR="00E83D08" w:rsidRPr="00A17469" w:rsidRDefault="00E83D08" w:rsidP="00FE743E">
            <w:pPr>
              <w:spacing w:before="120"/>
              <w:jc w:val="center"/>
              <w:rPr>
                <w:rFonts w:eastAsia="Times New Roman" w:cs="Times New Roman"/>
              </w:rPr>
            </w:pPr>
            <w:r w:rsidRPr="00A17469">
              <w:rPr>
                <w:rFonts w:cs="Times New Roman"/>
                <w:color w:val="000000"/>
              </w:rPr>
              <w:t>59964</w:t>
            </w:r>
          </w:p>
        </w:tc>
        <w:tc>
          <w:tcPr>
            <w:tcW w:w="851" w:type="pct"/>
            <w:tcBorders>
              <w:top w:val="nil"/>
              <w:left w:val="nil"/>
              <w:bottom w:val="single" w:sz="4" w:space="0" w:color="auto"/>
              <w:right w:val="single" w:sz="4" w:space="0" w:color="auto"/>
            </w:tcBorders>
            <w:noWrap/>
            <w:vAlign w:val="center"/>
            <w:hideMark/>
          </w:tcPr>
          <w:p w14:paraId="53C547D2" w14:textId="426BE4F7" w:rsidR="00E83D08" w:rsidRPr="00A17469" w:rsidRDefault="00E83D08" w:rsidP="00FE743E">
            <w:pPr>
              <w:spacing w:before="120"/>
              <w:jc w:val="center"/>
              <w:rPr>
                <w:rFonts w:eastAsia="Times New Roman" w:cs="Times New Roman"/>
              </w:rPr>
            </w:pPr>
            <w:r w:rsidRPr="00A17469">
              <w:rPr>
                <w:rFonts w:cs="Times New Roman"/>
                <w:color w:val="000000"/>
              </w:rPr>
              <w:t>8%</w:t>
            </w:r>
          </w:p>
        </w:tc>
      </w:tr>
      <w:tr w:rsidR="00E83D08" w:rsidRPr="00A17469" w14:paraId="4DB606A1" w14:textId="77777777" w:rsidTr="002F420F">
        <w:trPr>
          <w:trHeight w:val="397"/>
        </w:trPr>
        <w:tc>
          <w:tcPr>
            <w:tcW w:w="1319" w:type="pct"/>
            <w:tcBorders>
              <w:top w:val="nil"/>
              <w:left w:val="single" w:sz="4" w:space="0" w:color="auto"/>
              <w:bottom w:val="single" w:sz="4" w:space="0" w:color="auto"/>
              <w:right w:val="single" w:sz="4" w:space="0" w:color="auto"/>
            </w:tcBorders>
            <w:noWrap/>
            <w:vAlign w:val="bottom"/>
            <w:hideMark/>
          </w:tcPr>
          <w:p w14:paraId="74425A2A" w14:textId="2AA5DD57" w:rsidR="00E83D08" w:rsidRPr="00A17469" w:rsidRDefault="00E83D08" w:rsidP="00FE743E">
            <w:pPr>
              <w:spacing w:before="120"/>
              <w:jc w:val="center"/>
              <w:rPr>
                <w:rFonts w:eastAsia="Times New Roman" w:cs="Times New Roman"/>
                <w:b/>
                <w:bCs/>
              </w:rPr>
            </w:pPr>
            <w:r w:rsidRPr="00A17469">
              <w:rPr>
                <w:rFonts w:cs="Times New Roman"/>
                <w:color w:val="000000"/>
              </w:rPr>
              <w:t>Bung chỉ</w:t>
            </w:r>
          </w:p>
        </w:tc>
        <w:tc>
          <w:tcPr>
            <w:tcW w:w="943" w:type="pct"/>
            <w:tcBorders>
              <w:top w:val="nil"/>
              <w:left w:val="nil"/>
              <w:bottom w:val="single" w:sz="4" w:space="0" w:color="auto"/>
              <w:right w:val="single" w:sz="4" w:space="0" w:color="auto"/>
            </w:tcBorders>
            <w:noWrap/>
            <w:vAlign w:val="center"/>
            <w:hideMark/>
          </w:tcPr>
          <w:p w14:paraId="3089EF26" w14:textId="3433AB7E" w:rsidR="00E83D08" w:rsidRPr="00A17469" w:rsidRDefault="00E83D08" w:rsidP="00FE743E">
            <w:pPr>
              <w:spacing w:before="120"/>
              <w:jc w:val="center"/>
              <w:rPr>
                <w:rFonts w:eastAsia="Times New Roman" w:cs="Times New Roman"/>
              </w:rPr>
            </w:pPr>
            <w:r w:rsidRPr="00A17469">
              <w:rPr>
                <w:rFonts w:cs="Times New Roman"/>
                <w:color w:val="000000"/>
              </w:rPr>
              <w:t>107200</w:t>
            </w:r>
          </w:p>
        </w:tc>
        <w:tc>
          <w:tcPr>
            <w:tcW w:w="944" w:type="pct"/>
            <w:tcBorders>
              <w:top w:val="nil"/>
              <w:left w:val="nil"/>
              <w:bottom w:val="single" w:sz="4" w:space="0" w:color="auto"/>
              <w:right w:val="single" w:sz="4" w:space="0" w:color="auto"/>
            </w:tcBorders>
            <w:noWrap/>
            <w:vAlign w:val="center"/>
            <w:hideMark/>
          </w:tcPr>
          <w:p w14:paraId="36A8623E" w14:textId="31E7D69B" w:rsidR="00E83D08" w:rsidRPr="00A17469" w:rsidRDefault="00E83D08" w:rsidP="00FE743E">
            <w:pPr>
              <w:spacing w:before="120"/>
              <w:jc w:val="center"/>
              <w:rPr>
                <w:rFonts w:eastAsia="Times New Roman" w:cs="Times New Roman"/>
              </w:rPr>
            </w:pPr>
            <w:r w:rsidRPr="00A17469">
              <w:rPr>
                <w:rFonts w:cs="Times New Roman"/>
                <w:color w:val="000000"/>
              </w:rPr>
              <w:t>14.3%</w:t>
            </w:r>
          </w:p>
        </w:tc>
        <w:tc>
          <w:tcPr>
            <w:tcW w:w="943" w:type="pct"/>
            <w:tcBorders>
              <w:top w:val="nil"/>
              <w:left w:val="nil"/>
              <w:bottom w:val="single" w:sz="4" w:space="0" w:color="auto"/>
              <w:right w:val="single" w:sz="4" w:space="0" w:color="auto"/>
            </w:tcBorders>
            <w:noWrap/>
            <w:vAlign w:val="center"/>
            <w:hideMark/>
          </w:tcPr>
          <w:p w14:paraId="74CDAB67" w14:textId="4CADA47F" w:rsidR="00E83D08" w:rsidRPr="00A17469" w:rsidRDefault="00E83D08" w:rsidP="00FE743E">
            <w:pPr>
              <w:spacing w:before="120"/>
              <w:jc w:val="center"/>
              <w:rPr>
                <w:rFonts w:eastAsia="Times New Roman" w:cs="Times New Roman"/>
              </w:rPr>
            </w:pPr>
            <w:r w:rsidRPr="00A17469">
              <w:rPr>
                <w:rFonts w:cs="Times New Roman"/>
                <w:color w:val="000000"/>
              </w:rPr>
              <w:t>52469</w:t>
            </w:r>
          </w:p>
        </w:tc>
        <w:tc>
          <w:tcPr>
            <w:tcW w:w="851" w:type="pct"/>
            <w:tcBorders>
              <w:top w:val="nil"/>
              <w:left w:val="nil"/>
              <w:bottom w:val="single" w:sz="4" w:space="0" w:color="auto"/>
              <w:right w:val="single" w:sz="4" w:space="0" w:color="auto"/>
            </w:tcBorders>
            <w:noWrap/>
            <w:vAlign w:val="center"/>
            <w:hideMark/>
          </w:tcPr>
          <w:p w14:paraId="1135882E" w14:textId="73602BF2" w:rsidR="00E83D08" w:rsidRPr="00A17469" w:rsidRDefault="00E83D08" w:rsidP="00FE743E">
            <w:pPr>
              <w:spacing w:before="120"/>
              <w:jc w:val="center"/>
              <w:rPr>
                <w:rFonts w:eastAsia="Times New Roman" w:cs="Times New Roman"/>
              </w:rPr>
            </w:pPr>
            <w:r w:rsidRPr="00A17469">
              <w:rPr>
                <w:rFonts w:cs="Times New Roman"/>
                <w:color w:val="000000"/>
              </w:rPr>
              <w:t>7%</w:t>
            </w:r>
          </w:p>
        </w:tc>
      </w:tr>
      <w:tr w:rsidR="00E83D08" w:rsidRPr="00A17469" w14:paraId="54A89A37" w14:textId="77777777" w:rsidTr="002F420F">
        <w:trPr>
          <w:trHeight w:val="397"/>
        </w:trPr>
        <w:tc>
          <w:tcPr>
            <w:tcW w:w="1319" w:type="pct"/>
            <w:tcBorders>
              <w:top w:val="nil"/>
              <w:left w:val="single" w:sz="4" w:space="0" w:color="auto"/>
              <w:bottom w:val="single" w:sz="4" w:space="0" w:color="auto"/>
              <w:right w:val="single" w:sz="4" w:space="0" w:color="auto"/>
            </w:tcBorders>
            <w:noWrap/>
            <w:vAlign w:val="bottom"/>
            <w:hideMark/>
          </w:tcPr>
          <w:p w14:paraId="5B2937FC" w14:textId="38291BE3" w:rsidR="00E83D08" w:rsidRPr="00A17469" w:rsidRDefault="00E83D08" w:rsidP="00FE743E">
            <w:pPr>
              <w:spacing w:before="120"/>
              <w:jc w:val="center"/>
              <w:rPr>
                <w:rFonts w:eastAsia="Times New Roman" w:cs="Times New Roman"/>
                <w:b/>
                <w:bCs/>
              </w:rPr>
            </w:pPr>
            <w:r w:rsidRPr="00A17469">
              <w:rPr>
                <w:rFonts w:cs="Times New Roman"/>
                <w:color w:val="000000"/>
              </w:rPr>
              <w:t>Vết bẩn</w:t>
            </w:r>
          </w:p>
        </w:tc>
        <w:tc>
          <w:tcPr>
            <w:tcW w:w="943" w:type="pct"/>
            <w:tcBorders>
              <w:top w:val="nil"/>
              <w:left w:val="nil"/>
              <w:bottom w:val="single" w:sz="4" w:space="0" w:color="auto"/>
              <w:right w:val="single" w:sz="4" w:space="0" w:color="auto"/>
            </w:tcBorders>
            <w:noWrap/>
            <w:vAlign w:val="center"/>
            <w:hideMark/>
          </w:tcPr>
          <w:p w14:paraId="5755B528" w14:textId="60BF3BE8" w:rsidR="00E83D08" w:rsidRPr="00A17469" w:rsidRDefault="00E83D08" w:rsidP="00FE743E">
            <w:pPr>
              <w:spacing w:before="120"/>
              <w:jc w:val="center"/>
              <w:rPr>
                <w:rFonts w:eastAsia="Times New Roman" w:cs="Times New Roman"/>
              </w:rPr>
            </w:pPr>
            <w:r w:rsidRPr="00A17469">
              <w:rPr>
                <w:rFonts w:cs="Times New Roman"/>
                <w:color w:val="000000"/>
              </w:rPr>
              <w:t>97612</w:t>
            </w:r>
          </w:p>
        </w:tc>
        <w:tc>
          <w:tcPr>
            <w:tcW w:w="944" w:type="pct"/>
            <w:tcBorders>
              <w:top w:val="nil"/>
              <w:left w:val="nil"/>
              <w:bottom w:val="single" w:sz="4" w:space="0" w:color="auto"/>
              <w:right w:val="single" w:sz="4" w:space="0" w:color="auto"/>
            </w:tcBorders>
            <w:noWrap/>
            <w:vAlign w:val="center"/>
            <w:hideMark/>
          </w:tcPr>
          <w:p w14:paraId="0E13ADFB" w14:textId="506D988B" w:rsidR="00E83D08" w:rsidRPr="00A17469" w:rsidRDefault="00E83D08" w:rsidP="00FE743E">
            <w:pPr>
              <w:spacing w:before="120"/>
              <w:jc w:val="center"/>
              <w:rPr>
                <w:rFonts w:eastAsia="Times New Roman" w:cs="Times New Roman"/>
              </w:rPr>
            </w:pPr>
            <w:r w:rsidRPr="00A17469">
              <w:rPr>
                <w:rFonts w:cs="Times New Roman"/>
                <w:color w:val="000000"/>
              </w:rPr>
              <w:t>13.0%</w:t>
            </w:r>
          </w:p>
        </w:tc>
        <w:tc>
          <w:tcPr>
            <w:tcW w:w="943" w:type="pct"/>
            <w:tcBorders>
              <w:top w:val="nil"/>
              <w:left w:val="nil"/>
              <w:bottom w:val="single" w:sz="4" w:space="0" w:color="auto"/>
              <w:right w:val="single" w:sz="4" w:space="0" w:color="auto"/>
            </w:tcBorders>
            <w:noWrap/>
            <w:vAlign w:val="center"/>
            <w:hideMark/>
          </w:tcPr>
          <w:p w14:paraId="24061F9F" w14:textId="777AE5C7" w:rsidR="00E83D08" w:rsidRPr="00A17469" w:rsidRDefault="00E83D08" w:rsidP="00FE743E">
            <w:pPr>
              <w:spacing w:before="120"/>
              <w:jc w:val="center"/>
              <w:rPr>
                <w:rFonts w:eastAsia="Times New Roman" w:cs="Times New Roman"/>
              </w:rPr>
            </w:pPr>
            <w:r w:rsidRPr="00A17469">
              <w:rPr>
                <w:rFonts w:cs="Times New Roman"/>
                <w:color w:val="000000"/>
              </w:rPr>
              <w:t>29982</w:t>
            </w:r>
          </w:p>
        </w:tc>
        <w:tc>
          <w:tcPr>
            <w:tcW w:w="851" w:type="pct"/>
            <w:tcBorders>
              <w:top w:val="nil"/>
              <w:left w:val="nil"/>
              <w:bottom w:val="single" w:sz="4" w:space="0" w:color="auto"/>
              <w:right w:val="single" w:sz="4" w:space="0" w:color="auto"/>
            </w:tcBorders>
            <w:noWrap/>
            <w:vAlign w:val="center"/>
            <w:hideMark/>
          </w:tcPr>
          <w:p w14:paraId="19F7DB66" w14:textId="38EAA229" w:rsidR="00E83D08" w:rsidRPr="00A17469" w:rsidRDefault="00E83D08" w:rsidP="00FE743E">
            <w:pPr>
              <w:spacing w:before="120"/>
              <w:jc w:val="center"/>
              <w:rPr>
                <w:rFonts w:eastAsia="Times New Roman" w:cs="Times New Roman"/>
              </w:rPr>
            </w:pPr>
            <w:r w:rsidRPr="00A17469">
              <w:rPr>
                <w:rFonts w:cs="Times New Roman"/>
                <w:color w:val="000000"/>
              </w:rPr>
              <w:t>4%</w:t>
            </w:r>
          </w:p>
        </w:tc>
      </w:tr>
      <w:tr w:rsidR="00E83D08" w:rsidRPr="00A17469" w14:paraId="7B3246CC" w14:textId="77777777" w:rsidTr="002F420F">
        <w:trPr>
          <w:trHeight w:val="81"/>
        </w:trPr>
        <w:tc>
          <w:tcPr>
            <w:tcW w:w="1319" w:type="pct"/>
            <w:tcBorders>
              <w:top w:val="nil"/>
              <w:left w:val="single" w:sz="4" w:space="0" w:color="auto"/>
              <w:bottom w:val="single" w:sz="4" w:space="0" w:color="auto"/>
              <w:right w:val="single" w:sz="4" w:space="0" w:color="auto"/>
            </w:tcBorders>
            <w:noWrap/>
            <w:vAlign w:val="bottom"/>
          </w:tcPr>
          <w:p w14:paraId="633118BA" w14:textId="1C1F9FAB" w:rsidR="00E83D08" w:rsidRPr="00A17469" w:rsidRDefault="00E83D08" w:rsidP="00FE743E">
            <w:pPr>
              <w:spacing w:before="120"/>
              <w:jc w:val="center"/>
              <w:rPr>
                <w:rFonts w:eastAsia="Times New Roman" w:cs="Times New Roman"/>
                <w:b/>
                <w:bCs/>
              </w:rPr>
            </w:pPr>
            <w:r w:rsidRPr="00A17469">
              <w:rPr>
                <w:rFonts w:cs="Times New Roman"/>
                <w:color w:val="000000"/>
              </w:rPr>
              <w:t>Khác màu</w:t>
            </w:r>
          </w:p>
        </w:tc>
        <w:tc>
          <w:tcPr>
            <w:tcW w:w="943" w:type="pct"/>
            <w:tcBorders>
              <w:top w:val="nil"/>
              <w:left w:val="single" w:sz="4" w:space="0" w:color="auto"/>
              <w:bottom w:val="single" w:sz="4" w:space="0" w:color="auto"/>
              <w:right w:val="single" w:sz="4" w:space="0" w:color="auto"/>
            </w:tcBorders>
            <w:noWrap/>
            <w:vAlign w:val="center"/>
          </w:tcPr>
          <w:p w14:paraId="6D8E9539" w14:textId="381B7DB3" w:rsidR="00E83D08" w:rsidRPr="00A17469" w:rsidRDefault="00E83D08" w:rsidP="00FE743E">
            <w:pPr>
              <w:spacing w:before="120"/>
              <w:jc w:val="center"/>
              <w:rPr>
                <w:rFonts w:eastAsia="Times New Roman" w:cs="Times New Roman"/>
                <w:bCs/>
              </w:rPr>
            </w:pPr>
            <w:r w:rsidRPr="00A17469">
              <w:rPr>
                <w:rFonts w:cs="Times New Roman"/>
                <w:color w:val="000000"/>
              </w:rPr>
              <w:t>94350</w:t>
            </w:r>
          </w:p>
        </w:tc>
        <w:tc>
          <w:tcPr>
            <w:tcW w:w="944" w:type="pct"/>
            <w:tcBorders>
              <w:top w:val="nil"/>
              <w:left w:val="nil"/>
              <w:bottom w:val="single" w:sz="4" w:space="0" w:color="auto"/>
              <w:right w:val="single" w:sz="4" w:space="0" w:color="auto"/>
            </w:tcBorders>
            <w:noWrap/>
            <w:vAlign w:val="center"/>
          </w:tcPr>
          <w:p w14:paraId="11FF9D00" w14:textId="6C0CB2D2" w:rsidR="00E83D08" w:rsidRPr="00A17469" w:rsidRDefault="00E83D08" w:rsidP="00FE743E">
            <w:pPr>
              <w:spacing w:before="120"/>
              <w:jc w:val="center"/>
              <w:rPr>
                <w:rFonts w:eastAsia="Times New Roman" w:cs="Times New Roman"/>
              </w:rPr>
            </w:pPr>
            <w:r w:rsidRPr="00A17469">
              <w:rPr>
                <w:rFonts w:cs="Times New Roman"/>
                <w:color w:val="000000"/>
              </w:rPr>
              <w:t>12.6%</w:t>
            </w:r>
          </w:p>
        </w:tc>
        <w:tc>
          <w:tcPr>
            <w:tcW w:w="943" w:type="pct"/>
            <w:tcBorders>
              <w:top w:val="nil"/>
              <w:left w:val="nil"/>
              <w:bottom w:val="single" w:sz="4" w:space="0" w:color="auto"/>
              <w:right w:val="single" w:sz="4" w:space="0" w:color="auto"/>
            </w:tcBorders>
            <w:noWrap/>
            <w:vAlign w:val="center"/>
          </w:tcPr>
          <w:p w14:paraId="1636D50E" w14:textId="0882ADE6" w:rsidR="00E83D08" w:rsidRPr="00A17469" w:rsidRDefault="00E83D08" w:rsidP="00FE743E">
            <w:pPr>
              <w:spacing w:before="120"/>
              <w:jc w:val="center"/>
              <w:rPr>
                <w:rFonts w:eastAsia="Times New Roman" w:cs="Times New Roman"/>
              </w:rPr>
            </w:pPr>
            <w:r w:rsidRPr="00A17469">
              <w:rPr>
                <w:rFonts w:cs="Times New Roman"/>
                <w:color w:val="000000"/>
              </w:rPr>
              <w:t>29982</w:t>
            </w:r>
          </w:p>
        </w:tc>
        <w:tc>
          <w:tcPr>
            <w:tcW w:w="851" w:type="pct"/>
            <w:tcBorders>
              <w:top w:val="nil"/>
              <w:left w:val="nil"/>
              <w:bottom w:val="single" w:sz="4" w:space="0" w:color="auto"/>
              <w:right w:val="single" w:sz="4" w:space="0" w:color="auto"/>
            </w:tcBorders>
            <w:noWrap/>
            <w:vAlign w:val="center"/>
          </w:tcPr>
          <w:p w14:paraId="50983B93" w14:textId="361961C3" w:rsidR="00E83D08" w:rsidRPr="00A17469" w:rsidRDefault="00E83D08" w:rsidP="00FE743E">
            <w:pPr>
              <w:spacing w:before="120"/>
              <w:jc w:val="center"/>
              <w:rPr>
                <w:rFonts w:eastAsia="Times New Roman" w:cs="Times New Roman"/>
              </w:rPr>
            </w:pPr>
            <w:r w:rsidRPr="00A17469">
              <w:rPr>
                <w:rFonts w:cs="Times New Roman"/>
                <w:color w:val="000000"/>
              </w:rPr>
              <w:t>4%</w:t>
            </w:r>
          </w:p>
        </w:tc>
      </w:tr>
    </w:tbl>
    <w:p w14:paraId="661C94B4" w14:textId="77777777" w:rsidR="00A86B35" w:rsidRPr="00A17469" w:rsidRDefault="00A86B35" w:rsidP="00FE743E">
      <w:pPr>
        <w:jc w:val="center"/>
        <w:rPr>
          <w:rFonts w:cs="Times New Roman"/>
          <w:lang w:val="vi-VN"/>
        </w:rPr>
      </w:pPr>
    </w:p>
    <w:p w14:paraId="17F00566" w14:textId="77777777" w:rsidR="00E83D08" w:rsidRPr="00A17469" w:rsidRDefault="00E83D08" w:rsidP="00FE743E">
      <w:pPr>
        <w:pStyle w:val="Caption"/>
        <w:spacing w:line="312" w:lineRule="auto"/>
        <w:rPr>
          <w:rFonts w:cs="Times New Roman"/>
          <w:b/>
          <w:szCs w:val="26"/>
          <w:lang w:val="vi-VN"/>
        </w:rPr>
      </w:pPr>
      <w:r w:rsidRPr="00A17469">
        <w:rPr>
          <w:rFonts w:cs="Times New Roman"/>
          <w:b/>
          <w:noProof/>
          <w:szCs w:val="26"/>
        </w:rPr>
        <w:lastRenderedPageBreak/>
        <w:drawing>
          <wp:inline distT="0" distB="0" distL="0" distR="0" wp14:anchorId="596C3FBF" wp14:editId="07E53BEC">
            <wp:extent cx="4584700" cy="2755900"/>
            <wp:effectExtent l="0" t="0" r="6350" b="6350"/>
            <wp:docPr id="83190784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bookmarkStart w:id="341" w:name="_Toc152580401"/>
    </w:p>
    <w:p w14:paraId="5D5F57B1" w14:textId="7FFB5FA8" w:rsidR="009021B6" w:rsidRPr="00A17469" w:rsidRDefault="009021B6" w:rsidP="00FE743E">
      <w:pPr>
        <w:pStyle w:val="HNHNH"/>
        <w:rPr>
          <w:b/>
          <w:lang w:val="vi-VN"/>
        </w:rPr>
      </w:pPr>
      <w:bookmarkStart w:id="342" w:name="_Toc200716976"/>
      <w:r w:rsidRPr="00A17469">
        <w:t>Hình 5.</w:t>
      </w:r>
      <w:r w:rsidR="00317CC0" w:rsidRPr="00A17469">
        <w:t>12</w:t>
      </w:r>
      <w:r w:rsidR="00822D86" w:rsidRPr="00A17469">
        <w:rPr>
          <w:lang w:val="vi-VN"/>
        </w:rPr>
        <w:t xml:space="preserve"> </w:t>
      </w:r>
      <w:r w:rsidRPr="00A17469">
        <w:t>: Biểu đồ so sánh lỗi trước và sau cải tiến</w:t>
      </w:r>
      <w:bookmarkEnd w:id="341"/>
      <w:bookmarkEnd w:id="342"/>
    </w:p>
    <w:p w14:paraId="0E7EA7B8" w14:textId="70984068" w:rsidR="009021B6" w:rsidRPr="00A17469" w:rsidRDefault="009021B6" w:rsidP="00FE743E">
      <w:pPr>
        <w:rPr>
          <w:rFonts w:eastAsia="Times New Roman" w:cs="Times New Roman"/>
          <w:color w:val="000000"/>
          <w:lang w:val="vi-VN" w:eastAsia="vi-VN"/>
        </w:rPr>
      </w:pPr>
      <w:r w:rsidRPr="00A17469">
        <w:rPr>
          <w:rFonts w:cs="Times New Roman"/>
        </w:rPr>
        <w:t xml:space="preserve">Sau khi áp dụng phương pháp Six Sigma, giả sử tổng sản lượng 6 tháng tiếp theo không đổi là </w:t>
      </w:r>
      <w:r w:rsidR="0036672F" w:rsidRPr="00A17469">
        <w:rPr>
          <w:rFonts w:eastAsia="Times New Roman" w:cs="Times New Roman"/>
          <w:color w:val="000000"/>
          <w:lang w:val="vi-VN" w:eastAsia="vi-VN"/>
        </w:rPr>
        <w:t>4.638.560</w:t>
      </w:r>
      <w:r w:rsidR="0036672F" w:rsidRPr="00A17469">
        <w:rPr>
          <w:rFonts w:eastAsia="Times New Roman" w:cs="Times New Roman"/>
          <w:b/>
          <w:bCs/>
          <w:color w:val="000000"/>
          <w:lang w:val="vi-VN" w:eastAsia="vi-VN"/>
        </w:rPr>
        <w:t xml:space="preserve"> </w:t>
      </w:r>
      <w:r w:rsidRPr="00A17469">
        <w:rPr>
          <w:rFonts w:cs="Times New Roman"/>
        </w:rPr>
        <w:t>sản phẩm thì tổng số lỗi sau cải tiến là</w:t>
      </w:r>
      <w:r w:rsidR="005B318B" w:rsidRPr="00A17469">
        <w:rPr>
          <w:rFonts w:cs="Times New Roman"/>
          <w:lang w:val="vi-VN"/>
        </w:rPr>
        <w:t xml:space="preserve"> 436.671</w:t>
      </w:r>
      <w:r w:rsidRPr="00A17469">
        <w:rPr>
          <w:rFonts w:cs="Times New Roman"/>
        </w:rPr>
        <w:t>. Ta tính được cấp độ</w:t>
      </w:r>
      <w:r w:rsidR="00921A19">
        <w:rPr>
          <w:rFonts w:cs="Times New Roman"/>
          <w:lang w:val="vi-VN"/>
        </w:rPr>
        <w:t xml:space="preserve"> Six</w:t>
      </w:r>
      <w:r w:rsidRPr="00A17469">
        <w:rPr>
          <w:rFonts w:cs="Times New Roman"/>
        </w:rPr>
        <w:t xml:space="preserve"> Sigma sau cải tiến như sau:</w:t>
      </w:r>
    </w:p>
    <w:p w14:paraId="2BF4F870" w14:textId="77777777" w:rsidR="009021B6" w:rsidRPr="00A17469" w:rsidRDefault="009021B6" w:rsidP="00FE743E">
      <w:pPr>
        <w:spacing w:before="120"/>
        <w:rPr>
          <w:rFonts w:cs="Times New Roman"/>
        </w:rPr>
      </w:pPr>
      <w:r w:rsidRPr="00A17469">
        <w:rPr>
          <w:rFonts w:cs="Times New Roman"/>
        </w:rPr>
        <w:t>- Tổng số cơ hội xảy ra khuyết tật = Số lượng kiểm tra * Số cơ hội xảy ra</w:t>
      </w:r>
    </w:p>
    <w:p w14:paraId="6FEBBC2C" w14:textId="75226C98" w:rsidR="009021B6" w:rsidRPr="00A17469" w:rsidRDefault="009021B6" w:rsidP="00FE743E">
      <w:pPr>
        <w:spacing w:before="120"/>
        <w:ind w:left="2160"/>
        <w:rPr>
          <w:rFonts w:eastAsia="Times New Roman" w:cs="Times New Roman"/>
          <w:lang w:val="vi-VN"/>
        </w:rPr>
      </w:pPr>
      <w:r w:rsidRPr="00A17469">
        <w:rPr>
          <w:rFonts w:cs="Times New Roman"/>
        </w:rPr>
        <w:t xml:space="preserve"> </w:t>
      </w:r>
      <w:r w:rsidRPr="00A17469">
        <w:rPr>
          <w:rFonts w:cs="Times New Roman"/>
        </w:rPr>
        <w:tab/>
        <w:t xml:space="preserve">           = </w:t>
      </w:r>
      <w:r w:rsidR="005B318B" w:rsidRPr="00A17469">
        <w:rPr>
          <w:rFonts w:eastAsia="Times New Roman" w:cs="Times New Roman"/>
          <w:color w:val="000000"/>
          <w:lang w:val="vi-VN" w:eastAsia="vi-VN"/>
        </w:rPr>
        <w:t>4.638.560</w:t>
      </w:r>
      <w:r w:rsidR="005B318B" w:rsidRPr="00A17469">
        <w:rPr>
          <w:rFonts w:eastAsia="Times New Roman" w:cs="Times New Roman"/>
          <w:b/>
          <w:bCs/>
          <w:color w:val="000000"/>
          <w:lang w:val="vi-VN" w:eastAsia="vi-VN"/>
        </w:rPr>
        <w:t xml:space="preserve"> </w:t>
      </w:r>
      <w:r w:rsidRPr="00A17469">
        <w:rPr>
          <w:rFonts w:eastAsia="Times New Roman" w:cs="Times New Roman"/>
        </w:rPr>
        <w:t xml:space="preserve">* </w:t>
      </w:r>
      <w:r w:rsidR="00176A2E" w:rsidRPr="00A17469">
        <w:rPr>
          <w:rFonts w:eastAsia="Times New Roman" w:cs="Times New Roman"/>
        </w:rPr>
        <w:t>10</w:t>
      </w:r>
    </w:p>
    <w:p w14:paraId="419EDBDF" w14:textId="7DF9BA72" w:rsidR="009021B6" w:rsidRPr="00A17469" w:rsidRDefault="009021B6" w:rsidP="00FE743E">
      <w:pPr>
        <w:spacing w:before="120"/>
        <w:ind w:left="2160" w:firstLine="720"/>
        <w:rPr>
          <w:rFonts w:eastAsia="Times New Roman" w:cs="Times New Roman"/>
          <w:lang w:val="vi-VN"/>
        </w:rPr>
      </w:pPr>
      <w:r w:rsidRPr="00A17469">
        <w:rPr>
          <w:rFonts w:eastAsia="Times New Roman" w:cs="Times New Roman"/>
        </w:rPr>
        <w:t xml:space="preserve">           = </w:t>
      </w:r>
      <w:r w:rsidR="00176A2E" w:rsidRPr="00A17469">
        <w:rPr>
          <w:rFonts w:eastAsia="Times New Roman" w:cs="Times New Roman"/>
        </w:rPr>
        <w:t>46</w:t>
      </w:r>
      <w:r w:rsidR="00176A2E" w:rsidRPr="00A17469">
        <w:rPr>
          <w:rFonts w:eastAsia="Times New Roman" w:cs="Times New Roman"/>
          <w:lang w:val="vi-VN"/>
        </w:rPr>
        <w:t>.385.600</w:t>
      </w:r>
    </w:p>
    <w:tbl>
      <w:tblPr>
        <w:tblStyle w:val="TableGrid"/>
        <w:tblpPr w:leftFromText="180" w:rightFromText="180" w:vertAnchor="text" w:horzAnchor="page" w:tblpX="4936" w:tblpY="595"/>
        <w:tblW w:w="363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638"/>
      </w:tblGrid>
      <w:tr w:rsidR="009021B6" w:rsidRPr="00A17469" w14:paraId="09553CB4" w14:textId="77777777" w:rsidTr="002F420F">
        <w:trPr>
          <w:trHeight w:val="630"/>
        </w:trPr>
        <w:tc>
          <w:tcPr>
            <w:tcW w:w="3638" w:type="dxa"/>
          </w:tcPr>
          <w:p w14:paraId="0665C578" w14:textId="77777777" w:rsidR="009021B6" w:rsidRPr="00A17469" w:rsidRDefault="009021B6" w:rsidP="00FE743E">
            <w:pPr>
              <w:spacing w:before="120" w:line="312" w:lineRule="auto"/>
              <w:jc w:val="center"/>
              <w:rPr>
                <w:rFonts w:cs="Times New Roman"/>
              </w:rPr>
            </w:pPr>
            <w:r w:rsidRPr="00A17469">
              <w:rPr>
                <w:rFonts w:cs="Times New Roman"/>
              </w:rPr>
              <w:t>Tổng số khuyết tật * 1,000,000</w:t>
            </w:r>
          </w:p>
        </w:tc>
      </w:tr>
      <w:tr w:rsidR="009021B6" w:rsidRPr="00A17469" w14:paraId="5F1E87ED" w14:textId="77777777" w:rsidTr="002F420F">
        <w:trPr>
          <w:trHeight w:val="307"/>
        </w:trPr>
        <w:tc>
          <w:tcPr>
            <w:tcW w:w="3638" w:type="dxa"/>
          </w:tcPr>
          <w:p w14:paraId="26066A08" w14:textId="77777777" w:rsidR="009021B6" w:rsidRPr="00A17469" w:rsidRDefault="009021B6" w:rsidP="00FE743E">
            <w:pPr>
              <w:spacing w:before="120" w:line="312" w:lineRule="auto"/>
              <w:jc w:val="center"/>
              <w:rPr>
                <w:rFonts w:cs="Times New Roman"/>
              </w:rPr>
            </w:pPr>
            <w:r w:rsidRPr="00A17469">
              <w:rPr>
                <w:rFonts w:cs="Times New Roman"/>
              </w:rPr>
              <w:t>Tổng số cơ hội xảy ra khuyết tật</w:t>
            </w:r>
          </w:p>
        </w:tc>
      </w:tr>
    </w:tbl>
    <w:p w14:paraId="315172D4" w14:textId="255D3C86" w:rsidR="009021B6" w:rsidRPr="00A17469" w:rsidRDefault="009021B6" w:rsidP="00FE743E">
      <w:pPr>
        <w:spacing w:before="120"/>
        <w:rPr>
          <w:rFonts w:eastAsia="Times New Roman" w:cs="Times New Roman"/>
          <w:b/>
          <w:bCs/>
        </w:rPr>
      </w:pPr>
      <w:r w:rsidRPr="00A17469">
        <w:rPr>
          <w:rFonts w:cs="Times New Roman"/>
        </w:rPr>
        <w:t xml:space="preserve">- Tổng số khuyết tật                       = </w:t>
      </w:r>
      <w:r w:rsidR="00176A2E" w:rsidRPr="00A17469">
        <w:rPr>
          <w:rFonts w:cs="Times New Roman"/>
          <w:lang w:val="vi-VN"/>
        </w:rPr>
        <w:t>436.671</w:t>
      </w:r>
    </w:p>
    <w:p w14:paraId="1CAEFFCA" w14:textId="77777777" w:rsidR="009021B6" w:rsidRPr="00A17469" w:rsidRDefault="009021B6" w:rsidP="00FE743E">
      <w:pPr>
        <w:spacing w:before="120"/>
        <w:ind w:left="720"/>
        <w:rPr>
          <w:rFonts w:cs="Times New Roman"/>
        </w:rPr>
      </w:pPr>
      <w:r w:rsidRPr="00A17469">
        <w:rPr>
          <w:rFonts w:cs="Times New Roman"/>
        </w:rPr>
        <w:t xml:space="preserve">                    </w:t>
      </w:r>
    </w:p>
    <w:p w14:paraId="0097BAE2" w14:textId="77777777" w:rsidR="009021B6" w:rsidRPr="00A17469" w:rsidRDefault="009021B6" w:rsidP="00FE743E">
      <w:pPr>
        <w:spacing w:before="120"/>
        <w:ind w:left="720" w:firstLine="1265"/>
        <w:rPr>
          <w:rFonts w:cs="Times New Roman"/>
          <w:b/>
          <w:bCs/>
        </w:rPr>
      </w:pPr>
      <w:r w:rsidRPr="00A17469">
        <w:rPr>
          <w:rFonts w:cs="Times New Roman"/>
          <w:b/>
          <w:bCs/>
        </w:rPr>
        <w:t xml:space="preserve">DPMO = </w:t>
      </w:r>
    </w:p>
    <w:tbl>
      <w:tblPr>
        <w:tblStyle w:val="TableGrid"/>
        <w:tblpPr w:leftFromText="180" w:rightFromText="180" w:vertAnchor="text" w:horzAnchor="page" w:tblpX="4936" w:tblpY="533"/>
        <w:tblW w:w="363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638"/>
      </w:tblGrid>
      <w:tr w:rsidR="009021B6" w:rsidRPr="00A17469" w14:paraId="25F29759" w14:textId="77777777" w:rsidTr="002F420F">
        <w:trPr>
          <w:trHeight w:val="720"/>
        </w:trPr>
        <w:tc>
          <w:tcPr>
            <w:tcW w:w="3638" w:type="dxa"/>
          </w:tcPr>
          <w:p w14:paraId="57E9230D" w14:textId="5BAA5C0B" w:rsidR="009021B6" w:rsidRPr="00A17469" w:rsidRDefault="00176A2E" w:rsidP="00FE743E">
            <w:pPr>
              <w:spacing w:before="120" w:line="312" w:lineRule="auto"/>
              <w:jc w:val="center"/>
              <w:rPr>
                <w:rFonts w:cs="Times New Roman"/>
              </w:rPr>
            </w:pPr>
            <w:r w:rsidRPr="00A17469">
              <w:rPr>
                <w:rFonts w:cs="Times New Roman"/>
                <w:lang w:val="vi-VN"/>
              </w:rPr>
              <w:t>436.671</w:t>
            </w:r>
            <w:r w:rsidRPr="00A17469">
              <w:rPr>
                <w:rFonts w:eastAsia="Times New Roman" w:cs="Times New Roman"/>
                <w:color w:val="000000"/>
                <w:lang w:val="vi-VN" w:eastAsia="vi-VN"/>
              </w:rPr>
              <w:t xml:space="preserve"> </w:t>
            </w:r>
            <w:r w:rsidR="009021B6" w:rsidRPr="00A17469">
              <w:rPr>
                <w:rFonts w:cs="Times New Roman"/>
              </w:rPr>
              <w:t>* 1,000,000</w:t>
            </w:r>
          </w:p>
        </w:tc>
      </w:tr>
      <w:tr w:rsidR="009021B6" w:rsidRPr="00A17469" w14:paraId="5F242848" w14:textId="77777777" w:rsidTr="002F420F">
        <w:trPr>
          <w:trHeight w:val="307"/>
        </w:trPr>
        <w:tc>
          <w:tcPr>
            <w:tcW w:w="3638" w:type="dxa"/>
          </w:tcPr>
          <w:p w14:paraId="66A4E64E" w14:textId="1449D087" w:rsidR="009021B6" w:rsidRPr="00A17469" w:rsidRDefault="00176A2E" w:rsidP="00FE743E">
            <w:pPr>
              <w:spacing w:before="120" w:line="312" w:lineRule="auto"/>
              <w:jc w:val="center"/>
              <w:rPr>
                <w:rFonts w:cs="Times New Roman"/>
              </w:rPr>
            </w:pPr>
            <w:r w:rsidRPr="00A17469">
              <w:rPr>
                <w:rFonts w:eastAsia="Times New Roman" w:cs="Times New Roman"/>
              </w:rPr>
              <w:t>46</w:t>
            </w:r>
            <w:r w:rsidRPr="00A17469">
              <w:rPr>
                <w:rFonts w:eastAsia="Times New Roman" w:cs="Times New Roman"/>
                <w:lang w:val="vi-VN"/>
              </w:rPr>
              <w:t>.385.600</w:t>
            </w:r>
          </w:p>
        </w:tc>
      </w:tr>
    </w:tbl>
    <w:p w14:paraId="092A4C38" w14:textId="77777777" w:rsidR="009021B6" w:rsidRPr="00A17469" w:rsidRDefault="009021B6" w:rsidP="00FE743E">
      <w:pPr>
        <w:spacing w:before="120"/>
        <w:rPr>
          <w:rFonts w:cs="Times New Roman"/>
        </w:rPr>
      </w:pPr>
    </w:p>
    <w:p w14:paraId="36BAAFB3" w14:textId="77777777" w:rsidR="009021B6" w:rsidRPr="00A17469" w:rsidRDefault="009021B6" w:rsidP="00FE743E">
      <w:pPr>
        <w:spacing w:before="120"/>
        <w:ind w:left="2880" w:hanging="45"/>
        <w:rPr>
          <w:rFonts w:cs="Times New Roman"/>
        </w:rPr>
      </w:pPr>
    </w:p>
    <w:p w14:paraId="32F33813" w14:textId="77777777" w:rsidR="009021B6" w:rsidRPr="00A17469" w:rsidRDefault="009021B6" w:rsidP="00FE743E">
      <w:pPr>
        <w:spacing w:before="120"/>
        <w:ind w:left="2880" w:hanging="45"/>
        <w:rPr>
          <w:rFonts w:cs="Times New Roman"/>
        </w:rPr>
      </w:pPr>
      <w:r w:rsidRPr="00A17469">
        <w:rPr>
          <w:rFonts w:cs="Times New Roman"/>
        </w:rPr>
        <w:t xml:space="preserve">= </w:t>
      </w:r>
    </w:p>
    <w:p w14:paraId="37BB06C5" w14:textId="77777777" w:rsidR="009021B6" w:rsidRPr="00A17469" w:rsidRDefault="009021B6" w:rsidP="00FE743E">
      <w:pPr>
        <w:spacing w:before="120"/>
        <w:rPr>
          <w:rFonts w:cs="Times New Roman"/>
        </w:rPr>
      </w:pPr>
      <w:r w:rsidRPr="00A17469">
        <w:rPr>
          <w:rFonts w:cs="Times New Roman"/>
        </w:rPr>
        <w:tab/>
      </w:r>
      <w:r w:rsidRPr="00A17469">
        <w:rPr>
          <w:rFonts w:cs="Times New Roman"/>
        </w:rPr>
        <w:tab/>
      </w:r>
      <w:r w:rsidRPr="00A17469">
        <w:rPr>
          <w:rFonts w:cs="Times New Roman"/>
        </w:rPr>
        <w:tab/>
      </w:r>
    </w:p>
    <w:p w14:paraId="1CFF938D" w14:textId="5F3BFD35" w:rsidR="009021B6" w:rsidRPr="00A17469" w:rsidRDefault="009021B6" w:rsidP="00FE743E">
      <w:pPr>
        <w:tabs>
          <w:tab w:val="left" w:pos="2694"/>
        </w:tabs>
        <w:spacing w:before="120"/>
        <w:rPr>
          <w:rFonts w:cs="Times New Roman"/>
          <w:lang w:val="vi-VN"/>
        </w:rPr>
      </w:pPr>
      <w:r w:rsidRPr="00A17469">
        <w:rPr>
          <w:rFonts w:cs="Times New Roman"/>
        </w:rPr>
        <w:t xml:space="preserve"> </w:t>
      </w:r>
      <w:r w:rsidRPr="00A17469">
        <w:rPr>
          <w:rFonts w:cs="Times New Roman"/>
        </w:rPr>
        <w:tab/>
        <w:t xml:space="preserve">  =    </w:t>
      </w:r>
      <w:r w:rsidR="00176A2E" w:rsidRPr="00A17469">
        <w:rPr>
          <w:rFonts w:cs="Times New Roman"/>
        </w:rPr>
        <w:t>9414</w:t>
      </w:r>
    </w:p>
    <w:p w14:paraId="13CC55DA" w14:textId="77777777" w:rsidR="009021B6" w:rsidRPr="00A17469" w:rsidRDefault="009021B6" w:rsidP="00FE743E">
      <w:pPr>
        <w:spacing w:before="120"/>
        <w:rPr>
          <w:rFonts w:cs="Times New Roman"/>
        </w:rPr>
      </w:pPr>
      <w:r w:rsidRPr="00A17469">
        <w:rPr>
          <w:rFonts w:cs="Times New Roman"/>
        </w:rPr>
        <w:t>Dùng hàm NORMSINV trong công cụ Excel để tính mức Sigma</w:t>
      </w:r>
    </w:p>
    <w:p w14:paraId="21064691" w14:textId="77777777" w:rsidR="009021B6" w:rsidRPr="00A17469" w:rsidRDefault="009021B6" w:rsidP="00FE743E">
      <w:pPr>
        <w:spacing w:before="120"/>
        <w:rPr>
          <w:rFonts w:cs="Times New Roman"/>
        </w:rPr>
      </w:pPr>
      <w:r w:rsidRPr="00A17469">
        <w:rPr>
          <w:rFonts w:cs="Times New Roman"/>
        </w:rPr>
        <w:t>Công thức hàm như sau:</w:t>
      </w:r>
    </w:p>
    <w:p w14:paraId="08CDEF43" w14:textId="77777777" w:rsidR="009021B6" w:rsidRPr="00A17469" w:rsidRDefault="009021B6" w:rsidP="00FE743E">
      <w:pPr>
        <w:spacing w:before="120"/>
        <w:rPr>
          <w:rFonts w:cs="Times New Roman"/>
        </w:rPr>
      </w:pPr>
      <w:r w:rsidRPr="00A17469">
        <w:rPr>
          <w:rFonts w:cs="Times New Roman"/>
        </w:rPr>
        <w:lastRenderedPageBreak/>
        <w:t>= NORMSINV(1-(Tổng số lượng lỗi/(Số cơ hội xảy ra lỗi*Tổng số đơn vị sản phẩm kiểm tra)))+1.5</w:t>
      </w:r>
    </w:p>
    <w:p w14:paraId="5F6094DC" w14:textId="0F53EA00" w:rsidR="009021B6" w:rsidRPr="00A17469" w:rsidRDefault="009021B6" w:rsidP="00FE743E">
      <w:pPr>
        <w:spacing w:before="120"/>
        <w:rPr>
          <w:rFonts w:cs="Times New Roman"/>
        </w:rPr>
      </w:pPr>
      <w:r w:rsidRPr="00A17469">
        <w:rPr>
          <w:rFonts w:cs="Times New Roman"/>
        </w:rPr>
        <w:t>= NORMSINV(1-(</w:t>
      </w:r>
      <w:r w:rsidR="00176A2E" w:rsidRPr="00A17469">
        <w:rPr>
          <w:rFonts w:cs="Times New Roman"/>
          <w:lang w:val="vi-VN"/>
        </w:rPr>
        <w:t>436.671</w:t>
      </w:r>
      <w:r w:rsidRPr="00A17469">
        <w:rPr>
          <w:rFonts w:cs="Times New Roman"/>
        </w:rPr>
        <w:t>/(</w:t>
      </w:r>
      <w:r w:rsidR="00176A2E" w:rsidRPr="00A17469">
        <w:rPr>
          <w:rFonts w:cs="Times New Roman"/>
        </w:rPr>
        <w:t>10</w:t>
      </w:r>
      <w:r w:rsidRPr="00A17469">
        <w:rPr>
          <w:rFonts w:cs="Times New Roman"/>
        </w:rPr>
        <w:t>*</w:t>
      </w:r>
      <w:r w:rsidR="00176A2E" w:rsidRPr="00A17469">
        <w:rPr>
          <w:rFonts w:eastAsia="Times New Roman" w:cs="Times New Roman"/>
          <w:color w:val="000000"/>
          <w:lang w:val="vi-VN" w:eastAsia="vi-VN"/>
        </w:rPr>
        <w:t>4.638.560</w:t>
      </w:r>
      <w:r w:rsidRPr="00A17469">
        <w:rPr>
          <w:rFonts w:cs="Times New Roman"/>
        </w:rPr>
        <w:t>)))+1.5</w:t>
      </w:r>
    </w:p>
    <w:p w14:paraId="173BAC9E" w14:textId="4918DCD6" w:rsidR="009021B6" w:rsidRPr="00A17469" w:rsidRDefault="009021B6" w:rsidP="00FE743E">
      <w:pPr>
        <w:spacing w:before="120"/>
        <w:rPr>
          <w:rFonts w:cs="Times New Roman"/>
          <w:lang w:val="vi-VN"/>
        </w:rPr>
      </w:pPr>
      <w:r w:rsidRPr="00A17469">
        <w:rPr>
          <w:rFonts w:cs="Times New Roman"/>
        </w:rPr>
        <w:t>Ta thu được kết quả là 3.</w:t>
      </w:r>
      <w:r w:rsidR="00176A2E" w:rsidRPr="00A17469">
        <w:rPr>
          <w:rFonts w:cs="Times New Roman"/>
        </w:rPr>
        <w:t>84</w:t>
      </w:r>
    </w:p>
    <w:p w14:paraId="6759E411" w14:textId="710BCF17" w:rsidR="009021B6" w:rsidRPr="00A17469" w:rsidRDefault="009021B6" w:rsidP="00FE743E">
      <w:pPr>
        <w:spacing w:before="120"/>
        <w:rPr>
          <w:rFonts w:cs="Times New Roman"/>
          <w:lang w:val="vi-VN"/>
        </w:rPr>
      </w:pPr>
      <w:r w:rsidRPr="00A17469">
        <w:rPr>
          <w:rFonts w:cs="Times New Roman"/>
        </w:rPr>
        <w:t>Vậy xác định được mức Sigma là 3.</w:t>
      </w:r>
      <w:r w:rsidR="00176A2E" w:rsidRPr="00A17469">
        <w:rPr>
          <w:rFonts w:cs="Times New Roman"/>
        </w:rPr>
        <w:t>84</w:t>
      </w:r>
    </w:p>
    <w:p w14:paraId="7E8F42A1" w14:textId="2CCD493F" w:rsidR="009021B6" w:rsidRPr="00A17469" w:rsidRDefault="009021B6" w:rsidP="00FE743E">
      <w:pPr>
        <w:spacing w:before="120"/>
        <w:rPr>
          <w:rFonts w:cs="Times New Roman"/>
        </w:rPr>
      </w:pPr>
      <w:r w:rsidRPr="00A17469">
        <w:rPr>
          <w:rFonts w:cs="Times New Roman"/>
        </w:rPr>
        <w:t xml:space="preserve">Đồng thời, ta có thể nhận thấy số lượng sản phẩm lỗi giảm từ </w:t>
      </w:r>
      <w:r w:rsidR="00176A2E" w:rsidRPr="00A17469">
        <w:rPr>
          <w:rFonts w:cs="Times New Roman"/>
        </w:rPr>
        <w:t>16</w:t>
      </w:r>
      <w:r w:rsidRPr="00A17469">
        <w:rPr>
          <w:rFonts w:cs="Times New Roman"/>
        </w:rPr>
        <w:t xml:space="preserve">% xuống còn </w:t>
      </w:r>
      <w:r w:rsidR="00D075A2" w:rsidRPr="00A17469">
        <w:rPr>
          <w:rFonts w:cs="Times New Roman"/>
        </w:rPr>
        <w:t>9</w:t>
      </w:r>
      <w:r w:rsidR="00D075A2" w:rsidRPr="00A17469">
        <w:rPr>
          <w:rFonts w:cs="Times New Roman"/>
          <w:lang w:val="vi-VN"/>
        </w:rPr>
        <w:t>,4</w:t>
      </w:r>
      <w:r w:rsidRPr="00A17469">
        <w:rPr>
          <w:rFonts w:cs="Times New Roman"/>
        </w:rPr>
        <w:t>%.</w:t>
      </w:r>
    </w:p>
    <w:p w14:paraId="58FC0E40" w14:textId="77777777" w:rsidR="009021B6" w:rsidRPr="00A17469" w:rsidRDefault="009021B6" w:rsidP="00FE743E">
      <w:pPr>
        <w:spacing w:before="120"/>
        <w:rPr>
          <w:rFonts w:cs="Times New Roman"/>
        </w:rPr>
      </w:pPr>
      <w:r w:rsidRPr="00A17469">
        <w:rPr>
          <w:rFonts w:cs="Times New Roman"/>
        </w:rPr>
        <w:t>Tiếp tục duy trì văn hóa cải tiến trong doanh nghiệp. Six Sigma là một chương trình đổi mới và cải tiến liên tục vì vậy dự án không dừng lại ở kết quả sau khi thực hiện mà là nền tảng cho các hoạt động cải tiến tiếp theo vì thế cần được tiếp tục duy trì.</w:t>
      </w:r>
    </w:p>
    <w:p w14:paraId="45DE054A" w14:textId="2DB40675" w:rsidR="008B1431" w:rsidRPr="00A17469" w:rsidRDefault="008B1431" w:rsidP="00FE743E">
      <w:pPr>
        <w:rPr>
          <w:rFonts w:eastAsiaTheme="majorEastAsia" w:cs="Times New Roman"/>
          <w:bCs/>
        </w:rPr>
      </w:pPr>
    </w:p>
    <w:p w14:paraId="76730D18" w14:textId="77777777" w:rsidR="0061152E" w:rsidRDefault="0061152E" w:rsidP="00FE743E">
      <w:pPr>
        <w:rPr>
          <w:rFonts w:cs="Times New Roman"/>
          <w:bCs/>
          <w:lang w:val="vi-VN"/>
        </w:rPr>
      </w:pPr>
    </w:p>
    <w:p w14:paraId="6514A607" w14:textId="77777777" w:rsidR="00CD15FF" w:rsidRDefault="00CD15FF" w:rsidP="00FE743E">
      <w:pPr>
        <w:rPr>
          <w:rFonts w:cs="Times New Roman"/>
          <w:bCs/>
          <w:lang w:val="vi-VN"/>
        </w:rPr>
      </w:pPr>
    </w:p>
    <w:p w14:paraId="229B5643" w14:textId="77777777" w:rsidR="0032509D" w:rsidRDefault="0032509D" w:rsidP="00FE743E">
      <w:pPr>
        <w:rPr>
          <w:rFonts w:cs="Times New Roman"/>
          <w:bCs/>
          <w:lang w:val="vi-VN"/>
        </w:rPr>
      </w:pPr>
    </w:p>
    <w:p w14:paraId="392A169B" w14:textId="77777777" w:rsidR="0032509D" w:rsidRDefault="0032509D" w:rsidP="00FE743E">
      <w:pPr>
        <w:rPr>
          <w:rFonts w:cs="Times New Roman"/>
          <w:bCs/>
          <w:lang w:val="vi-VN"/>
        </w:rPr>
      </w:pPr>
    </w:p>
    <w:p w14:paraId="6C85AA06" w14:textId="77777777" w:rsidR="0032509D" w:rsidRDefault="0032509D" w:rsidP="00FE743E">
      <w:pPr>
        <w:rPr>
          <w:rFonts w:cs="Times New Roman"/>
          <w:bCs/>
          <w:lang w:val="vi-VN"/>
        </w:rPr>
      </w:pPr>
    </w:p>
    <w:p w14:paraId="3C5A47A8" w14:textId="77777777" w:rsidR="0032509D" w:rsidRDefault="0032509D" w:rsidP="00FE743E">
      <w:pPr>
        <w:rPr>
          <w:rFonts w:cs="Times New Roman"/>
          <w:bCs/>
          <w:lang w:val="vi-VN"/>
        </w:rPr>
      </w:pPr>
    </w:p>
    <w:p w14:paraId="6EE01DEA" w14:textId="77777777" w:rsidR="0032509D" w:rsidRDefault="0032509D" w:rsidP="00FE743E">
      <w:pPr>
        <w:rPr>
          <w:rFonts w:cs="Times New Roman"/>
          <w:bCs/>
          <w:lang w:val="vi-VN"/>
        </w:rPr>
      </w:pPr>
    </w:p>
    <w:p w14:paraId="1C5ACD10" w14:textId="77777777" w:rsidR="0032509D" w:rsidRDefault="0032509D" w:rsidP="00FE743E">
      <w:pPr>
        <w:rPr>
          <w:rFonts w:cs="Times New Roman"/>
          <w:bCs/>
          <w:lang w:val="vi-VN"/>
        </w:rPr>
      </w:pPr>
    </w:p>
    <w:p w14:paraId="1BD5CBCE" w14:textId="77777777" w:rsidR="0032509D" w:rsidRDefault="0032509D" w:rsidP="00FE743E">
      <w:pPr>
        <w:rPr>
          <w:rFonts w:cs="Times New Roman"/>
          <w:bCs/>
          <w:lang w:val="vi-VN"/>
        </w:rPr>
      </w:pPr>
    </w:p>
    <w:p w14:paraId="14159C3E" w14:textId="77777777" w:rsidR="0032509D" w:rsidRDefault="0032509D" w:rsidP="00FE743E">
      <w:pPr>
        <w:rPr>
          <w:rFonts w:cs="Times New Roman"/>
          <w:bCs/>
          <w:lang w:val="vi-VN"/>
        </w:rPr>
      </w:pPr>
    </w:p>
    <w:p w14:paraId="694863DE" w14:textId="77777777" w:rsidR="0032509D" w:rsidRDefault="0032509D" w:rsidP="00FE743E">
      <w:pPr>
        <w:rPr>
          <w:rFonts w:cs="Times New Roman"/>
          <w:bCs/>
          <w:lang w:val="vi-VN"/>
        </w:rPr>
      </w:pPr>
    </w:p>
    <w:p w14:paraId="287BC2AD" w14:textId="77777777" w:rsidR="0032509D" w:rsidRDefault="0032509D" w:rsidP="00FE743E">
      <w:pPr>
        <w:rPr>
          <w:rFonts w:cs="Times New Roman"/>
          <w:bCs/>
          <w:lang w:val="vi-VN"/>
        </w:rPr>
      </w:pPr>
    </w:p>
    <w:p w14:paraId="7CC10C8C" w14:textId="77777777" w:rsidR="0032509D" w:rsidRDefault="0032509D" w:rsidP="00FE743E">
      <w:pPr>
        <w:rPr>
          <w:rFonts w:cs="Times New Roman"/>
          <w:bCs/>
          <w:lang w:val="vi-VN"/>
        </w:rPr>
      </w:pPr>
    </w:p>
    <w:p w14:paraId="4131BAD7" w14:textId="77777777" w:rsidR="0032509D" w:rsidRDefault="0032509D" w:rsidP="00FE743E">
      <w:pPr>
        <w:rPr>
          <w:rFonts w:cs="Times New Roman"/>
          <w:bCs/>
          <w:lang w:val="vi-VN"/>
        </w:rPr>
      </w:pPr>
    </w:p>
    <w:p w14:paraId="096C0AB1" w14:textId="77777777" w:rsidR="0032509D" w:rsidRDefault="0032509D" w:rsidP="00FE743E">
      <w:pPr>
        <w:rPr>
          <w:rFonts w:cs="Times New Roman"/>
          <w:bCs/>
          <w:lang w:val="vi-VN"/>
        </w:rPr>
      </w:pPr>
    </w:p>
    <w:p w14:paraId="4B13F640" w14:textId="77777777" w:rsidR="0032509D" w:rsidRDefault="0032509D" w:rsidP="00FE743E">
      <w:pPr>
        <w:rPr>
          <w:rFonts w:cs="Times New Roman"/>
          <w:bCs/>
          <w:lang w:val="vi-VN"/>
        </w:rPr>
      </w:pPr>
    </w:p>
    <w:p w14:paraId="01BED19E" w14:textId="77777777" w:rsidR="0032509D" w:rsidRDefault="0032509D" w:rsidP="00FE743E">
      <w:pPr>
        <w:rPr>
          <w:rFonts w:cs="Times New Roman"/>
          <w:bCs/>
          <w:lang w:val="vi-VN"/>
        </w:rPr>
      </w:pPr>
    </w:p>
    <w:p w14:paraId="3DF003E6" w14:textId="77777777" w:rsidR="0032509D" w:rsidRDefault="0032509D" w:rsidP="00FE743E">
      <w:pPr>
        <w:rPr>
          <w:rFonts w:cs="Times New Roman"/>
          <w:bCs/>
          <w:lang w:val="vi-VN"/>
        </w:rPr>
      </w:pPr>
    </w:p>
    <w:p w14:paraId="0313FAF2" w14:textId="77777777" w:rsidR="0032509D" w:rsidRDefault="0032509D" w:rsidP="00FE743E">
      <w:pPr>
        <w:rPr>
          <w:rFonts w:cs="Times New Roman"/>
          <w:bCs/>
          <w:lang w:val="vi-VN"/>
        </w:rPr>
      </w:pPr>
    </w:p>
    <w:p w14:paraId="765A8518" w14:textId="77777777" w:rsidR="0032509D" w:rsidRDefault="0032509D" w:rsidP="00FE743E">
      <w:pPr>
        <w:rPr>
          <w:rFonts w:cs="Times New Roman"/>
          <w:bCs/>
          <w:lang w:val="vi-VN"/>
        </w:rPr>
      </w:pPr>
    </w:p>
    <w:p w14:paraId="1DEE9CD9" w14:textId="77777777" w:rsidR="0032509D" w:rsidRDefault="0032509D" w:rsidP="00FE743E">
      <w:pPr>
        <w:rPr>
          <w:rFonts w:cs="Times New Roman"/>
          <w:bCs/>
          <w:lang w:val="vi-VN"/>
        </w:rPr>
      </w:pPr>
    </w:p>
    <w:p w14:paraId="640A0FEB" w14:textId="77777777" w:rsidR="0032509D" w:rsidRPr="00CD15FF" w:rsidRDefault="0032509D" w:rsidP="00FE743E">
      <w:pPr>
        <w:rPr>
          <w:rFonts w:cs="Times New Roman"/>
          <w:bCs/>
          <w:lang w:val="vi-VN"/>
        </w:rPr>
      </w:pPr>
    </w:p>
    <w:p w14:paraId="18D3E163" w14:textId="19F48C12" w:rsidR="00822D86" w:rsidRDefault="00514683" w:rsidP="0067342B">
      <w:pPr>
        <w:pStyle w:val="Heading1"/>
        <w:rPr>
          <w:rFonts w:cs="Times New Roman"/>
          <w:bCs/>
          <w:szCs w:val="28"/>
          <w:lang w:val="vi-VN"/>
        </w:rPr>
      </w:pPr>
      <w:bookmarkStart w:id="343" w:name="_Toc200910780"/>
      <w:r w:rsidRPr="00A17469">
        <w:rPr>
          <w:rFonts w:cs="Times New Roman"/>
          <w:bCs/>
          <w:szCs w:val="28"/>
          <w:lang w:val="vi-VN"/>
        </w:rPr>
        <w:lastRenderedPageBreak/>
        <w:t>CHƯƠNG 6: KẾT LUẬN VÀ KIẾN NGHỊ</w:t>
      </w:r>
      <w:bookmarkEnd w:id="343"/>
    </w:p>
    <w:p w14:paraId="18B18A6E" w14:textId="77777777" w:rsidR="0067342B" w:rsidRDefault="0067342B" w:rsidP="0067342B">
      <w:pPr>
        <w:rPr>
          <w:lang w:val="vi-VN"/>
        </w:rPr>
      </w:pPr>
    </w:p>
    <w:p w14:paraId="383ACD5E" w14:textId="77777777" w:rsidR="0067342B" w:rsidRPr="0067342B" w:rsidRDefault="0067342B" w:rsidP="0067342B">
      <w:pPr>
        <w:rPr>
          <w:lang w:val="vi-VN"/>
        </w:rPr>
      </w:pPr>
    </w:p>
    <w:p w14:paraId="00C4544C" w14:textId="6B2A675F" w:rsidR="00067EAE" w:rsidRPr="00A17469" w:rsidRDefault="00B17124" w:rsidP="00FE743E">
      <w:pPr>
        <w:pStyle w:val="Heading2"/>
        <w:rPr>
          <w:rFonts w:cs="Times New Roman"/>
          <w:b w:val="0"/>
          <w:bCs/>
          <w:lang w:val="vi-VN"/>
        </w:rPr>
      </w:pPr>
      <w:bookmarkStart w:id="344" w:name="_Toc200910781"/>
      <w:r w:rsidRPr="00A17469">
        <w:rPr>
          <w:rFonts w:cs="Times New Roman"/>
          <w:bCs/>
          <w:lang w:val="vi-VN"/>
        </w:rPr>
        <w:t>6.1</w:t>
      </w:r>
      <w:r w:rsidR="0061152E" w:rsidRPr="00A17469">
        <w:rPr>
          <w:rFonts w:cs="Times New Roman"/>
          <w:bCs/>
        </w:rPr>
        <w:t>.</w:t>
      </w:r>
      <w:r w:rsidR="00067EAE" w:rsidRPr="00A17469">
        <w:rPr>
          <w:rFonts w:cs="Times New Roman"/>
          <w:bCs/>
          <w:lang w:val="vi-VN"/>
        </w:rPr>
        <w:t xml:space="preserve"> Kết luận:</w:t>
      </w:r>
      <w:bookmarkEnd w:id="344"/>
    </w:p>
    <w:p w14:paraId="3E5350BF" w14:textId="72058D2D" w:rsidR="00D92BB0" w:rsidRPr="00A17469" w:rsidRDefault="000B0241" w:rsidP="00FE743E">
      <w:pPr>
        <w:spacing w:before="120"/>
        <w:rPr>
          <w:rFonts w:cs="Times New Roman"/>
          <w:lang w:val="vi-VN"/>
        </w:rPr>
      </w:pPr>
      <w:r w:rsidRPr="00A17469">
        <w:rPr>
          <w:rFonts w:cs="Times New Roman"/>
          <w:lang w:val="vi-VN"/>
        </w:rPr>
        <w:t xml:space="preserve">Qua thời gian 2 tháng thực tập tại Công ty TNHH </w:t>
      </w:r>
      <w:r w:rsidR="00EF0B98">
        <w:rPr>
          <w:rFonts w:cs="Times New Roman"/>
          <w:lang w:val="vi-VN"/>
        </w:rPr>
        <w:t>Hi-</w:t>
      </w:r>
      <w:r w:rsidR="005D41A2">
        <w:rPr>
          <w:rFonts w:cs="Times New Roman"/>
          <w:lang w:val="vi-VN"/>
        </w:rPr>
        <w:t>T</w:t>
      </w:r>
      <w:r w:rsidRPr="00A17469">
        <w:rPr>
          <w:rFonts w:cs="Times New Roman"/>
          <w:lang w:val="vi-VN"/>
        </w:rPr>
        <w:t>ech Việt Nam Apparel, cùng với sự hướng dẫn tận tình từ giảng viên và các anh chị tại doanh nghiệp, em đã hoàn thành đồ án tốt nghiệp và đạt được một số mục tiêu đặt ra:</w:t>
      </w:r>
    </w:p>
    <w:p w14:paraId="454A1FEF" w14:textId="77777777" w:rsidR="00D92BB0" w:rsidRPr="00A17469" w:rsidRDefault="00D92BB0" w:rsidP="00FE743E">
      <w:pPr>
        <w:pStyle w:val="ListParagraph"/>
        <w:numPr>
          <w:ilvl w:val="0"/>
          <w:numId w:val="74"/>
        </w:numPr>
        <w:spacing w:before="120"/>
        <w:rPr>
          <w:rFonts w:cs="Times New Roman"/>
          <w:lang w:val="vi-VN"/>
        </w:rPr>
      </w:pPr>
      <w:r w:rsidRPr="00A17469">
        <w:rPr>
          <w:rFonts w:cs="Times New Roman"/>
        </w:rPr>
        <w:t xml:space="preserve">Khảo sát thực trạng sản xuất và chất lượng sản phẩm tại doanh nghiệp. </w:t>
      </w:r>
    </w:p>
    <w:p w14:paraId="009A9039" w14:textId="77777777" w:rsidR="00D92BB0" w:rsidRPr="00A17469" w:rsidRDefault="00D92BB0" w:rsidP="00FE743E">
      <w:pPr>
        <w:pStyle w:val="ListParagraph"/>
        <w:numPr>
          <w:ilvl w:val="0"/>
          <w:numId w:val="74"/>
        </w:numPr>
        <w:spacing w:before="120"/>
        <w:rPr>
          <w:rFonts w:cs="Times New Roman"/>
          <w:lang w:val="vi-VN"/>
        </w:rPr>
      </w:pPr>
      <w:r w:rsidRPr="00A17469">
        <w:rPr>
          <w:rFonts w:cs="Times New Roman"/>
        </w:rPr>
        <w:t>Nhận diện các điểm mất cân đối trong dây chuyền sản xuất và các nguyên nhân chính gây ra lỗi sản phẩm.</w:t>
      </w:r>
    </w:p>
    <w:p w14:paraId="01A6FFD9" w14:textId="77777777" w:rsidR="00D92BB0" w:rsidRPr="00A17469" w:rsidRDefault="00D92BB0" w:rsidP="00FE743E">
      <w:pPr>
        <w:pStyle w:val="ListParagraph"/>
        <w:numPr>
          <w:ilvl w:val="0"/>
          <w:numId w:val="74"/>
        </w:numPr>
        <w:spacing w:before="120"/>
        <w:rPr>
          <w:rFonts w:cs="Times New Roman"/>
          <w:lang w:val="vi-VN"/>
        </w:rPr>
      </w:pPr>
      <w:r w:rsidRPr="00A17469">
        <w:rPr>
          <w:rFonts w:cs="Times New Roman"/>
        </w:rPr>
        <w:t xml:space="preserve">Đề xuất giải pháp cải tiến nhằm nâng cao hiệu suất chuyền và giảm tỷ lệ lỗi thông qua: </w:t>
      </w:r>
    </w:p>
    <w:p w14:paraId="4E1D15DD" w14:textId="40BD9D53" w:rsidR="00D92BB0" w:rsidRPr="00A17469" w:rsidRDefault="00D92BB0" w:rsidP="00FE743E">
      <w:pPr>
        <w:pStyle w:val="ListParagraph"/>
        <w:numPr>
          <w:ilvl w:val="0"/>
          <w:numId w:val="75"/>
        </w:numPr>
        <w:spacing w:before="120"/>
        <w:rPr>
          <w:rFonts w:cs="Times New Roman"/>
          <w:lang w:val="vi-VN"/>
        </w:rPr>
      </w:pPr>
      <w:r w:rsidRPr="00A17469">
        <w:rPr>
          <w:rFonts w:cs="Times New Roman"/>
        </w:rPr>
        <w:t>Áp dụng phương pháp Yamazumi để tái phân bố công việc trong dây chuyền sản</w:t>
      </w:r>
      <w:r w:rsidRPr="00A17469">
        <w:rPr>
          <w:rFonts w:cs="Times New Roman"/>
          <w:lang w:val="vi-VN"/>
        </w:rPr>
        <w:t xml:space="preserve"> xuất</w:t>
      </w:r>
      <w:r w:rsidRPr="00A17469">
        <w:rPr>
          <w:rFonts w:cs="Times New Roman"/>
        </w:rPr>
        <w:t>.</w:t>
      </w:r>
    </w:p>
    <w:p w14:paraId="5E8A2941" w14:textId="61E3139D" w:rsidR="00D92BB0" w:rsidRPr="00A17469" w:rsidRDefault="00D92BB0" w:rsidP="00FE743E">
      <w:pPr>
        <w:pStyle w:val="ListParagraph"/>
        <w:numPr>
          <w:ilvl w:val="0"/>
          <w:numId w:val="75"/>
        </w:numPr>
        <w:spacing w:before="120"/>
        <w:rPr>
          <w:rFonts w:cs="Times New Roman"/>
          <w:lang w:val="vi-VN"/>
        </w:rPr>
      </w:pPr>
      <w:r w:rsidRPr="00A17469">
        <w:rPr>
          <w:rFonts w:cs="Times New Roman"/>
        </w:rPr>
        <w:t>Áp dụng mô hình cải tiến Six Sigma – DMAIC để phân</w:t>
      </w:r>
      <w:r w:rsidRPr="00A17469">
        <w:rPr>
          <w:rFonts w:cs="Times New Roman"/>
          <w:lang w:val="vi-VN"/>
        </w:rPr>
        <w:t xml:space="preserve"> tích</w:t>
      </w:r>
      <w:r w:rsidRPr="00A17469">
        <w:rPr>
          <w:rFonts w:cs="Times New Roman"/>
        </w:rPr>
        <w:t xml:space="preserve"> lỗi và nâng cao chất lượng sản phẩm.</w:t>
      </w:r>
    </w:p>
    <w:p w14:paraId="46349291" w14:textId="61CF089C" w:rsidR="00B907A8" w:rsidRPr="00A17469" w:rsidRDefault="00B907A8" w:rsidP="00FE743E">
      <w:pPr>
        <w:spacing w:before="120"/>
        <w:rPr>
          <w:rFonts w:cs="Times New Roman"/>
          <w:lang w:val="vi-VN"/>
        </w:rPr>
      </w:pPr>
      <w:r w:rsidRPr="00A17469">
        <w:rPr>
          <w:rFonts w:cs="Times New Roman"/>
        </w:rPr>
        <w:t>Sau khi áp dụng đạt được một số hiệu quả như</w:t>
      </w:r>
      <w:r w:rsidRPr="00A17469">
        <w:rPr>
          <w:rFonts w:cs="Times New Roman"/>
          <w:lang w:val="vi-VN"/>
        </w:rPr>
        <w:t xml:space="preserve">: </w:t>
      </w:r>
    </w:p>
    <w:p w14:paraId="3300A5FC" w14:textId="77777777" w:rsidR="00D92BB0" w:rsidRPr="00A17469" w:rsidRDefault="00D92BB0" w:rsidP="00FE743E">
      <w:pPr>
        <w:pStyle w:val="ListParagraph"/>
        <w:numPr>
          <w:ilvl w:val="0"/>
          <w:numId w:val="76"/>
        </w:numPr>
        <w:spacing w:before="120"/>
        <w:rPr>
          <w:rFonts w:cs="Times New Roman"/>
          <w:lang w:val="vi-VN"/>
        </w:rPr>
      </w:pPr>
      <w:r w:rsidRPr="00A17469">
        <w:rPr>
          <w:rFonts w:cs="Times New Roman"/>
        </w:rPr>
        <w:t>Về cân bằng chuyền: Dựa trên phương pháp Yamazumi, công việc đã được phân bổ lại một cách hợp lý giữa các trạm, phù hợp với đặc điểm sản xuất. Giải pháp giúp tận dụng tối đa nguồn lực sẵn có, giảm thời gian chờ và nâng cao hiệu quả vận hành. Hiệu suất chuyền sản xuất mã hàng HV1880 tăng từ 78% lên 90,48%.</w:t>
      </w:r>
    </w:p>
    <w:p w14:paraId="7E57482F" w14:textId="051D68A9" w:rsidR="00D92BB0" w:rsidRPr="00A17469" w:rsidRDefault="00D92BB0" w:rsidP="00FE743E">
      <w:pPr>
        <w:pStyle w:val="ListParagraph"/>
        <w:numPr>
          <w:ilvl w:val="0"/>
          <w:numId w:val="76"/>
        </w:numPr>
        <w:spacing w:before="120"/>
        <w:rPr>
          <w:rFonts w:cs="Times New Roman"/>
          <w:lang w:val="vi-VN"/>
        </w:rPr>
      </w:pPr>
      <w:r w:rsidRPr="00A17469">
        <w:rPr>
          <w:rFonts w:cs="Times New Roman"/>
        </w:rPr>
        <w:t xml:space="preserve">Về chất lượng sản phẩm: Qua quá trình áp dụng </w:t>
      </w:r>
      <w:r w:rsidR="000451B3" w:rsidRPr="00A17469">
        <w:rPr>
          <w:rFonts w:cs="Times New Roman"/>
        </w:rPr>
        <w:t>phương</w:t>
      </w:r>
      <w:r w:rsidR="000451B3" w:rsidRPr="00A17469">
        <w:rPr>
          <w:rFonts w:cs="Times New Roman"/>
          <w:lang w:val="vi-VN"/>
        </w:rPr>
        <w:t xml:space="preserve"> pháp</w:t>
      </w:r>
      <w:r w:rsidRPr="00A17469">
        <w:rPr>
          <w:rFonts w:cs="Times New Roman"/>
        </w:rPr>
        <w:t xml:space="preserve"> DMAIC, đề tài đã xác định được nguyên nhân chủ yếu gây lỗi. Từ đó, đề xuất các giải pháp cải tiến</w:t>
      </w:r>
      <w:r w:rsidRPr="00A17469">
        <w:rPr>
          <w:rFonts w:cs="Times New Roman"/>
          <w:lang w:val="vi-VN"/>
        </w:rPr>
        <w:t xml:space="preserve">. </w:t>
      </w:r>
      <w:r w:rsidRPr="00A17469">
        <w:rPr>
          <w:rFonts w:cs="Times New Roman"/>
        </w:rPr>
        <w:t xml:space="preserve">Tỷ lệ lỗi kỳ vọng giảm từ </w:t>
      </w:r>
      <w:r w:rsidR="00F57A13" w:rsidRPr="00A17469">
        <w:rPr>
          <w:rFonts w:cs="Times New Roman"/>
        </w:rPr>
        <w:t>16% xuống còn 9</w:t>
      </w:r>
      <w:r w:rsidR="00F57A13" w:rsidRPr="00A17469">
        <w:rPr>
          <w:rFonts w:cs="Times New Roman"/>
          <w:lang w:val="vi-VN"/>
        </w:rPr>
        <w:t>,4</w:t>
      </w:r>
      <w:r w:rsidR="00F57A13" w:rsidRPr="00A17469">
        <w:rPr>
          <w:rFonts w:cs="Times New Roman"/>
        </w:rPr>
        <w:t>%.</w:t>
      </w:r>
      <w:r w:rsidR="00F57A13" w:rsidRPr="00A17469">
        <w:rPr>
          <w:rFonts w:cs="Times New Roman"/>
          <w:lang w:val="vi-VN"/>
        </w:rPr>
        <w:t xml:space="preserve"> </w:t>
      </w:r>
      <w:r w:rsidRPr="00A17469">
        <w:rPr>
          <w:rFonts w:cs="Times New Roman"/>
        </w:rPr>
        <w:t>Mức độ Sigma cải thiện từ 3.</w:t>
      </w:r>
      <w:r w:rsidR="00F57A13" w:rsidRPr="00A17469">
        <w:rPr>
          <w:rFonts w:cs="Times New Roman"/>
        </w:rPr>
        <w:t>64</w:t>
      </w:r>
      <w:r w:rsidRPr="00A17469">
        <w:rPr>
          <w:rFonts w:cs="Times New Roman"/>
        </w:rPr>
        <w:t xml:space="preserve"> lên 3.</w:t>
      </w:r>
      <w:r w:rsidR="00F57A13" w:rsidRPr="00A17469">
        <w:rPr>
          <w:rFonts w:cs="Times New Roman"/>
        </w:rPr>
        <w:t>84</w:t>
      </w:r>
      <w:r w:rsidRPr="00A17469">
        <w:rPr>
          <w:rFonts w:cs="Times New Roman"/>
        </w:rPr>
        <w:t>.</w:t>
      </w:r>
    </w:p>
    <w:p w14:paraId="69D3A299" w14:textId="4E5A6EBE" w:rsidR="000B0241" w:rsidRPr="00A17469" w:rsidRDefault="000B0241" w:rsidP="00FE743E">
      <w:pPr>
        <w:spacing w:before="120"/>
        <w:rPr>
          <w:rFonts w:cs="Times New Roman"/>
          <w:lang w:val="vi-VN"/>
        </w:rPr>
      </w:pPr>
      <w:r w:rsidRPr="00A17469">
        <w:rPr>
          <w:rFonts w:cs="Times New Roman"/>
          <w:lang w:val="vi-VN"/>
        </w:rPr>
        <w:t>Do giới hạn thời gian thực tập, đề tài chỉ mới dừng ở mức xây dựng kế hoạch cải tiến mà chưa được áp dụng thực tế, nên kết quả chỉ mới ở mức kỳ vọng</w:t>
      </w:r>
      <w:r w:rsidR="00787A28" w:rsidRPr="00A17469">
        <w:rPr>
          <w:rFonts w:cs="Times New Roman"/>
        </w:rPr>
        <w:t>.</w:t>
      </w:r>
    </w:p>
    <w:p w14:paraId="352EF892" w14:textId="54CC85FF" w:rsidR="00B17124" w:rsidRPr="00A17469" w:rsidRDefault="00B17124" w:rsidP="00FE743E">
      <w:pPr>
        <w:pStyle w:val="Heading2"/>
        <w:rPr>
          <w:rFonts w:cs="Times New Roman"/>
          <w:b w:val="0"/>
          <w:bCs/>
          <w:lang w:val="vi-VN"/>
        </w:rPr>
      </w:pPr>
      <w:bookmarkStart w:id="345" w:name="_Toc200910782"/>
      <w:r w:rsidRPr="00A17469">
        <w:rPr>
          <w:rFonts w:cs="Times New Roman"/>
          <w:bCs/>
          <w:lang w:val="vi-VN"/>
        </w:rPr>
        <w:t>6.2</w:t>
      </w:r>
      <w:r w:rsidR="0061152E" w:rsidRPr="00A17469">
        <w:rPr>
          <w:rFonts w:cs="Times New Roman"/>
          <w:bCs/>
        </w:rPr>
        <w:t>.</w:t>
      </w:r>
      <w:r w:rsidRPr="00A17469">
        <w:rPr>
          <w:rFonts w:cs="Times New Roman"/>
          <w:bCs/>
          <w:lang w:val="vi-VN"/>
        </w:rPr>
        <w:t xml:space="preserve"> Kiến nghị:</w:t>
      </w:r>
      <w:bookmarkEnd w:id="345"/>
    </w:p>
    <w:p w14:paraId="5F1658F2" w14:textId="77777777" w:rsidR="00B907A8" w:rsidRPr="00A17469" w:rsidRDefault="00B907A8" w:rsidP="00FE743E">
      <w:pPr>
        <w:spacing w:before="120"/>
        <w:rPr>
          <w:rFonts w:cs="Times New Roman"/>
        </w:rPr>
      </w:pPr>
      <w:r w:rsidRPr="00A17469">
        <w:rPr>
          <w:rFonts w:cs="Times New Roman"/>
        </w:rPr>
        <w:t>Qua quá trình thực tập cũng như kiến thức tiếp thu từ thực hiện đồ án và căn cứ vào tình hình hiện tại của công ty, em có những kiến nghị như sau:</w:t>
      </w:r>
    </w:p>
    <w:p w14:paraId="42F042A9" w14:textId="77777777" w:rsidR="00EA00C8" w:rsidRPr="00A17469" w:rsidRDefault="00EA00C8" w:rsidP="00FE743E">
      <w:pPr>
        <w:pStyle w:val="ListParagraph"/>
        <w:numPr>
          <w:ilvl w:val="0"/>
          <w:numId w:val="77"/>
        </w:numPr>
        <w:spacing w:before="120"/>
        <w:rPr>
          <w:rFonts w:cs="Times New Roman"/>
          <w:lang w:val="vi-VN"/>
        </w:rPr>
      </w:pPr>
      <w:r w:rsidRPr="00A17469">
        <w:rPr>
          <w:rFonts w:cs="Times New Roman"/>
        </w:rPr>
        <w:lastRenderedPageBreak/>
        <w:t xml:space="preserve">Triển khai thực tế phương án cải tiến đã xây dựng, đặc biệt là áp dụng phương pháp Yamazumi tại các dây chuyền có sản lượng lớn để tối ưu hóa hiệu suất lao động. </w:t>
      </w:r>
    </w:p>
    <w:p w14:paraId="74BC0A2F" w14:textId="2B5FEC4E" w:rsidR="00EA00C8" w:rsidRPr="00A17469" w:rsidRDefault="00EA00C8" w:rsidP="00FE743E">
      <w:pPr>
        <w:pStyle w:val="ListParagraph"/>
        <w:numPr>
          <w:ilvl w:val="0"/>
          <w:numId w:val="77"/>
        </w:numPr>
        <w:spacing w:before="120"/>
        <w:rPr>
          <w:rFonts w:cs="Times New Roman"/>
          <w:lang w:val="vi-VN"/>
        </w:rPr>
      </w:pPr>
      <w:r w:rsidRPr="00A17469">
        <w:rPr>
          <w:rFonts w:cs="Times New Roman"/>
        </w:rPr>
        <w:t>Tổ</w:t>
      </w:r>
      <w:r w:rsidRPr="00A17469">
        <w:rPr>
          <w:rFonts w:cs="Times New Roman"/>
          <w:lang w:val="vi-VN"/>
        </w:rPr>
        <w:t xml:space="preserve"> chức</w:t>
      </w:r>
      <w:r w:rsidRPr="00A17469">
        <w:rPr>
          <w:rFonts w:cs="Times New Roman"/>
        </w:rPr>
        <w:t xml:space="preserve"> đào tạo tay</w:t>
      </w:r>
      <w:r w:rsidRPr="00A17469">
        <w:rPr>
          <w:rFonts w:cs="Times New Roman"/>
          <w:lang w:val="vi-VN"/>
        </w:rPr>
        <w:t xml:space="preserve"> nghề</w:t>
      </w:r>
      <w:r w:rsidRPr="00A17469">
        <w:rPr>
          <w:rFonts w:cs="Times New Roman"/>
        </w:rPr>
        <w:t xml:space="preserve"> </w:t>
      </w:r>
      <w:r w:rsidRPr="00A17469">
        <w:rPr>
          <w:rFonts w:cs="Times New Roman"/>
          <w:lang w:val="vi-VN"/>
        </w:rPr>
        <w:t xml:space="preserve">định kỳ </w:t>
      </w:r>
      <w:r w:rsidRPr="00A17469">
        <w:rPr>
          <w:rFonts w:cs="Times New Roman"/>
        </w:rPr>
        <w:t xml:space="preserve">cho công nhân, đặc biệt ở những công đoạn thường xuyên phát sinh lỗi. </w:t>
      </w:r>
    </w:p>
    <w:p w14:paraId="4A0FD113" w14:textId="77777777" w:rsidR="00EA00C8" w:rsidRPr="00A17469" w:rsidRDefault="00EA00C8" w:rsidP="00FE743E">
      <w:pPr>
        <w:pStyle w:val="ListParagraph"/>
        <w:numPr>
          <w:ilvl w:val="0"/>
          <w:numId w:val="77"/>
        </w:numPr>
        <w:spacing w:before="120"/>
        <w:rPr>
          <w:rFonts w:cs="Times New Roman"/>
          <w:lang w:val="vi-VN"/>
        </w:rPr>
      </w:pPr>
      <w:r w:rsidRPr="00A17469">
        <w:rPr>
          <w:rFonts w:cs="Times New Roman"/>
        </w:rPr>
        <w:t xml:space="preserve">Phối hợp chặt chẽ giữa các bộ phận sản xuất – kỹ thuật – chất lượng để đảm bảo đồng bộ khi triển khai cải tiến. </w:t>
      </w:r>
    </w:p>
    <w:p w14:paraId="5793DA88" w14:textId="77777777" w:rsidR="00EA00C8" w:rsidRPr="00A17469" w:rsidRDefault="00EA00C8" w:rsidP="00FE743E">
      <w:pPr>
        <w:pStyle w:val="ListParagraph"/>
        <w:numPr>
          <w:ilvl w:val="0"/>
          <w:numId w:val="77"/>
        </w:numPr>
        <w:spacing w:before="120"/>
        <w:rPr>
          <w:rFonts w:cs="Times New Roman"/>
          <w:lang w:val="vi-VN"/>
        </w:rPr>
      </w:pPr>
      <w:r w:rsidRPr="00A17469">
        <w:rPr>
          <w:rFonts w:cs="Times New Roman"/>
        </w:rPr>
        <w:t xml:space="preserve">Thiết lập cơ chế kiểm tra hiệu suất chuyền định kỳ, giám sát theo các chỉ số takt time, hiệu suất cân bằng để duy trì hiệu quả cải tiến. </w:t>
      </w:r>
    </w:p>
    <w:p w14:paraId="2F4A3CF2" w14:textId="42586E9A" w:rsidR="00EA00C8" w:rsidRPr="00A17469" w:rsidRDefault="00EA00C8" w:rsidP="00FE743E">
      <w:pPr>
        <w:pStyle w:val="ListParagraph"/>
        <w:numPr>
          <w:ilvl w:val="0"/>
          <w:numId w:val="77"/>
        </w:numPr>
        <w:spacing w:before="120"/>
        <w:rPr>
          <w:rFonts w:cs="Times New Roman"/>
          <w:lang w:val="vi-VN"/>
        </w:rPr>
      </w:pPr>
      <w:r w:rsidRPr="00A17469">
        <w:rPr>
          <w:rFonts w:cs="Times New Roman"/>
        </w:rPr>
        <w:t>Nhắc nhở công nhân thường xuyên vệ sinh máy móc, thiết bị. Bảo trì, bảo dưỡng máy móc định</w:t>
      </w:r>
      <w:r w:rsidRPr="00A17469">
        <w:rPr>
          <w:rFonts w:cs="Times New Roman"/>
          <w:lang w:val="vi-VN"/>
        </w:rPr>
        <w:t xml:space="preserve"> kỳ.</w:t>
      </w:r>
    </w:p>
    <w:p w14:paraId="1D11A07D" w14:textId="41B747CC" w:rsidR="00B17124" w:rsidRPr="00A17469" w:rsidRDefault="00EA00C8" w:rsidP="00FE743E">
      <w:pPr>
        <w:pStyle w:val="ListParagraph"/>
        <w:numPr>
          <w:ilvl w:val="0"/>
          <w:numId w:val="77"/>
        </w:numPr>
        <w:spacing w:before="120"/>
        <w:rPr>
          <w:rFonts w:cs="Times New Roman"/>
          <w:lang w:val="vi-VN"/>
        </w:rPr>
      </w:pPr>
      <w:r w:rsidRPr="00A17469">
        <w:rPr>
          <w:rFonts w:cs="Times New Roman"/>
        </w:rPr>
        <w:t>Xây dựng chính sách khen thưởng và khuyến khích sáng kiến cải tiến từ đội ngũ công nhân</w:t>
      </w:r>
      <w:r w:rsidRPr="00A17469">
        <w:rPr>
          <w:rFonts w:cs="Times New Roman"/>
          <w:lang w:val="vi-VN"/>
        </w:rPr>
        <w:t xml:space="preserve"> viên</w:t>
      </w:r>
      <w:r w:rsidRPr="00A17469">
        <w:rPr>
          <w:rFonts w:cs="Times New Roman"/>
        </w:rPr>
        <w:t xml:space="preserve"> để duy trì tư duy cải tiến liên tục.</w:t>
      </w:r>
    </w:p>
    <w:p w14:paraId="35EDDF58" w14:textId="77777777" w:rsidR="00AC4245" w:rsidRPr="00A17469" w:rsidRDefault="00AC4245" w:rsidP="00FE743E">
      <w:pPr>
        <w:tabs>
          <w:tab w:val="center" w:pos="6840"/>
        </w:tabs>
        <w:rPr>
          <w:rFonts w:eastAsia="Times New Roman" w:cs="Times New Roman"/>
          <w:color w:val="000000" w:themeColor="text1"/>
          <w:lang w:val="vi-VN"/>
        </w:rPr>
      </w:pPr>
    </w:p>
    <w:p w14:paraId="1BFB1E78" w14:textId="77777777" w:rsidR="00653A49" w:rsidRPr="00A17469" w:rsidRDefault="00653A49" w:rsidP="00FE743E">
      <w:pPr>
        <w:tabs>
          <w:tab w:val="center" w:pos="6840"/>
        </w:tabs>
        <w:rPr>
          <w:rFonts w:eastAsia="Times New Roman" w:cs="Times New Roman"/>
          <w:color w:val="000000" w:themeColor="text1"/>
          <w:lang w:val="vi-VN"/>
        </w:rPr>
      </w:pPr>
    </w:p>
    <w:p w14:paraId="7CFF703A" w14:textId="77777777" w:rsidR="007F7596" w:rsidRPr="00A17469" w:rsidRDefault="007F7596" w:rsidP="00FE743E">
      <w:pPr>
        <w:rPr>
          <w:rFonts w:cs="Times New Roman"/>
          <w:lang w:val="vi-VN"/>
        </w:rPr>
      </w:pPr>
    </w:p>
    <w:p w14:paraId="485F23C8" w14:textId="3D25B9E4" w:rsidR="00F369B6" w:rsidRPr="00A17469" w:rsidRDefault="0036141F" w:rsidP="00FE743E">
      <w:pPr>
        <w:rPr>
          <w:rFonts w:cs="Times New Roman"/>
          <w:lang w:val="vi-VN"/>
        </w:rPr>
      </w:pPr>
      <w:r w:rsidRPr="00A17469">
        <w:rPr>
          <w:rFonts w:cs="Times New Roman"/>
          <w:lang w:val="vi-VN"/>
        </w:rPr>
        <w:br/>
      </w:r>
    </w:p>
    <w:p w14:paraId="72B9E3BA" w14:textId="77777777" w:rsidR="00F369B6" w:rsidRPr="00A17469" w:rsidRDefault="00F369B6" w:rsidP="00FE743E">
      <w:pPr>
        <w:rPr>
          <w:rFonts w:cs="Times New Roman"/>
          <w:lang w:val="vi-VN"/>
        </w:rPr>
      </w:pPr>
    </w:p>
    <w:p w14:paraId="6966B8B9" w14:textId="73831670" w:rsidR="00A57439" w:rsidRPr="00A17469" w:rsidRDefault="00A57439" w:rsidP="00FE743E">
      <w:pPr>
        <w:rPr>
          <w:rFonts w:cs="Times New Roman"/>
          <w:lang w:val="vi-VN"/>
        </w:rPr>
      </w:pPr>
    </w:p>
    <w:p w14:paraId="5FA50BA8" w14:textId="77777777" w:rsidR="00A57439" w:rsidRPr="00A17469" w:rsidRDefault="00A57439" w:rsidP="00FE743E">
      <w:pPr>
        <w:rPr>
          <w:rFonts w:cs="Times New Roman"/>
          <w:lang w:val="vi-VN"/>
        </w:rPr>
      </w:pPr>
    </w:p>
    <w:p w14:paraId="2810F88C" w14:textId="77777777" w:rsidR="00EA00C8" w:rsidRPr="00A17469" w:rsidRDefault="00EA00C8" w:rsidP="00FE743E">
      <w:pPr>
        <w:rPr>
          <w:rFonts w:cs="Times New Roman"/>
          <w:lang w:val="vi-VN"/>
        </w:rPr>
      </w:pPr>
    </w:p>
    <w:p w14:paraId="7D4683DF" w14:textId="77777777" w:rsidR="00EA00C8" w:rsidRPr="00A17469" w:rsidRDefault="00EA00C8" w:rsidP="00FE743E">
      <w:pPr>
        <w:rPr>
          <w:rFonts w:cs="Times New Roman"/>
          <w:lang w:val="vi-VN"/>
        </w:rPr>
      </w:pPr>
    </w:p>
    <w:p w14:paraId="08187C06" w14:textId="77777777" w:rsidR="00EA00C8" w:rsidRPr="00A17469" w:rsidRDefault="00EA00C8" w:rsidP="00FE743E">
      <w:pPr>
        <w:rPr>
          <w:rFonts w:cs="Times New Roman"/>
          <w:lang w:val="vi-VN"/>
        </w:rPr>
      </w:pPr>
    </w:p>
    <w:p w14:paraId="6552DE0E" w14:textId="77777777" w:rsidR="00EA00C8" w:rsidRPr="00A17469" w:rsidRDefault="00EA00C8" w:rsidP="00FE743E">
      <w:pPr>
        <w:rPr>
          <w:rFonts w:cs="Times New Roman"/>
          <w:lang w:val="vi-VN"/>
        </w:rPr>
      </w:pPr>
    </w:p>
    <w:p w14:paraId="0ABEF161" w14:textId="77777777" w:rsidR="00EA00C8" w:rsidRPr="00A17469" w:rsidRDefault="00EA00C8" w:rsidP="00FE743E">
      <w:pPr>
        <w:rPr>
          <w:rFonts w:cs="Times New Roman"/>
          <w:lang w:val="vi-VN"/>
        </w:rPr>
      </w:pPr>
    </w:p>
    <w:p w14:paraId="34C7AEEC" w14:textId="77777777" w:rsidR="00EA00C8" w:rsidRPr="00A17469" w:rsidRDefault="00EA00C8" w:rsidP="00FE743E">
      <w:pPr>
        <w:rPr>
          <w:rFonts w:cs="Times New Roman"/>
          <w:lang w:val="vi-VN"/>
        </w:rPr>
      </w:pPr>
    </w:p>
    <w:p w14:paraId="50B2A1B9" w14:textId="77777777" w:rsidR="00EA00C8" w:rsidRPr="00A17469" w:rsidRDefault="00EA00C8" w:rsidP="00FE743E">
      <w:pPr>
        <w:rPr>
          <w:rFonts w:cs="Times New Roman"/>
          <w:lang w:val="vi-VN"/>
        </w:rPr>
      </w:pPr>
    </w:p>
    <w:p w14:paraId="5AAA2ECE" w14:textId="77777777" w:rsidR="00EA00C8" w:rsidRPr="00A17469" w:rsidRDefault="00EA00C8" w:rsidP="00FE743E">
      <w:pPr>
        <w:rPr>
          <w:rFonts w:cs="Times New Roman"/>
          <w:lang w:val="vi-VN"/>
        </w:rPr>
      </w:pPr>
    </w:p>
    <w:p w14:paraId="20900A9F" w14:textId="77777777" w:rsidR="00EA00C8" w:rsidRPr="00A17469" w:rsidRDefault="00EA00C8" w:rsidP="00FE743E">
      <w:pPr>
        <w:rPr>
          <w:rFonts w:cs="Times New Roman"/>
          <w:lang w:val="vi-VN"/>
        </w:rPr>
      </w:pPr>
    </w:p>
    <w:p w14:paraId="42ED0EAD" w14:textId="77777777" w:rsidR="00EA00C8" w:rsidRPr="00A17469" w:rsidRDefault="00EA00C8" w:rsidP="00FE743E">
      <w:pPr>
        <w:rPr>
          <w:rFonts w:cs="Times New Roman"/>
          <w:lang w:val="vi-VN"/>
        </w:rPr>
      </w:pPr>
    </w:p>
    <w:p w14:paraId="3A7624DA" w14:textId="77777777" w:rsidR="00EA00C8" w:rsidRPr="00A17469" w:rsidRDefault="00EA00C8" w:rsidP="00FE743E">
      <w:pPr>
        <w:rPr>
          <w:rFonts w:cs="Times New Roman"/>
          <w:lang w:val="vi-VN"/>
        </w:rPr>
      </w:pPr>
    </w:p>
    <w:p w14:paraId="37B17FAF" w14:textId="77777777" w:rsidR="00EA00C8" w:rsidRPr="00A17469" w:rsidRDefault="00EA00C8" w:rsidP="00FE743E">
      <w:pPr>
        <w:rPr>
          <w:rFonts w:cs="Times New Roman"/>
          <w:lang w:val="vi-VN"/>
        </w:rPr>
      </w:pPr>
    </w:p>
    <w:p w14:paraId="49F2E12E" w14:textId="77777777" w:rsidR="00EA00C8" w:rsidRPr="00A17469" w:rsidRDefault="00EA00C8" w:rsidP="00FE743E">
      <w:pPr>
        <w:rPr>
          <w:rFonts w:cs="Times New Roman"/>
          <w:lang w:val="vi-VN"/>
        </w:rPr>
      </w:pPr>
    </w:p>
    <w:p w14:paraId="4E6015DE" w14:textId="77777777" w:rsidR="00EA00C8" w:rsidRPr="00A17469" w:rsidRDefault="00EA00C8" w:rsidP="00FE743E">
      <w:pPr>
        <w:rPr>
          <w:rFonts w:cs="Times New Roman"/>
          <w:lang w:val="vi-VN"/>
        </w:rPr>
      </w:pPr>
    </w:p>
    <w:p w14:paraId="5F21C815" w14:textId="57F01143" w:rsidR="00EA00C8" w:rsidRPr="00A17469" w:rsidRDefault="00EA00C8" w:rsidP="00FE743E">
      <w:pPr>
        <w:pStyle w:val="Heading1"/>
        <w:rPr>
          <w:rFonts w:cs="Times New Roman"/>
          <w:szCs w:val="28"/>
        </w:rPr>
      </w:pPr>
      <w:bookmarkStart w:id="346" w:name="_Toc153572451"/>
      <w:bookmarkStart w:id="347" w:name="_Toc200546010"/>
      <w:bookmarkStart w:id="348" w:name="_Toc200910783"/>
      <w:r w:rsidRPr="00A17469">
        <w:rPr>
          <w:rFonts w:cs="Times New Roman"/>
          <w:szCs w:val="28"/>
        </w:rPr>
        <w:lastRenderedPageBreak/>
        <w:t>TÀI LIỆU THAM KHẢO</w:t>
      </w:r>
      <w:bookmarkEnd w:id="346"/>
      <w:bookmarkEnd w:id="347"/>
      <w:bookmarkEnd w:id="348"/>
    </w:p>
    <w:p w14:paraId="3739D5B0" w14:textId="77777777" w:rsidR="00973BC1" w:rsidRDefault="00973BC1" w:rsidP="00FE743E">
      <w:pPr>
        <w:rPr>
          <w:rFonts w:cs="Times New Roman"/>
          <w:lang w:val="vi-VN"/>
        </w:rPr>
      </w:pPr>
    </w:p>
    <w:p w14:paraId="0EBC9023" w14:textId="77777777" w:rsidR="00B45027" w:rsidRDefault="00B45027" w:rsidP="00FE743E">
      <w:pPr>
        <w:rPr>
          <w:rFonts w:cs="Times New Roman"/>
          <w:lang w:val="vi-VN"/>
        </w:rPr>
      </w:pPr>
    </w:p>
    <w:p w14:paraId="0C7FBABA" w14:textId="6D5D06E7" w:rsidR="00973BC1" w:rsidRDefault="00973BC1" w:rsidP="00FE743E">
      <w:pPr>
        <w:rPr>
          <w:lang w:val="nl-NL"/>
        </w:rPr>
      </w:pPr>
      <w:r w:rsidRPr="00A17469">
        <w:rPr>
          <w:rFonts w:cs="Times New Roman"/>
        </w:rPr>
        <w:t>[1]</w:t>
      </w:r>
      <w:r w:rsidR="00B45027">
        <w:rPr>
          <w:rFonts w:cs="Times New Roman"/>
          <w:lang w:val="vi-VN"/>
        </w:rPr>
        <w:t xml:space="preserve"> </w:t>
      </w:r>
      <w:r w:rsidRPr="00C7439D">
        <w:rPr>
          <w:lang w:val="nl-NL"/>
        </w:rPr>
        <w:t>Sách Thiết kế hệ thống sản xuất – Th.S Hồ Dương Đông</w:t>
      </w:r>
      <w:r>
        <w:rPr>
          <w:lang w:val="nl-NL"/>
        </w:rPr>
        <w:t>.</w:t>
      </w:r>
    </w:p>
    <w:p w14:paraId="4EC86913" w14:textId="5900AD20" w:rsidR="00EA00C8" w:rsidRPr="009442B2" w:rsidRDefault="00973BC1" w:rsidP="00FE743E">
      <w:pPr>
        <w:rPr>
          <w:rFonts w:cs="Times New Roman"/>
          <w:lang w:val="vi-VN"/>
        </w:rPr>
      </w:pPr>
      <w:r w:rsidRPr="009442B2">
        <w:rPr>
          <w:rFonts w:cs="Times New Roman"/>
        </w:rPr>
        <w:t>[2]</w:t>
      </w:r>
      <w:r w:rsidR="009442B2" w:rsidRPr="009442B2">
        <w:rPr>
          <w:lang w:val="vi-VN"/>
        </w:rPr>
        <w:t xml:space="preserve"> </w:t>
      </w:r>
      <w:r w:rsidR="009442B2" w:rsidRPr="009442B2">
        <w:rPr>
          <w:rFonts w:cs="Times New Roman"/>
        </w:rPr>
        <w:t>EN-VN</w:t>
      </w:r>
      <w:r w:rsidR="009442B2">
        <w:rPr>
          <w:rFonts w:cs="Times New Roman"/>
          <w:lang w:val="vi-VN"/>
        </w:rPr>
        <w:t xml:space="preserve"> </w:t>
      </w:r>
      <w:r w:rsidR="009442B2" w:rsidRPr="009442B2">
        <w:rPr>
          <w:rFonts w:cs="Times New Roman"/>
        </w:rPr>
        <w:t>LINE BALANCE YAMAZUMI.(n.d.).Scribd.</w:t>
      </w:r>
      <w:r w:rsidR="009442B2">
        <w:rPr>
          <w:rFonts w:cs="Times New Roman"/>
          <w:lang w:val="vi-VN"/>
        </w:rPr>
        <w:t xml:space="preserve"> </w:t>
      </w:r>
      <w:r w:rsidR="009442B2" w:rsidRPr="009442B2">
        <w:rPr>
          <w:rFonts w:cs="Times New Roman"/>
        </w:rPr>
        <w:t xml:space="preserve">Retrieved from </w:t>
      </w:r>
      <w:hyperlink r:id="rId79" w:tgtFrame="_new" w:history="1">
        <w:r w:rsidR="009442B2" w:rsidRPr="009442B2">
          <w:rPr>
            <w:rStyle w:val="Hyperlink"/>
            <w:rFonts w:cs="Times New Roman"/>
          </w:rPr>
          <w:t>https://fr.scribd.com/presentation/735210010/EN-VN-LINE-BALANCE-YAMAZUMI</w:t>
        </w:r>
      </w:hyperlink>
      <w:r w:rsidR="00B45027" w:rsidRPr="009442B2">
        <w:rPr>
          <w:rFonts w:cs="Times New Roman"/>
        </w:rPr>
        <w:t>.</w:t>
      </w:r>
    </w:p>
    <w:p w14:paraId="2E05C404" w14:textId="1F7F65A5" w:rsidR="00EA00C8" w:rsidRPr="00A17469" w:rsidRDefault="00EA00C8" w:rsidP="00FE743E">
      <w:pPr>
        <w:spacing w:before="120"/>
        <w:rPr>
          <w:rFonts w:cs="Times New Roman"/>
          <w:i/>
          <w:iCs/>
        </w:rPr>
      </w:pPr>
      <w:r w:rsidRPr="00A17469">
        <w:rPr>
          <w:rFonts w:cs="Times New Roman"/>
        </w:rPr>
        <w:t>[</w:t>
      </w:r>
      <w:r w:rsidR="00B45027">
        <w:rPr>
          <w:rFonts w:cs="Times New Roman"/>
        </w:rPr>
        <w:t>3</w:t>
      </w:r>
      <w:r w:rsidRPr="00A17469">
        <w:rPr>
          <w:rFonts w:cs="Times New Roman"/>
        </w:rPr>
        <w:t xml:space="preserve">] Nhà xuất bản Hồng Đức, </w:t>
      </w:r>
      <w:r w:rsidRPr="00A17469">
        <w:rPr>
          <w:rFonts w:cs="Times New Roman"/>
          <w:i/>
          <w:iCs/>
        </w:rPr>
        <w:t>“</w:t>
      </w:r>
      <w:r w:rsidRPr="00A17469">
        <w:rPr>
          <w:rFonts w:cs="Times New Roman"/>
          <w:iCs/>
        </w:rPr>
        <w:t>6 Sigma - Nội dung cơ bản và hướng dẫn áp dụng</w:t>
      </w:r>
      <w:r w:rsidRPr="00A17469">
        <w:rPr>
          <w:rFonts w:cs="Times New Roman"/>
          <w:i/>
          <w:iCs/>
        </w:rPr>
        <w:t>”.</w:t>
      </w:r>
    </w:p>
    <w:p w14:paraId="2E3DA6FE" w14:textId="3EB1DFE5" w:rsidR="00EA00C8" w:rsidRPr="00A17469" w:rsidRDefault="00EA00C8" w:rsidP="00FE743E">
      <w:pPr>
        <w:spacing w:before="120"/>
        <w:rPr>
          <w:rFonts w:cs="Times New Roman"/>
          <w:bCs/>
        </w:rPr>
      </w:pPr>
      <w:r w:rsidRPr="00A17469">
        <w:rPr>
          <w:rFonts w:cs="Times New Roman"/>
        </w:rPr>
        <w:t>[</w:t>
      </w:r>
      <w:r w:rsidR="00B45027">
        <w:rPr>
          <w:rFonts w:cs="Times New Roman"/>
        </w:rPr>
        <w:t>4</w:t>
      </w:r>
      <w:r w:rsidRPr="00A17469">
        <w:rPr>
          <w:rFonts w:cs="Times New Roman"/>
        </w:rPr>
        <w:t xml:space="preserve">] </w:t>
      </w:r>
      <w:r w:rsidRPr="00A17469">
        <w:rPr>
          <w:rFonts w:cs="Times New Roman"/>
          <w:bCs/>
        </w:rPr>
        <w:t>Nguyễn Như Phong, “Kiểm soát chất lượng bằng thống kê”, Nhà xuất bản đại học quốc gia TP. Hồ Chí Minh.</w:t>
      </w:r>
    </w:p>
    <w:p w14:paraId="2CE4C1B5" w14:textId="7AA5972C" w:rsidR="00EA00C8" w:rsidRPr="00A17469" w:rsidRDefault="00EA00C8" w:rsidP="00FE743E">
      <w:pPr>
        <w:rPr>
          <w:rFonts w:cs="Times New Roman"/>
          <w:lang w:val="vi-VN"/>
        </w:rPr>
      </w:pPr>
      <w:r w:rsidRPr="00A17469">
        <w:rPr>
          <w:rFonts w:cs="Times New Roman"/>
          <w:bCs/>
        </w:rPr>
        <w:t>[</w:t>
      </w:r>
      <w:r w:rsidR="00B45027">
        <w:rPr>
          <w:rFonts w:cs="Times New Roman"/>
          <w:bCs/>
        </w:rPr>
        <w:t>5</w:t>
      </w:r>
      <w:r w:rsidRPr="00A17469">
        <w:rPr>
          <w:rFonts w:cs="Times New Roman"/>
          <w:bCs/>
        </w:rPr>
        <w:t>] Nguyễn Như Phong, “Cải tiến chất lượng”, Nhà xuất bản đại học quốc gia TP. Hồ Chí Minh.</w:t>
      </w:r>
    </w:p>
    <w:p w14:paraId="6A84B893" w14:textId="77777777" w:rsidR="00EA00C8" w:rsidRPr="00A17469" w:rsidRDefault="00EA00C8" w:rsidP="00FE743E">
      <w:pPr>
        <w:rPr>
          <w:rFonts w:cs="Times New Roman"/>
          <w:lang w:val="vi-VN"/>
        </w:rPr>
      </w:pPr>
    </w:p>
    <w:p w14:paraId="0E1124B6" w14:textId="77777777" w:rsidR="00EA00C8" w:rsidRPr="00A17469" w:rsidRDefault="00EA00C8" w:rsidP="00FE743E">
      <w:pPr>
        <w:rPr>
          <w:rFonts w:cs="Times New Roman"/>
          <w:lang w:val="vi-VN"/>
        </w:rPr>
      </w:pPr>
    </w:p>
    <w:p w14:paraId="76DC1B10" w14:textId="77777777" w:rsidR="00EA00C8" w:rsidRPr="00A17469" w:rsidRDefault="00EA00C8" w:rsidP="00FE743E">
      <w:pPr>
        <w:rPr>
          <w:rFonts w:cs="Times New Roman"/>
          <w:lang w:val="vi-VN"/>
        </w:rPr>
      </w:pPr>
    </w:p>
    <w:p w14:paraId="2D4AF1A7" w14:textId="77777777" w:rsidR="00EA00C8" w:rsidRPr="00A17469" w:rsidRDefault="00EA00C8" w:rsidP="00FE743E">
      <w:pPr>
        <w:rPr>
          <w:rFonts w:cs="Times New Roman"/>
          <w:lang w:val="vi-VN"/>
        </w:rPr>
      </w:pPr>
    </w:p>
    <w:p w14:paraId="46718DBB" w14:textId="77777777" w:rsidR="00EA00C8" w:rsidRPr="00A17469" w:rsidRDefault="00EA00C8" w:rsidP="00FE743E">
      <w:pPr>
        <w:rPr>
          <w:rFonts w:cs="Times New Roman"/>
          <w:lang w:val="vi-VN"/>
        </w:rPr>
      </w:pPr>
    </w:p>
    <w:p w14:paraId="61CB70AF" w14:textId="77777777" w:rsidR="00EA00C8" w:rsidRPr="00A17469" w:rsidRDefault="00EA00C8" w:rsidP="00FE743E">
      <w:pPr>
        <w:rPr>
          <w:rFonts w:cs="Times New Roman"/>
          <w:lang w:val="vi-VN"/>
        </w:rPr>
      </w:pPr>
    </w:p>
    <w:p w14:paraId="54C14F2C" w14:textId="77777777" w:rsidR="00EA00C8" w:rsidRPr="00A17469" w:rsidRDefault="00EA00C8" w:rsidP="00FE743E">
      <w:pPr>
        <w:rPr>
          <w:rFonts w:cs="Times New Roman"/>
          <w:lang w:val="vi-VN"/>
        </w:rPr>
      </w:pPr>
    </w:p>
    <w:p w14:paraId="08F13AC2" w14:textId="77777777" w:rsidR="00EA00C8" w:rsidRPr="00A17469" w:rsidRDefault="00EA00C8" w:rsidP="00FE743E">
      <w:pPr>
        <w:rPr>
          <w:rFonts w:cs="Times New Roman"/>
          <w:lang w:val="vi-VN"/>
        </w:rPr>
      </w:pPr>
    </w:p>
    <w:p w14:paraId="100DFABB" w14:textId="77777777" w:rsidR="00EA00C8" w:rsidRPr="00A17469" w:rsidRDefault="00EA00C8" w:rsidP="00FE743E">
      <w:pPr>
        <w:rPr>
          <w:rFonts w:cs="Times New Roman"/>
          <w:lang w:val="vi-VN"/>
        </w:rPr>
      </w:pPr>
    </w:p>
    <w:p w14:paraId="75FD576B" w14:textId="77777777" w:rsidR="00EA00C8" w:rsidRPr="00A17469" w:rsidRDefault="00EA00C8" w:rsidP="00FE743E">
      <w:pPr>
        <w:rPr>
          <w:rFonts w:cs="Times New Roman"/>
          <w:lang w:val="vi-VN"/>
        </w:rPr>
      </w:pPr>
    </w:p>
    <w:p w14:paraId="58EB4C19" w14:textId="77777777" w:rsidR="00EA00C8" w:rsidRPr="00A17469" w:rsidRDefault="00EA00C8" w:rsidP="00FE743E">
      <w:pPr>
        <w:rPr>
          <w:rFonts w:cs="Times New Roman"/>
          <w:lang w:val="vi-VN"/>
        </w:rPr>
      </w:pPr>
    </w:p>
    <w:p w14:paraId="24991CC7" w14:textId="77777777" w:rsidR="00EA00C8" w:rsidRPr="00A17469" w:rsidRDefault="00EA00C8" w:rsidP="00FE743E">
      <w:pPr>
        <w:rPr>
          <w:rFonts w:cs="Times New Roman"/>
          <w:lang w:val="vi-VN"/>
        </w:rPr>
      </w:pPr>
    </w:p>
    <w:p w14:paraId="745477B1" w14:textId="77777777" w:rsidR="00EA00C8" w:rsidRPr="00A17469" w:rsidRDefault="00EA00C8" w:rsidP="00FE743E">
      <w:pPr>
        <w:rPr>
          <w:rFonts w:cs="Times New Roman"/>
          <w:lang w:val="vi-VN"/>
        </w:rPr>
      </w:pPr>
    </w:p>
    <w:p w14:paraId="4F110044" w14:textId="77777777" w:rsidR="00EA00C8" w:rsidRPr="00A17469" w:rsidRDefault="00EA00C8" w:rsidP="00FE743E">
      <w:pPr>
        <w:rPr>
          <w:rFonts w:cs="Times New Roman"/>
          <w:lang w:val="vi-VN"/>
        </w:rPr>
      </w:pPr>
    </w:p>
    <w:p w14:paraId="7FDC6216" w14:textId="77777777" w:rsidR="00EA00C8" w:rsidRPr="00A17469" w:rsidRDefault="00EA00C8" w:rsidP="00FE743E">
      <w:pPr>
        <w:rPr>
          <w:rFonts w:cs="Times New Roman"/>
          <w:lang w:val="vi-VN"/>
        </w:rPr>
      </w:pPr>
    </w:p>
    <w:p w14:paraId="1151C1D9" w14:textId="77777777" w:rsidR="00EA00C8" w:rsidRPr="00A17469" w:rsidRDefault="00EA00C8" w:rsidP="00FE743E">
      <w:pPr>
        <w:rPr>
          <w:rFonts w:cs="Times New Roman"/>
          <w:lang w:val="vi-VN"/>
        </w:rPr>
      </w:pPr>
    </w:p>
    <w:p w14:paraId="2658144B" w14:textId="77777777" w:rsidR="00EA00C8" w:rsidRPr="00A17469" w:rsidRDefault="00EA00C8" w:rsidP="00FE743E">
      <w:pPr>
        <w:rPr>
          <w:rFonts w:cs="Times New Roman"/>
          <w:lang w:val="vi-VN"/>
        </w:rPr>
      </w:pPr>
    </w:p>
    <w:p w14:paraId="1126AF32" w14:textId="77777777" w:rsidR="00EA00C8" w:rsidRPr="00A17469" w:rsidRDefault="00EA00C8" w:rsidP="00FE743E">
      <w:pPr>
        <w:rPr>
          <w:rFonts w:cs="Times New Roman"/>
          <w:lang w:val="vi-VN"/>
        </w:rPr>
      </w:pPr>
    </w:p>
    <w:p w14:paraId="0C2D8CE5" w14:textId="77777777" w:rsidR="00EA00C8" w:rsidRPr="00A17469" w:rsidRDefault="00EA00C8" w:rsidP="00FE743E">
      <w:pPr>
        <w:rPr>
          <w:rFonts w:cs="Times New Roman"/>
          <w:lang w:val="vi-VN"/>
        </w:rPr>
      </w:pPr>
    </w:p>
    <w:p w14:paraId="1AC3A85B" w14:textId="77777777" w:rsidR="00EA00C8" w:rsidRPr="00A17469" w:rsidRDefault="00EA00C8" w:rsidP="00FE743E">
      <w:pPr>
        <w:rPr>
          <w:rFonts w:cs="Times New Roman"/>
          <w:lang w:val="vi-VN"/>
        </w:rPr>
      </w:pPr>
    </w:p>
    <w:p w14:paraId="401FC19D" w14:textId="77777777" w:rsidR="00822D86" w:rsidRPr="00B45027" w:rsidRDefault="00822D86" w:rsidP="00FE743E">
      <w:pPr>
        <w:rPr>
          <w:rFonts w:cs="Times New Roman"/>
          <w:b/>
          <w:bCs/>
          <w:lang w:val="vi-VN"/>
        </w:rPr>
      </w:pPr>
    </w:p>
    <w:p w14:paraId="40DB29AA" w14:textId="5067FB47" w:rsidR="00EA00C8" w:rsidRPr="00A17469" w:rsidRDefault="00EA00C8" w:rsidP="00FE743E">
      <w:pPr>
        <w:pStyle w:val="Heading1"/>
        <w:rPr>
          <w:rFonts w:cs="Times New Roman"/>
          <w:b w:val="0"/>
          <w:bCs/>
          <w:lang w:val="vi-VN"/>
        </w:rPr>
      </w:pPr>
      <w:bookmarkStart w:id="349" w:name="_Toc200910784"/>
      <w:r w:rsidRPr="00A17469">
        <w:rPr>
          <w:rFonts w:cs="Times New Roman"/>
          <w:bCs/>
          <w:lang w:val="vi-VN"/>
        </w:rPr>
        <w:lastRenderedPageBreak/>
        <w:t>PHỤ LỤC</w:t>
      </w:r>
      <w:bookmarkEnd w:id="349"/>
    </w:p>
    <w:p w14:paraId="797C2148" w14:textId="77777777" w:rsidR="00493562" w:rsidRPr="00A17469" w:rsidRDefault="00493562" w:rsidP="00FE743E">
      <w:pPr>
        <w:jc w:val="center"/>
        <w:rPr>
          <w:rFonts w:cs="Times New Roman"/>
          <w:b/>
          <w:bCs/>
          <w:lang w:val="vi-VN"/>
        </w:rPr>
      </w:pPr>
    </w:p>
    <w:p w14:paraId="4F579C7D" w14:textId="0C2D7750" w:rsidR="00EA00C8" w:rsidRPr="00A17469" w:rsidRDefault="00EA00C8" w:rsidP="00FE743E">
      <w:pPr>
        <w:pStyle w:val="Heading1"/>
        <w:rPr>
          <w:rFonts w:cs="Times New Roman"/>
          <w:b w:val="0"/>
          <w:lang w:val="vi-VN"/>
        </w:rPr>
      </w:pPr>
      <w:bookmarkStart w:id="350" w:name="_Toc200910785"/>
      <w:r w:rsidRPr="00A17469">
        <w:rPr>
          <w:rFonts w:cs="Times New Roman"/>
          <w:bCs/>
          <w:lang w:val="vi-VN"/>
        </w:rPr>
        <w:t xml:space="preserve">PHỤ LỤC 1: PHIẾU KHẢO SÁT </w:t>
      </w:r>
      <w:r w:rsidR="00686F85" w:rsidRPr="00A17469">
        <w:rPr>
          <w:rFonts w:cs="Times New Roman"/>
        </w:rPr>
        <w:t>VĂN</w:t>
      </w:r>
      <w:r w:rsidR="00686F85" w:rsidRPr="00A17469">
        <w:rPr>
          <w:rFonts w:cs="Times New Roman"/>
          <w:lang w:val="vi-VN"/>
        </w:rPr>
        <w:t xml:space="preserve"> HÓA</w:t>
      </w:r>
      <w:r w:rsidRPr="00A17469">
        <w:rPr>
          <w:rFonts w:cs="Times New Roman"/>
        </w:rPr>
        <w:t xml:space="preserve"> CHẤT LƯỢNG</w:t>
      </w:r>
      <w:bookmarkEnd w:id="350"/>
    </w:p>
    <w:p w14:paraId="4A41594B" w14:textId="35BF154E" w:rsidR="00686F85" w:rsidRPr="00A17469" w:rsidRDefault="00686F85" w:rsidP="00FE743E">
      <w:pPr>
        <w:rPr>
          <w:rFonts w:cs="Times New Roman"/>
          <w:b/>
          <w:lang w:val="vi-VN"/>
        </w:rPr>
      </w:pPr>
      <w:r w:rsidRPr="00A17469">
        <w:rPr>
          <w:rFonts w:cs="Times New Roman"/>
          <w:noProof/>
        </w:rPr>
        <w:drawing>
          <wp:inline distT="0" distB="0" distL="0" distR="0" wp14:anchorId="1F926F7C" wp14:editId="1EDAC751">
            <wp:extent cx="5758815" cy="5656580"/>
            <wp:effectExtent l="0" t="0" r="0" b="1270"/>
            <wp:docPr id="204910947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758815" cy="5656580"/>
                    </a:xfrm>
                    <a:prstGeom prst="rect">
                      <a:avLst/>
                    </a:prstGeom>
                    <a:noFill/>
                    <a:ln>
                      <a:noFill/>
                    </a:ln>
                  </pic:spPr>
                </pic:pic>
              </a:graphicData>
            </a:graphic>
          </wp:inline>
        </w:drawing>
      </w:r>
    </w:p>
    <w:p w14:paraId="41219F91" w14:textId="77777777" w:rsidR="00686F85" w:rsidRPr="00A17469" w:rsidRDefault="00686F85" w:rsidP="00FE743E">
      <w:pPr>
        <w:jc w:val="center"/>
        <w:rPr>
          <w:rFonts w:cs="Times New Roman"/>
          <w:b/>
          <w:lang w:val="vi-VN"/>
        </w:rPr>
      </w:pPr>
    </w:p>
    <w:p w14:paraId="30852836" w14:textId="77777777" w:rsidR="00686F85" w:rsidRPr="00A17469" w:rsidRDefault="00686F85" w:rsidP="00FE743E">
      <w:pPr>
        <w:jc w:val="center"/>
        <w:rPr>
          <w:rFonts w:cs="Times New Roman"/>
          <w:b/>
          <w:lang w:val="vi-VN"/>
        </w:rPr>
      </w:pPr>
    </w:p>
    <w:p w14:paraId="4AB724A5" w14:textId="77777777" w:rsidR="00686F85" w:rsidRPr="00A17469" w:rsidRDefault="00686F85" w:rsidP="00FE743E">
      <w:pPr>
        <w:jc w:val="center"/>
        <w:rPr>
          <w:rFonts w:cs="Times New Roman"/>
          <w:b/>
          <w:lang w:val="vi-VN"/>
        </w:rPr>
      </w:pPr>
    </w:p>
    <w:p w14:paraId="45FA013A" w14:textId="77777777" w:rsidR="00686F85" w:rsidRPr="00A17469" w:rsidRDefault="00686F85" w:rsidP="00FE743E">
      <w:pPr>
        <w:jc w:val="center"/>
        <w:rPr>
          <w:rFonts w:cs="Times New Roman"/>
          <w:b/>
          <w:lang w:val="vi-VN"/>
        </w:rPr>
      </w:pPr>
    </w:p>
    <w:p w14:paraId="66CEAF97" w14:textId="77777777" w:rsidR="00686F85" w:rsidRPr="00A17469" w:rsidRDefault="00686F85" w:rsidP="00FE743E">
      <w:pPr>
        <w:jc w:val="center"/>
        <w:rPr>
          <w:rFonts w:cs="Times New Roman"/>
          <w:b/>
          <w:lang w:val="vi-VN"/>
        </w:rPr>
      </w:pPr>
    </w:p>
    <w:p w14:paraId="2097BE2D" w14:textId="77777777" w:rsidR="00686F85" w:rsidRPr="00A17469" w:rsidRDefault="00686F85" w:rsidP="00FE743E">
      <w:pPr>
        <w:jc w:val="center"/>
        <w:rPr>
          <w:rFonts w:cs="Times New Roman"/>
          <w:b/>
          <w:lang w:val="vi-VN"/>
        </w:rPr>
      </w:pPr>
    </w:p>
    <w:p w14:paraId="375809B3" w14:textId="77777777" w:rsidR="00686F85" w:rsidRPr="00A17469" w:rsidRDefault="00686F85" w:rsidP="00FE743E">
      <w:pPr>
        <w:jc w:val="center"/>
        <w:rPr>
          <w:rFonts w:cs="Times New Roman"/>
          <w:b/>
          <w:lang w:val="vi-VN"/>
        </w:rPr>
      </w:pPr>
    </w:p>
    <w:p w14:paraId="240AD4C3" w14:textId="77777777" w:rsidR="00EF0B98" w:rsidRPr="00A17469" w:rsidRDefault="00EF0B98" w:rsidP="00FE743E">
      <w:pPr>
        <w:rPr>
          <w:rFonts w:cs="Times New Roman"/>
          <w:b/>
          <w:lang w:val="vi-VN"/>
        </w:rPr>
      </w:pPr>
    </w:p>
    <w:p w14:paraId="47FBA26F" w14:textId="51CA96AE" w:rsidR="00EA00C8" w:rsidRPr="00A17469" w:rsidRDefault="00EA00C8" w:rsidP="00FE743E">
      <w:pPr>
        <w:pStyle w:val="Heading1"/>
        <w:rPr>
          <w:rFonts w:cs="Times New Roman"/>
          <w:b w:val="0"/>
          <w:lang w:val="vi-VN"/>
        </w:rPr>
      </w:pPr>
      <w:bookmarkStart w:id="351" w:name="_Toc200910786"/>
      <w:r w:rsidRPr="00A17469">
        <w:rPr>
          <w:rFonts w:cs="Times New Roman"/>
          <w:lang w:val="vi-VN"/>
        </w:rPr>
        <w:lastRenderedPageBreak/>
        <w:t>PHỤ LỤC 2: PHIẾU KHẢO SÁT</w:t>
      </w:r>
      <w:r w:rsidR="00493562" w:rsidRPr="00A17469">
        <w:rPr>
          <w:rFonts w:cs="Times New Roman"/>
          <w:lang w:val="vi-VN"/>
        </w:rPr>
        <w:t xml:space="preserve"> ĐÁNH GIÁ LỖI SẢN PHẨM</w:t>
      </w:r>
      <w:bookmarkEnd w:id="351"/>
    </w:p>
    <w:p w14:paraId="299F4489" w14:textId="77777777" w:rsidR="00686F85" w:rsidRPr="00A17469" w:rsidRDefault="00686F85" w:rsidP="00FE743E">
      <w:pPr>
        <w:jc w:val="center"/>
        <w:rPr>
          <w:rFonts w:cs="Times New Roman"/>
          <w:b/>
          <w:lang w:val="vi-VN"/>
        </w:rPr>
      </w:pPr>
    </w:p>
    <w:p w14:paraId="078D35E3" w14:textId="269C0E43" w:rsidR="00686F85" w:rsidRPr="00A17469" w:rsidRDefault="00801540" w:rsidP="00FE743E">
      <w:pPr>
        <w:rPr>
          <w:rFonts w:cs="Times New Roman"/>
          <w:b/>
          <w:lang w:val="vi-VN"/>
        </w:rPr>
      </w:pPr>
      <w:r w:rsidRPr="00A17469">
        <w:rPr>
          <w:rFonts w:cs="Times New Roman"/>
          <w:noProof/>
        </w:rPr>
        <w:drawing>
          <wp:inline distT="0" distB="0" distL="0" distR="0" wp14:anchorId="6C62F56E" wp14:editId="78112721">
            <wp:extent cx="6136946" cy="7459884"/>
            <wp:effectExtent l="0" t="0" r="0" b="8255"/>
            <wp:docPr id="44913485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146167" cy="7471093"/>
                    </a:xfrm>
                    <a:prstGeom prst="rect">
                      <a:avLst/>
                    </a:prstGeom>
                    <a:noFill/>
                    <a:ln>
                      <a:noFill/>
                    </a:ln>
                  </pic:spPr>
                </pic:pic>
              </a:graphicData>
            </a:graphic>
          </wp:inline>
        </w:drawing>
      </w:r>
    </w:p>
    <w:p w14:paraId="0BA61268" w14:textId="77777777" w:rsidR="00686F85" w:rsidRPr="00A17469" w:rsidRDefault="00686F85" w:rsidP="00FE743E">
      <w:pPr>
        <w:rPr>
          <w:rFonts w:cs="Times New Roman"/>
          <w:b/>
        </w:rPr>
      </w:pPr>
    </w:p>
    <w:p w14:paraId="355E534F" w14:textId="3C5107D4" w:rsidR="00493562" w:rsidRPr="00A17469" w:rsidRDefault="00493562" w:rsidP="00FE743E">
      <w:pPr>
        <w:pStyle w:val="Heading1"/>
        <w:rPr>
          <w:rFonts w:eastAsia="Times New Roman" w:cs="Times New Roman"/>
          <w:b w:val="0"/>
          <w:bCs/>
          <w:lang w:val="vi-VN" w:eastAsia="vi-VN"/>
        </w:rPr>
      </w:pPr>
      <w:bookmarkStart w:id="352" w:name="_Toc200910787"/>
      <w:r w:rsidRPr="00A17469">
        <w:rPr>
          <w:rFonts w:cs="Times New Roman"/>
          <w:lang w:val="vi-VN"/>
        </w:rPr>
        <w:lastRenderedPageBreak/>
        <w:t xml:space="preserve">PHỤ LỤC 3: </w:t>
      </w:r>
      <w:r w:rsidRPr="00A17469">
        <w:rPr>
          <w:rFonts w:eastAsia="Times New Roman" w:cs="Times New Roman"/>
          <w:bCs/>
          <w:lang w:val="vi-VN" w:eastAsia="vi-VN"/>
        </w:rPr>
        <w:t>TỔNG HỢP KẾT QUẢ KHẢO SÁT ĐÁNH GIÁ LỖI SẢN PHẨM</w:t>
      </w:r>
      <w:bookmarkEnd w:id="352"/>
    </w:p>
    <w:p w14:paraId="311D277E" w14:textId="2FD89EDB" w:rsidR="00F45F0A" w:rsidRPr="00A17469" w:rsidRDefault="00F45F0A" w:rsidP="00FE743E">
      <w:pPr>
        <w:rPr>
          <w:rFonts w:eastAsia="Times New Roman" w:cs="Times New Roman"/>
          <w:b/>
          <w:bCs/>
          <w:lang w:val="vi-VN" w:eastAsia="vi-VN"/>
        </w:rPr>
      </w:pPr>
      <w:r w:rsidRPr="00A17469">
        <w:rPr>
          <w:rFonts w:eastAsia="Times New Roman" w:cs="Times New Roman"/>
          <w:b/>
          <w:bCs/>
          <w:lang w:val="vi-VN" w:eastAsia="vi-VN"/>
        </w:rPr>
        <w:t>Tổng hợp kết quả khảo sát đánh giá lỗi sản phẩm do nguyên vật liệu:</w:t>
      </w:r>
    </w:p>
    <w:p w14:paraId="6EE7FC52" w14:textId="52E0E9E0" w:rsidR="00686F85" w:rsidRPr="00A17469" w:rsidRDefault="00F45F0A" w:rsidP="00FE743E">
      <w:pPr>
        <w:rPr>
          <w:rFonts w:eastAsia="Times New Roman" w:cs="Times New Roman"/>
          <w:b/>
          <w:bCs/>
          <w:lang w:val="vi-VN" w:eastAsia="vi-VN"/>
        </w:rPr>
      </w:pPr>
      <w:r w:rsidRPr="00A17469">
        <w:rPr>
          <w:rFonts w:cs="Times New Roman"/>
          <w:noProof/>
        </w:rPr>
        <w:drawing>
          <wp:inline distT="0" distB="0" distL="0" distR="0" wp14:anchorId="19D339AF" wp14:editId="0667606D">
            <wp:extent cx="6087905" cy="4253948"/>
            <wp:effectExtent l="0" t="0" r="8255" b="0"/>
            <wp:docPr id="5170097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098145" cy="4261103"/>
                    </a:xfrm>
                    <a:prstGeom prst="rect">
                      <a:avLst/>
                    </a:prstGeom>
                    <a:noFill/>
                    <a:ln>
                      <a:noFill/>
                    </a:ln>
                  </pic:spPr>
                </pic:pic>
              </a:graphicData>
            </a:graphic>
          </wp:inline>
        </w:drawing>
      </w:r>
    </w:p>
    <w:p w14:paraId="3B082614" w14:textId="77777777" w:rsidR="00F45F0A" w:rsidRPr="00A17469" w:rsidRDefault="00F45F0A" w:rsidP="00FE743E">
      <w:pPr>
        <w:rPr>
          <w:rFonts w:eastAsia="Times New Roman" w:cs="Times New Roman"/>
          <w:b/>
          <w:bCs/>
          <w:lang w:val="vi-VN" w:eastAsia="vi-VN"/>
        </w:rPr>
      </w:pPr>
    </w:p>
    <w:p w14:paraId="7FA51DB0" w14:textId="77777777" w:rsidR="00F45F0A" w:rsidRPr="00A17469" w:rsidRDefault="00F45F0A" w:rsidP="00FE743E">
      <w:pPr>
        <w:rPr>
          <w:rFonts w:eastAsia="Times New Roman" w:cs="Times New Roman"/>
          <w:b/>
          <w:bCs/>
          <w:lang w:val="vi-VN" w:eastAsia="vi-VN"/>
        </w:rPr>
      </w:pPr>
    </w:p>
    <w:p w14:paraId="106835F4" w14:textId="77777777" w:rsidR="00F45F0A" w:rsidRPr="00A17469" w:rsidRDefault="00F45F0A" w:rsidP="00FE743E">
      <w:pPr>
        <w:rPr>
          <w:rFonts w:eastAsia="Times New Roman" w:cs="Times New Roman"/>
          <w:b/>
          <w:bCs/>
          <w:lang w:val="vi-VN" w:eastAsia="vi-VN"/>
        </w:rPr>
      </w:pPr>
    </w:p>
    <w:p w14:paraId="2743EA1C" w14:textId="77777777" w:rsidR="00F45F0A" w:rsidRPr="00A17469" w:rsidRDefault="00F45F0A" w:rsidP="00FE743E">
      <w:pPr>
        <w:rPr>
          <w:rFonts w:eastAsia="Times New Roman" w:cs="Times New Roman"/>
          <w:b/>
          <w:bCs/>
          <w:lang w:val="vi-VN" w:eastAsia="vi-VN"/>
        </w:rPr>
      </w:pPr>
    </w:p>
    <w:p w14:paraId="00CE97CF" w14:textId="77777777" w:rsidR="00F45F0A" w:rsidRPr="00A17469" w:rsidRDefault="00F45F0A" w:rsidP="00FE743E">
      <w:pPr>
        <w:rPr>
          <w:rFonts w:eastAsia="Times New Roman" w:cs="Times New Roman"/>
          <w:b/>
          <w:bCs/>
          <w:lang w:val="vi-VN" w:eastAsia="vi-VN"/>
        </w:rPr>
      </w:pPr>
    </w:p>
    <w:p w14:paraId="4647B9B2" w14:textId="77777777" w:rsidR="00F45F0A" w:rsidRPr="00A17469" w:rsidRDefault="00F45F0A" w:rsidP="00FE743E">
      <w:pPr>
        <w:rPr>
          <w:rFonts w:eastAsia="Times New Roman" w:cs="Times New Roman"/>
          <w:b/>
          <w:bCs/>
          <w:lang w:val="vi-VN" w:eastAsia="vi-VN"/>
        </w:rPr>
      </w:pPr>
    </w:p>
    <w:p w14:paraId="7F88A288" w14:textId="77777777" w:rsidR="00F45F0A" w:rsidRPr="00A17469" w:rsidRDefault="00F45F0A" w:rsidP="00FE743E">
      <w:pPr>
        <w:rPr>
          <w:rFonts w:eastAsia="Times New Roman" w:cs="Times New Roman"/>
          <w:b/>
          <w:bCs/>
          <w:lang w:val="vi-VN" w:eastAsia="vi-VN"/>
        </w:rPr>
      </w:pPr>
    </w:p>
    <w:p w14:paraId="47FC3EE8" w14:textId="77777777" w:rsidR="00F45F0A" w:rsidRPr="00A17469" w:rsidRDefault="00F45F0A" w:rsidP="00FE743E">
      <w:pPr>
        <w:rPr>
          <w:rFonts w:eastAsia="Times New Roman" w:cs="Times New Roman"/>
          <w:b/>
          <w:bCs/>
          <w:lang w:val="vi-VN" w:eastAsia="vi-VN"/>
        </w:rPr>
      </w:pPr>
    </w:p>
    <w:p w14:paraId="0BB3414F" w14:textId="77777777" w:rsidR="00F45F0A" w:rsidRPr="00A17469" w:rsidRDefault="00F45F0A" w:rsidP="00FE743E">
      <w:pPr>
        <w:rPr>
          <w:rFonts w:eastAsia="Times New Roman" w:cs="Times New Roman"/>
          <w:b/>
          <w:bCs/>
          <w:lang w:val="vi-VN" w:eastAsia="vi-VN"/>
        </w:rPr>
      </w:pPr>
    </w:p>
    <w:p w14:paraId="207EF521" w14:textId="77777777" w:rsidR="00F45F0A" w:rsidRPr="00A17469" w:rsidRDefault="00F45F0A" w:rsidP="00FE743E">
      <w:pPr>
        <w:rPr>
          <w:rFonts w:eastAsia="Times New Roman" w:cs="Times New Roman"/>
          <w:b/>
          <w:bCs/>
          <w:lang w:val="vi-VN" w:eastAsia="vi-VN"/>
        </w:rPr>
      </w:pPr>
    </w:p>
    <w:p w14:paraId="1B8BD2C3" w14:textId="77777777" w:rsidR="00F45F0A" w:rsidRPr="00A17469" w:rsidRDefault="00F45F0A" w:rsidP="00FE743E">
      <w:pPr>
        <w:rPr>
          <w:rFonts w:eastAsia="Times New Roman" w:cs="Times New Roman"/>
          <w:b/>
          <w:bCs/>
          <w:lang w:val="vi-VN" w:eastAsia="vi-VN"/>
        </w:rPr>
      </w:pPr>
    </w:p>
    <w:p w14:paraId="3ECB2975" w14:textId="77777777" w:rsidR="00F45F0A" w:rsidRPr="00A17469" w:rsidRDefault="00F45F0A" w:rsidP="00FE743E">
      <w:pPr>
        <w:rPr>
          <w:rFonts w:eastAsia="Times New Roman" w:cs="Times New Roman"/>
          <w:b/>
          <w:bCs/>
          <w:lang w:val="vi-VN" w:eastAsia="vi-VN"/>
        </w:rPr>
      </w:pPr>
    </w:p>
    <w:p w14:paraId="56027479" w14:textId="77777777" w:rsidR="00F45F0A" w:rsidRPr="00A17469" w:rsidRDefault="00F45F0A" w:rsidP="00FE743E">
      <w:pPr>
        <w:rPr>
          <w:rFonts w:eastAsia="Times New Roman" w:cs="Times New Roman"/>
          <w:b/>
          <w:bCs/>
          <w:lang w:val="vi-VN" w:eastAsia="vi-VN"/>
        </w:rPr>
      </w:pPr>
    </w:p>
    <w:p w14:paraId="20139685" w14:textId="77777777" w:rsidR="0061152E" w:rsidRDefault="0061152E" w:rsidP="00FE743E">
      <w:pPr>
        <w:rPr>
          <w:rFonts w:eastAsia="Times New Roman" w:cs="Times New Roman"/>
          <w:b/>
          <w:bCs/>
          <w:lang w:val="vi-VN" w:eastAsia="vi-VN"/>
        </w:rPr>
      </w:pPr>
    </w:p>
    <w:p w14:paraId="310BDDEF" w14:textId="77777777" w:rsidR="0067342B" w:rsidRPr="0067342B" w:rsidRDefault="0067342B" w:rsidP="00FE743E">
      <w:pPr>
        <w:rPr>
          <w:rFonts w:eastAsia="Times New Roman" w:cs="Times New Roman"/>
          <w:b/>
          <w:bCs/>
          <w:lang w:val="vi-VN" w:eastAsia="vi-VN"/>
        </w:rPr>
      </w:pPr>
    </w:p>
    <w:p w14:paraId="1DDA3A87" w14:textId="625E5D5A" w:rsidR="00F45F0A" w:rsidRPr="00A17469" w:rsidRDefault="00F45F0A" w:rsidP="00FE743E">
      <w:pPr>
        <w:rPr>
          <w:rFonts w:eastAsia="Times New Roman" w:cs="Times New Roman"/>
          <w:b/>
          <w:bCs/>
          <w:lang w:val="vi-VN" w:eastAsia="vi-VN"/>
        </w:rPr>
      </w:pPr>
      <w:r w:rsidRPr="00A17469">
        <w:rPr>
          <w:rFonts w:eastAsia="Times New Roman" w:cs="Times New Roman"/>
          <w:b/>
          <w:bCs/>
          <w:lang w:val="vi-VN" w:eastAsia="vi-VN"/>
        </w:rPr>
        <w:lastRenderedPageBreak/>
        <w:t>Tổng hợp kết quả khảo sát đánh giá lỗi sản phẩm do con người:</w:t>
      </w:r>
    </w:p>
    <w:p w14:paraId="2F90B2FE" w14:textId="66AC1ACB" w:rsidR="00F45F0A" w:rsidRDefault="00F45F0A" w:rsidP="00FE743E">
      <w:pPr>
        <w:rPr>
          <w:rFonts w:cs="Times New Roman"/>
          <w:b/>
          <w:sz w:val="28"/>
          <w:szCs w:val="28"/>
          <w:lang w:val="vi-VN"/>
        </w:rPr>
      </w:pPr>
      <w:r w:rsidRPr="00A17469">
        <w:rPr>
          <w:rFonts w:cs="Times New Roman"/>
          <w:noProof/>
        </w:rPr>
        <w:drawing>
          <wp:inline distT="0" distB="0" distL="0" distR="0" wp14:anchorId="5782F556" wp14:editId="0AB53B2B">
            <wp:extent cx="6206031" cy="7458323"/>
            <wp:effectExtent l="0" t="0" r="4445" b="9525"/>
            <wp:docPr id="154471536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218582" cy="7473406"/>
                    </a:xfrm>
                    <a:prstGeom prst="rect">
                      <a:avLst/>
                    </a:prstGeom>
                    <a:noFill/>
                    <a:ln>
                      <a:noFill/>
                    </a:ln>
                  </pic:spPr>
                </pic:pic>
              </a:graphicData>
            </a:graphic>
          </wp:inline>
        </w:drawing>
      </w:r>
    </w:p>
    <w:p w14:paraId="7A5A30EB" w14:textId="77777777" w:rsidR="00FE743E" w:rsidRDefault="00FE743E" w:rsidP="00FE743E">
      <w:pPr>
        <w:rPr>
          <w:rFonts w:cs="Times New Roman"/>
          <w:b/>
          <w:sz w:val="28"/>
          <w:szCs w:val="28"/>
          <w:lang w:val="vi-VN"/>
        </w:rPr>
      </w:pPr>
    </w:p>
    <w:p w14:paraId="5D6CA836" w14:textId="77777777" w:rsidR="0067342B" w:rsidRPr="00FE743E" w:rsidRDefault="0067342B" w:rsidP="00FE743E">
      <w:pPr>
        <w:rPr>
          <w:rFonts w:cs="Times New Roman"/>
          <w:b/>
          <w:sz w:val="28"/>
          <w:szCs w:val="28"/>
          <w:lang w:val="vi-VN"/>
        </w:rPr>
      </w:pPr>
    </w:p>
    <w:p w14:paraId="43F2ACDC" w14:textId="45036D9B" w:rsidR="00F45F0A" w:rsidRPr="00A17469" w:rsidRDefault="00F45F0A" w:rsidP="00FE743E">
      <w:pPr>
        <w:rPr>
          <w:rFonts w:eastAsia="Times New Roman" w:cs="Times New Roman"/>
          <w:b/>
          <w:bCs/>
          <w:lang w:val="vi-VN" w:eastAsia="vi-VN"/>
        </w:rPr>
      </w:pPr>
      <w:r w:rsidRPr="00A17469">
        <w:rPr>
          <w:rFonts w:eastAsia="Times New Roman" w:cs="Times New Roman"/>
          <w:b/>
          <w:bCs/>
          <w:lang w:val="vi-VN" w:eastAsia="vi-VN"/>
        </w:rPr>
        <w:lastRenderedPageBreak/>
        <w:t>Tổng hợp kết quả khảo sát đánh giá lỗi sản phẩm do máy móc:</w:t>
      </w:r>
    </w:p>
    <w:p w14:paraId="601E6FEF" w14:textId="10036399" w:rsidR="00F45F0A" w:rsidRPr="00A17469" w:rsidRDefault="00F45F0A" w:rsidP="00FE743E">
      <w:pPr>
        <w:rPr>
          <w:rFonts w:cs="Times New Roman"/>
          <w:b/>
          <w:sz w:val="28"/>
          <w:szCs w:val="28"/>
          <w:lang w:val="vi-VN"/>
        </w:rPr>
      </w:pPr>
      <w:r w:rsidRPr="00A17469">
        <w:rPr>
          <w:rFonts w:cs="Times New Roman"/>
          <w:noProof/>
        </w:rPr>
        <w:drawing>
          <wp:inline distT="0" distB="0" distL="0" distR="0" wp14:anchorId="6931CF63" wp14:editId="1F435861">
            <wp:extent cx="6090428" cy="6607534"/>
            <wp:effectExtent l="0" t="0" r="5715" b="3175"/>
            <wp:docPr id="53803893"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096455" cy="6614072"/>
                    </a:xfrm>
                    <a:prstGeom prst="rect">
                      <a:avLst/>
                    </a:prstGeom>
                    <a:noFill/>
                    <a:ln>
                      <a:noFill/>
                    </a:ln>
                  </pic:spPr>
                </pic:pic>
              </a:graphicData>
            </a:graphic>
          </wp:inline>
        </w:drawing>
      </w:r>
    </w:p>
    <w:p w14:paraId="6D230740" w14:textId="77777777" w:rsidR="00F45F0A" w:rsidRPr="00A17469" w:rsidRDefault="00F45F0A" w:rsidP="00FE743E">
      <w:pPr>
        <w:rPr>
          <w:rFonts w:eastAsia="Times New Roman" w:cs="Times New Roman"/>
          <w:b/>
          <w:bCs/>
          <w:lang w:val="vi-VN" w:eastAsia="vi-VN"/>
        </w:rPr>
      </w:pPr>
    </w:p>
    <w:p w14:paraId="1063252B" w14:textId="77777777" w:rsidR="00F45F0A" w:rsidRPr="00A17469" w:rsidRDefault="00F45F0A" w:rsidP="00FE743E">
      <w:pPr>
        <w:rPr>
          <w:rFonts w:eastAsia="Times New Roman" w:cs="Times New Roman"/>
          <w:b/>
          <w:bCs/>
          <w:lang w:val="vi-VN" w:eastAsia="vi-VN"/>
        </w:rPr>
      </w:pPr>
    </w:p>
    <w:p w14:paraId="76976D20" w14:textId="77777777" w:rsidR="00F45F0A" w:rsidRPr="00A17469" w:rsidRDefault="00F45F0A" w:rsidP="00FE743E">
      <w:pPr>
        <w:rPr>
          <w:rFonts w:eastAsia="Times New Roman" w:cs="Times New Roman"/>
          <w:b/>
          <w:bCs/>
          <w:lang w:val="vi-VN" w:eastAsia="vi-VN"/>
        </w:rPr>
      </w:pPr>
    </w:p>
    <w:p w14:paraId="507926E2" w14:textId="77777777" w:rsidR="00F45F0A" w:rsidRPr="00A17469" w:rsidRDefault="00F45F0A" w:rsidP="00FE743E">
      <w:pPr>
        <w:rPr>
          <w:rFonts w:eastAsia="Times New Roman" w:cs="Times New Roman"/>
          <w:b/>
          <w:bCs/>
          <w:lang w:val="vi-VN" w:eastAsia="vi-VN"/>
        </w:rPr>
      </w:pPr>
    </w:p>
    <w:p w14:paraId="5FA5626A" w14:textId="77777777" w:rsidR="0061152E" w:rsidRDefault="0061152E" w:rsidP="00FE743E">
      <w:pPr>
        <w:rPr>
          <w:rFonts w:eastAsia="Times New Roman" w:cs="Times New Roman"/>
          <w:b/>
          <w:bCs/>
          <w:lang w:val="vi-VN" w:eastAsia="vi-VN"/>
        </w:rPr>
      </w:pPr>
    </w:p>
    <w:p w14:paraId="7ABA8DF0" w14:textId="77777777" w:rsidR="0067342B" w:rsidRDefault="0067342B" w:rsidP="00FE743E">
      <w:pPr>
        <w:rPr>
          <w:rFonts w:eastAsia="Times New Roman" w:cs="Times New Roman"/>
          <w:b/>
          <w:bCs/>
          <w:lang w:val="vi-VN" w:eastAsia="vi-VN"/>
        </w:rPr>
      </w:pPr>
    </w:p>
    <w:p w14:paraId="06920726" w14:textId="77777777" w:rsidR="0067342B" w:rsidRPr="00FE743E" w:rsidRDefault="0067342B" w:rsidP="00FE743E">
      <w:pPr>
        <w:rPr>
          <w:rFonts w:eastAsia="Times New Roman" w:cs="Times New Roman"/>
          <w:b/>
          <w:bCs/>
          <w:lang w:val="vi-VN" w:eastAsia="vi-VN"/>
        </w:rPr>
      </w:pPr>
    </w:p>
    <w:p w14:paraId="5D2B996D" w14:textId="2A82312D" w:rsidR="00F45F0A" w:rsidRPr="00A17469" w:rsidRDefault="00F45F0A" w:rsidP="00FE743E">
      <w:pPr>
        <w:rPr>
          <w:rFonts w:eastAsia="Times New Roman" w:cs="Times New Roman"/>
          <w:b/>
          <w:bCs/>
          <w:lang w:val="vi-VN" w:eastAsia="vi-VN"/>
        </w:rPr>
      </w:pPr>
      <w:r w:rsidRPr="00A17469">
        <w:rPr>
          <w:rFonts w:eastAsia="Times New Roman" w:cs="Times New Roman"/>
          <w:b/>
          <w:bCs/>
          <w:lang w:val="vi-VN" w:eastAsia="vi-VN"/>
        </w:rPr>
        <w:lastRenderedPageBreak/>
        <w:t>Tổng hợp kết quả khảo sát đánh giá lỗi sản phẩm do phương pháp:</w:t>
      </w:r>
    </w:p>
    <w:p w14:paraId="321E0356" w14:textId="018322B0" w:rsidR="00F45F0A" w:rsidRPr="00A17469" w:rsidRDefault="00F45F0A" w:rsidP="00FE743E">
      <w:pPr>
        <w:rPr>
          <w:rFonts w:eastAsia="Times New Roman" w:cs="Times New Roman"/>
          <w:b/>
          <w:bCs/>
          <w:lang w:val="vi-VN" w:eastAsia="vi-VN"/>
        </w:rPr>
      </w:pPr>
      <w:r w:rsidRPr="00A17469">
        <w:rPr>
          <w:rFonts w:cs="Times New Roman"/>
          <w:noProof/>
        </w:rPr>
        <w:drawing>
          <wp:inline distT="0" distB="0" distL="0" distR="0" wp14:anchorId="261C7DF3" wp14:editId="5B53DCB7">
            <wp:extent cx="6136599" cy="4564049"/>
            <wp:effectExtent l="0" t="0" r="0" b="8255"/>
            <wp:docPr id="543136548"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159343" cy="4580965"/>
                    </a:xfrm>
                    <a:prstGeom prst="rect">
                      <a:avLst/>
                    </a:prstGeom>
                    <a:noFill/>
                    <a:ln>
                      <a:noFill/>
                    </a:ln>
                  </pic:spPr>
                </pic:pic>
              </a:graphicData>
            </a:graphic>
          </wp:inline>
        </w:drawing>
      </w:r>
    </w:p>
    <w:p w14:paraId="79187345" w14:textId="4ED9470F" w:rsidR="00F45F0A" w:rsidRPr="00A17469" w:rsidRDefault="00F45F0A" w:rsidP="00FE743E">
      <w:pPr>
        <w:rPr>
          <w:rFonts w:eastAsia="Times New Roman" w:cs="Times New Roman"/>
          <w:b/>
          <w:bCs/>
          <w:lang w:val="vi-VN" w:eastAsia="vi-VN"/>
        </w:rPr>
      </w:pPr>
      <w:r w:rsidRPr="00A17469">
        <w:rPr>
          <w:rFonts w:eastAsia="Times New Roman" w:cs="Times New Roman"/>
          <w:b/>
          <w:bCs/>
          <w:lang w:val="vi-VN" w:eastAsia="vi-VN"/>
        </w:rPr>
        <w:t>Tổng hợp kết quả khảo sát đánh giá lỗi sản phẩm do môi trường:</w:t>
      </w:r>
    </w:p>
    <w:p w14:paraId="4D0EB89F" w14:textId="50407DC2" w:rsidR="00F45F0A" w:rsidRPr="00A17469" w:rsidRDefault="00F45F0A" w:rsidP="00FE743E">
      <w:pPr>
        <w:rPr>
          <w:rFonts w:eastAsia="Times New Roman" w:cs="Times New Roman"/>
          <w:b/>
          <w:bCs/>
          <w:lang w:val="vi-VN" w:eastAsia="vi-VN"/>
        </w:rPr>
      </w:pPr>
      <w:r w:rsidRPr="00A17469">
        <w:rPr>
          <w:rFonts w:cs="Times New Roman"/>
          <w:noProof/>
        </w:rPr>
        <w:drawing>
          <wp:inline distT="0" distB="0" distL="0" distR="0" wp14:anchorId="282D8F85" wp14:editId="0C9C67C4">
            <wp:extent cx="6146625" cy="2282025"/>
            <wp:effectExtent l="0" t="0" r="6985" b="4445"/>
            <wp:docPr id="1032958890"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203667" cy="2303203"/>
                    </a:xfrm>
                    <a:prstGeom prst="rect">
                      <a:avLst/>
                    </a:prstGeom>
                    <a:noFill/>
                    <a:ln>
                      <a:noFill/>
                    </a:ln>
                  </pic:spPr>
                </pic:pic>
              </a:graphicData>
            </a:graphic>
          </wp:inline>
        </w:drawing>
      </w:r>
    </w:p>
    <w:p w14:paraId="417CA2F2" w14:textId="77777777" w:rsidR="00C300C9" w:rsidRPr="00A17469" w:rsidRDefault="00C300C9" w:rsidP="00FE743E">
      <w:pPr>
        <w:jc w:val="center"/>
        <w:rPr>
          <w:rFonts w:cs="Times New Roman"/>
          <w:b/>
          <w:sz w:val="28"/>
          <w:szCs w:val="28"/>
          <w:lang w:val="vi-VN"/>
        </w:rPr>
      </w:pPr>
    </w:p>
    <w:p w14:paraId="136291AD" w14:textId="77777777" w:rsidR="00C300C9" w:rsidRPr="00A17469" w:rsidRDefault="00C300C9" w:rsidP="00FE743E">
      <w:pPr>
        <w:jc w:val="center"/>
        <w:rPr>
          <w:rFonts w:cs="Times New Roman"/>
          <w:b/>
          <w:sz w:val="28"/>
          <w:szCs w:val="28"/>
          <w:lang w:val="vi-VN"/>
        </w:rPr>
      </w:pPr>
    </w:p>
    <w:p w14:paraId="511915E1" w14:textId="77777777" w:rsidR="00C300C9" w:rsidRPr="00A17469" w:rsidRDefault="00C300C9" w:rsidP="00FE743E">
      <w:pPr>
        <w:jc w:val="center"/>
        <w:rPr>
          <w:rFonts w:cs="Times New Roman"/>
          <w:b/>
          <w:sz w:val="28"/>
          <w:szCs w:val="28"/>
        </w:rPr>
      </w:pPr>
    </w:p>
    <w:p w14:paraId="7E660CBF" w14:textId="42B378D0" w:rsidR="001737FB" w:rsidRPr="00A17469" w:rsidRDefault="00493562" w:rsidP="00FE743E">
      <w:pPr>
        <w:pStyle w:val="Heading1"/>
        <w:rPr>
          <w:rFonts w:cs="Times New Roman"/>
          <w:b w:val="0"/>
          <w:szCs w:val="28"/>
          <w:lang w:val="vi-VN"/>
        </w:rPr>
      </w:pPr>
      <w:bookmarkStart w:id="353" w:name="_Toc200910788"/>
      <w:r w:rsidRPr="00A17469">
        <w:rPr>
          <w:rFonts w:cs="Times New Roman"/>
          <w:szCs w:val="28"/>
          <w:lang w:val="vi-VN"/>
        </w:rPr>
        <w:lastRenderedPageBreak/>
        <w:t>PHỤ LỤC 4: THẺ F</w:t>
      </w:r>
      <w:r w:rsidR="00B23882" w:rsidRPr="00A17469">
        <w:rPr>
          <w:rFonts w:cs="Times New Roman"/>
          <w:szCs w:val="28"/>
          <w:lang w:val="vi-VN"/>
        </w:rPr>
        <w:t xml:space="preserve"> – NHẬN DIỆN ĐIỂM BẤT THƯỜNG</w:t>
      </w:r>
      <w:bookmarkEnd w:id="353"/>
    </w:p>
    <w:p w14:paraId="3A8B6B4E" w14:textId="77777777" w:rsidR="00B23882" w:rsidRPr="00A17469" w:rsidRDefault="00B23882" w:rsidP="00FE743E">
      <w:pPr>
        <w:jc w:val="center"/>
        <w:rPr>
          <w:rFonts w:cs="Times New Roman"/>
          <w:b/>
          <w:sz w:val="28"/>
          <w:szCs w:val="28"/>
          <w:lang w:val="vi-VN"/>
        </w:rPr>
      </w:pPr>
    </w:p>
    <w:tbl>
      <w:tblPr>
        <w:tblStyle w:val="TableGrid"/>
        <w:tblW w:w="0" w:type="auto"/>
        <w:tblLook w:val="04A0" w:firstRow="1" w:lastRow="0" w:firstColumn="1" w:lastColumn="0" w:noHBand="0" w:noVBand="1"/>
      </w:tblPr>
      <w:tblGrid>
        <w:gridCol w:w="4512"/>
        <w:gridCol w:w="4549"/>
      </w:tblGrid>
      <w:tr w:rsidR="00B23882" w:rsidRPr="00A17469" w14:paraId="57F5F157" w14:textId="77777777" w:rsidTr="00B23882">
        <w:tc>
          <w:tcPr>
            <w:tcW w:w="4529" w:type="dxa"/>
          </w:tcPr>
          <w:p w14:paraId="6D437F48" w14:textId="0F0779D3" w:rsidR="00B23882" w:rsidRPr="00A17469" w:rsidRDefault="00B23882" w:rsidP="00FE743E">
            <w:pPr>
              <w:spacing w:line="312" w:lineRule="auto"/>
              <w:jc w:val="center"/>
              <w:rPr>
                <w:rFonts w:cs="Times New Roman"/>
                <w:b/>
                <w:sz w:val="28"/>
                <w:szCs w:val="28"/>
                <w:lang w:val="vi-VN"/>
              </w:rPr>
            </w:pPr>
            <w:r w:rsidRPr="00A17469">
              <w:rPr>
                <w:rFonts w:cs="Times New Roman"/>
                <w:b/>
                <w:sz w:val="28"/>
                <w:szCs w:val="28"/>
                <w:lang w:val="vi-VN"/>
              </w:rPr>
              <w:t>F – đỏ</w:t>
            </w:r>
          </w:p>
        </w:tc>
        <w:tc>
          <w:tcPr>
            <w:tcW w:w="4530" w:type="dxa"/>
          </w:tcPr>
          <w:p w14:paraId="5176DC80" w14:textId="09C6FF32" w:rsidR="00B23882" w:rsidRPr="00A17469" w:rsidRDefault="00B23882" w:rsidP="00FE743E">
            <w:pPr>
              <w:spacing w:line="312" w:lineRule="auto"/>
              <w:jc w:val="center"/>
              <w:rPr>
                <w:rFonts w:cs="Times New Roman"/>
                <w:b/>
                <w:sz w:val="28"/>
                <w:szCs w:val="28"/>
                <w:lang w:val="vi-VN"/>
              </w:rPr>
            </w:pPr>
            <w:r w:rsidRPr="00A17469">
              <w:rPr>
                <w:rFonts w:cs="Times New Roman"/>
                <w:b/>
                <w:sz w:val="28"/>
                <w:szCs w:val="28"/>
                <w:lang w:val="vi-VN"/>
              </w:rPr>
              <w:t xml:space="preserve">F – trắng </w:t>
            </w:r>
          </w:p>
        </w:tc>
      </w:tr>
      <w:tr w:rsidR="00B23882" w:rsidRPr="00A17469" w14:paraId="28A77131" w14:textId="77777777" w:rsidTr="00B23882">
        <w:trPr>
          <w:trHeight w:val="5536"/>
        </w:trPr>
        <w:tc>
          <w:tcPr>
            <w:tcW w:w="4529" w:type="dxa"/>
          </w:tcPr>
          <w:p w14:paraId="11388474" w14:textId="3F9276D4" w:rsidR="00B23882" w:rsidRPr="00A17469" w:rsidRDefault="00B23882" w:rsidP="00FE743E">
            <w:pPr>
              <w:spacing w:line="312" w:lineRule="auto"/>
              <w:jc w:val="center"/>
              <w:rPr>
                <w:rFonts w:cs="Times New Roman"/>
                <w:b/>
                <w:sz w:val="28"/>
                <w:szCs w:val="28"/>
                <w:lang w:val="vi-VN"/>
              </w:rPr>
            </w:pPr>
            <w:r w:rsidRPr="00A17469">
              <w:rPr>
                <w:rFonts w:cs="Times New Roman"/>
                <w:noProof/>
                <w:lang w:val="vi-VN"/>
              </w:rPr>
              <w:drawing>
                <wp:inline distT="0" distB="0" distL="0" distR="0" wp14:anchorId="70E56E2B" wp14:editId="108AFA45">
                  <wp:extent cx="2821940" cy="2973788"/>
                  <wp:effectExtent l="0" t="0" r="0" b="0"/>
                  <wp:docPr id="172184060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880602" cy="3035607"/>
                          </a:xfrm>
                          <a:prstGeom prst="rect">
                            <a:avLst/>
                          </a:prstGeom>
                          <a:noFill/>
                          <a:ln>
                            <a:noFill/>
                          </a:ln>
                        </pic:spPr>
                      </pic:pic>
                    </a:graphicData>
                  </a:graphic>
                </wp:inline>
              </w:drawing>
            </w:r>
          </w:p>
        </w:tc>
        <w:tc>
          <w:tcPr>
            <w:tcW w:w="4530" w:type="dxa"/>
          </w:tcPr>
          <w:p w14:paraId="403E148E" w14:textId="6B4F167E" w:rsidR="00B23882" w:rsidRPr="00A17469" w:rsidRDefault="00B23882" w:rsidP="00FE743E">
            <w:pPr>
              <w:spacing w:line="312" w:lineRule="auto"/>
              <w:jc w:val="center"/>
              <w:rPr>
                <w:rFonts w:cs="Times New Roman"/>
                <w:b/>
                <w:sz w:val="28"/>
                <w:szCs w:val="28"/>
                <w:lang w:val="vi-VN"/>
              </w:rPr>
            </w:pPr>
            <w:r w:rsidRPr="00A17469">
              <w:rPr>
                <w:rFonts w:cs="Times New Roman"/>
                <w:noProof/>
                <w:lang w:val="vi-VN"/>
              </w:rPr>
              <w:drawing>
                <wp:inline distT="0" distB="0" distL="0" distR="0" wp14:anchorId="541ED0C4" wp14:editId="73816A5B">
                  <wp:extent cx="2846070" cy="2973705"/>
                  <wp:effectExtent l="0" t="0" r="0" b="0"/>
                  <wp:docPr id="263881803" name="Picture 3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14757" name="Picture 33" descr="A screenshot of a computer&#10;&#10;AI-generated content may be incorrect."/>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906808" cy="3037167"/>
                          </a:xfrm>
                          <a:prstGeom prst="rect">
                            <a:avLst/>
                          </a:prstGeom>
                          <a:noFill/>
                          <a:ln>
                            <a:noFill/>
                          </a:ln>
                        </pic:spPr>
                      </pic:pic>
                    </a:graphicData>
                  </a:graphic>
                </wp:inline>
              </w:drawing>
            </w:r>
          </w:p>
        </w:tc>
      </w:tr>
    </w:tbl>
    <w:p w14:paraId="25B5635A" w14:textId="77777777" w:rsidR="00B23882" w:rsidRPr="00A17469" w:rsidRDefault="00B23882" w:rsidP="00FE743E">
      <w:pPr>
        <w:jc w:val="center"/>
        <w:rPr>
          <w:rFonts w:cs="Times New Roman"/>
          <w:b/>
          <w:sz w:val="28"/>
          <w:szCs w:val="28"/>
          <w:lang w:val="vi-VN"/>
        </w:rPr>
      </w:pPr>
    </w:p>
    <w:p w14:paraId="68EC99D8" w14:textId="280C3A87" w:rsidR="00B23882" w:rsidRPr="00A17469" w:rsidRDefault="00B23882" w:rsidP="00FE743E">
      <w:pPr>
        <w:jc w:val="left"/>
        <w:rPr>
          <w:rFonts w:cs="Times New Roman"/>
          <w:lang w:val="vi-VN"/>
        </w:rPr>
      </w:pPr>
      <w:r w:rsidRPr="00A17469">
        <w:rPr>
          <w:rFonts w:eastAsia="Times New Roman" w:cs="Times New Roman"/>
          <w:sz w:val="24"/>
          <w:szCs w:val="24"/>
          <w:lang w:val="vi-VN" w:eastAsia="vi-VN"/>
        </w:rPr>
        <w:t xml:space="preserve"> </w:t>
      </w:r>
    </w:p>
    <w:p w14:paraId="76965042" w14:textId="57D6E00A" w:rsidR="001737FB" w:rsidRPr="00A17469" w:rsidRDefault="001737FB" w:rsidP="00FE743E">
      <w:pPr>
        <w:jc w:val="left"/>
        <w:rPr>
          <w:rFonts w:cs="Times New Roman"/>
          <w:lang w:val="vi-VN"/>
        </w:rPr>
      </w:pPr>
    </w:p>
    <w:p w14:paraId="025D3AE7" w14:textId="255664CF" w:rsidR="00721E52" w:rsidRPr="00A17469" w:rsidRDefault="00721E52" w:rsidP="00FE743E">
      <w:pPr>
        <w:rPr>
          <w:rFonts w:cs="Times New Roman"/>
          <w:lang w:val="vi-VN"/>
        </w:rPr>
      </w:pPr>
      <w:r w:rsidRPr="00A17469">
        <w:rPr>
          <w:rFonts w:cs="Times New Roman"/>
          <w:lang w:val="vi-VN"/>
        </w:rPr>
        <w:t xml:space="preserve"> </w:t>
      </w:r>
    </w:p>
    <w:sectPr w:rsidR="00721E52" w:rsidRPr="00A17469" w:rsidSect="005E79F1">
      <w:headerReference w:type="default" r:id="rId89"/>
      <w:footerReference w:type="default" r:id="rId90"/>
      <w:pgSz w:w="11906" w:h="16838" w:code="9"/>
      <w:pgMar w:top="1418" w:right="1134" w:bottom="1418"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77AF1" w14:textId="77777777" w:rsidR="00581C57" w:rsidRDefault="00581C57" w:rsidP="005C0CA1">
      <w:pPr>
        <w:spacing w:line="240" w:lineRule="auto"/>
      </w:pPr>
      <w:r>
        <w:separator/>
      </w:r>
    </w:p>
    <w:p w14:paraId="29043071" w14:textId="77777777" w:rsidR="00581C57" w:rsidRDefault="00581C57"/>
  </w:endnote>
  <w:endnote w:type="continuationSeparator" w:id="0">
    <w:p w14:paraId="786542CC" w14:textId="77777777" w:rsidR="00581C57" w:rsidRDefault="00581C57" w:rsidP="005C0CA1">
      <w:pPr>
        <w:spacing w:line="240" w:lineRule="auto"/>
      </w:pPr>
      <w:r>
        <w:continuationSeparator/>
      </w:r>
    </w:p>
    <w:p w14:paraId="5FC07708" w14:textId="77777777" w:rsidR="00581C57" w:rsidRDefault="00581C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TimesNewRomanPS-BoldItalicM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16953" w14:textId="32724825" w:rsidR="009C018E" w:rsidRDefault="009C018E">
    <w:pPr>
      <w:pStyle w:val="Footer"/>
      <w:jc w:val="center"/>
    </w:pPr>
  </w:p>
  <w:p w14:paraId="6B1C03F7" w14:textId="77777777" w:rsidR="00C13954" w:rsidRDefault="00C139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5325D" w14:textId="1BC26100" w:rsidR="00C13954" w:rsidRDefault="00C13954">
    <w:pPr>
      <w:pStyle w:val="Footer"/>
      <w:jc w:val="center"/>
    </w:pPr>
  </w:p>
  <w:p w14:paraId="5D0A8A21" w14:textId="77777777" w:rsidR="00C13954" w:rsidRDefault="00C139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196311849"/>
      <w:docPartObj>
        <w:docPartGallery w:val="Page Numbers (Bottom of Page)"/>
        <w:docPartUnique/>
      </w:docPartObj>
    </w:sdtPr>
    <w:sdtContent>
      <w:p w14:paraId="5E018949" w14:textId="5B2FB75D" w:rsidR="00F40E33" w:rsidRPr="00822F67" w:rsidRDefault="00F40E33">
        <w:pPr>
          <w:pStyle w:val="Footer"/>
          <w:pBdr>
            <w:bottom w:val="double" w:sz="6" w:space="1" w:color="auto"/>
          </w:pBdr>
          <w:jc w:val="center"/>
          <w:rPr>
            <w:sz w:val="20"/>
            <w:szCs w:val="20"/>
          </w:rPr>
        </w:pPr>
      </w:p>
      <w:p w14:paraId="73185213" w14:textId="56AE88C4" w:rsidR="00572B78" w:rsidRPr="00822F67" w:rsidRDefault="00AC6412" w:rsidP="00AC6412">
        <w:pPr>
          <w:pStyle w:val="Footer"/>
          <w:rPr>
            <w:sz w:val="20"/>
            <w:szCs w:val="20"/>
          </w:rPr>
        </w:pPr>
        <w:r w:rsidRPr="00822F67">
          <w:rPr>
            <w:sz w:val="20"/>
            <w:szCs w:val="20"/>
            <w:lang w:val="vi-VN"/>
          </w:rPr>
          <w:t xml:space="preserve">SVTH: </w:t>
        </w:r>
        <w:r w:rsidR="00053DC1" w:rsidRPr="00822F67">
          <w:rPr>
            <w:sz w:val="20"/>
            <w:szCs w:val="20"/>
            <w:lang w:val="vi-VN"/>
          </w:rPr>
          <w:t>Lê Nguyễn Thu Hiền</w:t>
        </w:r>
        <w:r w:rsidR="00D967CC" w:rsidRPr="00822F67">
          <w:rPr>
            <w:sz w:val="20"/>
            <w:szCs w:val="20"/>
            <w:lang w:val="vi-VN"/>
          </w:rPr>
          <w:t xml:space="preserve">                GVHD: </w:t>
        </w:r>
        <w:r w:rsidR="00B65DE0" w:rsidRPr="00822F67">
          <w:rPr>
            <w:sz w:val="20"/>
            <w:szCs w:val="20"/>
          </w:rPr>
          <w:t xml:space="preserve">T.S </w:t>
        </w:r>
        <w:r w:rsidR="00D967CC" w:rsidRPr="00822F67">
          <w:rPr>
            <w:sz w:val="20"/>
            <w:szCs w:val="20"/>
            <w:lang w:val="vi-VN"/>
          </w:rPr>
          <w:t>Huỳnh Nhật Tố</w:t>
        </w:r>
        <w:r w:rsidR="00D967CC" w:rsidRPr="00822F67">
          <w:rPr>
            <w:sz w:val="20"/>
            <w:szCs w:val="20"/>
            <w:lang w:val="vi-VN"/>
          </w:rPr>
          <w:tab/>
        </w:r>
        <w:r w:rsidR="00572B78" w:rsidRPr="00822F67">
          <w:rPr>
            <w:sz w:val="20"/>
            <w:szCs w:val="20"/>
          </w:rPr>
          <w:fldChar w:fldCharType="begin"/>
        </w:r>
        <w:r w:rsidR="00572B78" w:rsidRPr="00822F67">
          <w:rPr>
            <w:sz w:val="20"/>
            <w:szCs w:val="20"/>
          </w:rPr>
          <w:instrText>PAGE   \* MERGEFORMAT</w:instrText>
        </w:r>
        <w:r w:rsidR="00572B78" w:rsidRPr="00822F67">
          <w:rPr>
            <w:sz w:val="20"/>
            <w:szCs w:val="20"/>
          </w:rPr>
          <w:fldChar w:fldCharType="separate"/>
        </w:r>
        <w:r w:rsidR="00572B78" w:rsidRPr="00822F67">
          <w:rPr>
            <w:sz w:val="20"/>
            <w:szCs w:val="20"/>
            <w:lang w:val="vi-VN"/>
          </w:rPr>
          <w:t>2</w:t>
        </w:r>
        <w:r w:rsidR="00572B78" w:rsidRPr="00822F67">
          <w:rPr>
            <w:sz w:val="20"/>
            <w:szCs w:val="20"/>
          </w:rPr>
          <w:fldChar w:fldCharType="end"/>
        </w:r>
      </w:p>
    </w:sdtContent>
  </w:sdt>
  <w:p w14:paraId="277EE832" w14:textId="77777777" w:rsidR="00573D5B" w:rsidRDefault="00573D5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0547919"/>
      <w:docPartObj>
        <w:docPartGallery w:val="Page Numbers (Bottom of Page)"/>
        <w:docPartUnique/>
      </w:docPartObj>
    </w:sdtPr>
    <w:sdtContent>
      <w:p w14:paraId="3F856C78" w14:textId="14CD7F38" w:rsidR="00572B78" w:rsidRDefault="00572B78">
        <w:pPr>
          <w:pStyle w:val="Footer"/>
          <w:jc w:val="center"/>
        </w:pPr>
        <w:r>
          <w:fldChar w:fldCharType="begin"/>
        </w:r>
        <w:r>
          <w:instrText>PAGE   \* MERGEFORMAT</w:instrText>
        </w:r>
        <w:r>
          <w:fldChar w:fldCharType="separate"/>
        </w:r>
        <w:r>
          <w:rPr>
            <w:lang w:val="vi-VN"/>
          </w:rPr>
          <w:t>2</w:t>
        </w:r>
        <w:r>
          <w:fldChar w:fldCharType="end"/>
        </w:r>
      </w:p>
    </w:sdtContent>
  </w:sdt>
  <w:p w14:paraId="2E5D6BD3" w14:textId="77777777" w:rsidR="00C13954" w:rsidRDefault="00C1395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794571721"/>
      <w:docPartObj>
        <w:docPartGallery w:val="Page Numbers (Bottom of Page)"/>
        <w:docPartUnique/>
      </w:docPartObj>
    </w:sdtPr>
    <w:sdtContent>
      <w:p w14:paraId="7B1EE7EB" w14:textId="2E1AB584" w:rsidR="00F40E33" w:rsidRPr="00822F67" w:rsidRDefault="00F40E33">
        <w:pPr>
          <w:pStyle w:val="Footer"/>
          <w:pBdr>
            <w:bottom w:val="double" w:sz="6" w:space="1" w:color="auto"/>
          </w:pBdr>
          <w:jc w:val="center"/>
          <w:rPr>
            <w:sz w:val="20"/>
            <w:szCs w:val="20"/>
          </w:rPr>
        </w:pPr>
      </w:p>
      <w:p w14:paraId="79EFC74D" w14:textId="3C0388CC" w:rsidR="00F40E33" w:rsidRPr="00822F67" w:rsidRDefault="003C6C07" w:rsidP="003C6C07">
        <w:pPr>
          <w:pStyle w:val="Footer"/>
          <w:rPr>
            <w:sz w:val="20"/>
            <w:szCs w:val="20"/>
          </w:rPr>
        </w:pPr>
        <w:r w:rsidRPr="00822F67">
          <w:rPr>
            <w:sz w:val="20"/>
            <w:szCs w:val="20"/>
            <w:lang w:val="vi-VN"/>
          </w:rPr>
          <w:t xml:space="preserve">SVTH: </w:t>
        </w:r>
        <w:r w:rsidR="00EF6EC6" w:rsidRPr="00822F67">
          <w:rPr>
            <w:sz w:val="20"/>
            <w:szCs w:val="20"/>
            <w:lang w:val="vi-VN"/>
          </w:rPr>
          <w:t>Lê Nguyễn Thu Hiền</w:t>
        </w:r>
        <w:r w:rsidR="00776F92" w:rsidRPr="00822F67">
          <w:rPr>
            <w:sz w:val="20"/>
            <w:szCs w:val="20"/>
            <w:lang w:val="vi-VN"/>
          </w:rPr>
          <w:t xml:space="preserve"> </w:t>
        </w:r>
        <w:r w:rsidR="00AC6412" w:rsidRPr="00822F67">
          <w:rPr>
            <w:sz w:val="20"/>
            <w:szCs w:val="20"/>
            <w:lang w:val="vi-VN"/>
          </w:rPr>
          <w:t xml:space="preserve">             </w:t>
        </w:r>
        <w:r w:rsidR="00AC6412" w:rsidRPr="00822F67">
          <w:rPr>
            <w:sz w:val="20"/>
            <w:szCs w:val="20"/>
            <w:lang w:val="vi-VN"/>
          </w:rPr>
          <w:tab/>
        </w:r>
        <w:r w:rsidR="00776F92" w:rsidRPr="00822F67">
          <w:rPr>
            <w:sz w:val="20"/>
            <w:szCs w:val="20"/>
            <w:lang w:val="vi-VN"/>
          </w:rPr>
          <w:t>GVHD: T.</w:t>
        </w:r>
        <w:r w:rsidR="00AC6412" w:rsidRPr="00822F67">
          <w:rPr>
            <w:sz w:val="20"/>
            <w:szCs w:val="20"/>
            <w:lang w:val="vi-VN"/>
          </w:rPr>
          <w:t>S</w:t>
        </w:r>
        <w:r w:rsidR="00776F92" w:rsidRPr="00822F67">
          <w:rPr>
            <w:sz w:val="20"/>
            <w:szCs w:val="20"/>
            <w:lang w:val="vi-VN"/>
          </w:rPr>
          <w:t xml:space="preserve"> Huỳnh Nhật Tố</w:t>
        </w:r>
        <w:r w:rsidR="00AC6412" w:rsidRPr="00822F67">
          <w:rPr>
            <w:sz w:val="20"/>
            <w:szCs w:val="20"/>
            <w:lang w:val="vi-VN"/>
          </w:rPr>
          <w:tab/>
        </w:r>
        <w:r w:rsidR="00776F92" w:rsidRPr="00822F67">
          <w:rPr>
            <w:sz w:val="20"/>
            <w:szCs w:val="20"/>
            <w:lang w:val="vi-VN"/>
          </w:rPr>
          <w:t xml:space="preserve"> </w:t>
        </w:r>
        <w:r w:rsidR="00F40E33" w:rsidRPr="00822F67">
          <w:rPr>
            <w:sz w:val="20"/>
            <w:szCs w:val="20"/>
          </w:rPr>
          <w:fldChar w:fldCharType="begin"/>
        </w:r>
        <w:r w:rsidR="00F40E33" w:rsidRPr="00822F67">
          <w:rPr>
            <w:sz w:val="20"/>
            <w:szCs w:val="20"/>
          </w:rPr>
          <w:instrText>PAGE   \* MERGEFORMAT</w:instrText>
        </w:r>
        <w:r w:rsidR="00F40E33" w:rsidRPr="00822F67">
          <w:rPr>
            <w:sz w:val="20"/>
            <w:szCs w:val="20"/>
          </w:rPr>
          <w:fldChar w:fldCharType="separate"/>
        </w:r>
        <w:r w:rsidR="00F40E33" w:rsidRPr="00822F67">
          <w:rPr>
            <w:sz w:val="20"/>
            <w:szCs w:val="20"/>
            <w:lang w:val="vi-VN"/>
          </w:rPr>
          <w:t>2</w:t>
        </w:r>
        <w:r w:rsidR="00F40E33" w:rsidRPr="00822F67">
          <w:rPr>
            <w:sz w:val="20"/>
            <w:szCs w:val="20"/>
          </w:rPr>
          <w:fldChar w:fldCharType="end"/>
        </w:r>
      </w:p>
    </w:sdtContent>
  </w:sdt>
  <w:p w14:paraId="7EBDDB3E" w14:textId="77777777" w:rsidR="00F40E33" w:rsidRPr="00822F67" w:rsidRDefault="00F40E33">
    <w:pPr>
      <w:pStyle w:val="Footer"/>
      <w:rPr>
        <w:sz w:val="20"/>
        <w:szCs w:val="20"/>
      </w:rPr>
    </w:pPr>
  </w:p>
  <w:p w14:paraId="48197097" w14:textId="77777777" w:rsidR="00B40C27" w:rsidRDefault="00B40C2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59B79" w14:textId="77777777" w:rsidR="00581C57" w:rsidRDefault="00581C57" w:rsidP="005C0CA1">
      <w:pPr>
        <w:spacing w:line="240" w:lineRule="auto"/>
      </w:pPr>
      <w:r>
        <w:separator/>
      </w:r>
    </w:p>
    <w:p w14:paraId="012A5FC8" w14:textId="77777777" w:rsidR="00581C57" w:rsidRDefault="00581C57"/>
  </w:footnote>
  <w:footnote w:type="continuationSeparator" w:id="0">
    <w:p w14:paraId="6079B46E" w14:textId="77777777" w:rsidR="00581C57" w:rsidRDefault="00581C57" w:rsidP="005C0CA1">
      <w:pPr>
        <w:spacing w:line="240" w:lineRule="auto"/>
      </w:pPr>
      <w:r>
        <w:continuationSeparator/>
      </w:r>
    </w:p>
    <w:p w14:paraId="380BD5D3" w14:textId="77777777" w:rsidR="00581C57" w:rsidRDefault="00581C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AFC41" w14:textId="3B5FF262" w:rsidR="00F40E33" w:rsidRPr="00822F67" w:rsidRDefault="00053DC1" w:rsidP="00CD4A5E">
    <w:pPr>
      <w:pStyle w:val="Header"/>
      <w:pBdr>
        <w:bottom w:val="double" w:sz="6" w:space="1" w:color="auto"/>
      </w:pBdr>
      <w:jc w:val="center"/>
      <w:rPr>
        <w:i/>
        <w:iCs/>
        <w:sz w:val="20"/>
        <w:szCs w:val="20"/>
        <w:lang w:val="vi-VN"/>
      </w:rPr>
    </w:pPr>
    <w:r w:rsidRPr="00822F67">
      <w:rPr>
        <w:i/>
        <w:iCs/>
        <w:sz w:val="20"/>
        <w:szCs w:val="20"/>
      </w:rPr>
      <w:t>Nghiên</w:t>
    </w:r>
    <w:r w:rsidRPr="00822F67">
      <w:rPr>
        <w:i/>
        <w:iCs/>
        <w:sz w:val="20"/>
        <w:szCs w:val="20"/>
        <w:lang w:val="vi-VN"/>
      </w:rPr>
      <w:t xml:space="preserve"> cứu cải tiến quy trình và chất lượng sản phẩm</w:t>
    </w:r>
    <w:r w:rsidR="00AF041C" w:rsidRPr="00822F67">
      <w:rPr>
        <w:i/>
        <w:iCs/>
        <w:sz w:val="20"/>
        <w:szCs w:val="20"/>
        <w:lang w:val="vi-VN"/>
      </w:rPr>
      <w:t xml:space="preserve"> tại Công ty TNHH Hitech Việt Nam Apparel</w:t>
    </w:r>
  </w:p>
  <w:p w14:paraId="3E760721" w14:textId="77777777" w:rsidR="00F40E33" w:rsidRDefault="00F40E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9601D" w14:textId="307F1B03" w:rsidR="00F40E33" w:rsidRPr="00822F67" w:rsidRDefault="00EF6EC6" w:rsidP="00CD4A5E">
    <w:pPr>
      <w:pStyle w:val="Header"/>
      <w:pBdr>
        <w:bottom w:val="double" w:sz="6" w:space="1" w:color="auto"/>
      </w:pBdr>
      <w:jc w:val="center"/>
      <w:rPr>
        <w:i/>
        <w:iCs/>
        <w:sz w:val="20"/>
        <w:szCs w:val="20"/>
        <w:lang w:val="vi-VN"/>
      </w:rPr>
    </w:pPr>
    <w:r w:rsidRPr="00822F67">
      <w:rPr>
        <w:i/>
        <w:iCs/>
        <w:sz w:val="20"/>
        <w:szCs w:val="20"/>
      </w:rPr>
      <w:t>Nghiên</w:t>
    </w:r>
    <w:r w:rsidRPr="00822F67">
      <w:rPr>
        <w:i/>
        <w:iCs/>
        <w:sz w:val="20"/>
        <w:szCs w:val="20"/>
        <w:lang w:val="vi-VN"/>
      </w:rPr>
      <w:t xml:space="preserve"> cứu cải tiến quy trình và chất lượng sản phẩm</w:t>
    </w:r>
    <w:r w:rsidR="00AF041C" w:rsidRPr="00822F67">
      <w:rPr>
        <w:i/>
        <w:iCs/>
        <w:sz w:val="20"/>
        <w:szCs w:val="20"/>
        <w:lang w:val="vi-VN"/>
      </w:rPr>
      <w:t xml:space="preserve"> tại Công ty TNHH Hitech Việt Nam Apparel</w:t>
    </w:r>
  </w:p>
  <w:p w14:paraId="08D9325F" w14:textId="77777777" w:rsidR="00F40E33" w:rsidRPr="00D551A4" w:rsidRDefault="00F40E33">
    <w:pPr>
      <w:pStyle w:val="Header"/>
      <w:rPr>
        <w:lang w:val="vi-VN"/>
      </w:rPr>
    </w:pPr>
  </w:p>
  <w:p w14:paraId="29D45FAF" w14:textId="77777777" w:rsidR="00B40C27" w:rsidRDefault="00B40C2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E5E7A"/>
    <w:multiLevelType w:val="hybridMultilevel"/>
    <w:tmpl w:val="82C2C246"/>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0177942D"/>
    <w:multiLevelType w:val="hybridMultilevel"/>
    <w:tmpl w:val="40EE6F2C"/>
    <w:lvl w:ilvl="0" w:tplc="0409000B">
      <w:start w:val="1"/>
      <w:numFmt w:val="bullet"/>
      <w:lvlText w:val=""/>
      <w:lvlJc w:val="left"/>
      <w:pPr>
        <w:ind w:left="720" w:hanging="360"/>
      </w:pPr>
      <w:rPr>
        <w:rFonts w:ascii="Wingdings" w:hAnsi="Wingdings" w:hint="default"/>
      </w:rPr>
    </w:lvl>
    <w:lvl w:ilvl="1" w:tplc="36AE442A">
      <w:start w:val="1"/>
      <w:numFmt w:val="bullet"/>
      <w:lvlText w:val="o"/>
      <w:lvlJc w:val="left"/>
      <w:pPr>
        <w:ind w:left="1440" w:hanging="360"/>
      </w:pPr>
      <w:rPr>
        <w:rFonts w:ascii="Courier New" w:hAnsi="Courier New" w:hint="default"/>
      </w:rPr>
    </w:lvl>
    <w:lvl w:ilvl="2" w:tplc="5A2006B0">
      <w:start w:val="1"/>
      <w:numFmt w:val="bullet"/>
      <w:lvlText w:val=""/>
      <w:lvlJc w:val="left"/>
      <w:pPr>
        <w:ind w:left="2160" w:hanging="360"/>
      </w:pPr>
      <w:rPr>
        <w:rFonts w:ascii="Wingdings" w:hAnsi="Wingdings" w:hint="default"/>
      </w:rPr>
    </w:lvl>
    <w:lvl w:ilvl="3" w:tplc="F11C7BE0">
      <w:start w:val="1"/>
      <w:numFmt w:val="bullet"/>
      <w:lvlText w:val=""/>
      <w:lvlJc w:val="left"/>
      <w:pPr>
        <w:ind w:left="2880" w:hanging="360"/>
      </w:pPr>
      <w:rPr>
        <w:rFonts w:ascii="Symbol" w:hAnsi="Symbol" w:hint="default"/>
      </w:rPr>
    </w:lvl>
    <w:lvl w:ilvl="4" w:tplc="E52A0E68">
      <w:start w:val="1"/>
      <w:numFmt w:val="bullet"/>
      <w:lvlText w:val="o"/>
      <w:lvlJc w:val="left"/>
      <w:pPr>
        <w:ind w:left="3600" w:hanging="360"/>
      </w:pPr>
      <w:rPr>
        <w:rFonts w:ascii="Courier New" w:hAnsi="Courier New" w:hint="default"/>
      </w:rPr>
    </w:lvl>
    <w:lvl w:ilvl="5" w:tplc="FFD66870">
      <w:start w:val="1"/>
      <w:numFmt w:val="bullet"/>
      <w:lvlText w:val=""/>
      <w:lvlJc w:val="left"/>
      <w:pPr>
        <w:ind w:left="4320" w:hanging="360"/>
      </w:pPr>
      <w:rPr>
        <w:rFonts w:ascii="Wingdings" w:hAnsi="Wingdings" w:hint="default"/>
      </w:rPr>
    </w:lvl>
    <w:lvl w:ilvl="6" w:tplc="05D0438A">
      <w:start w:val="1"/>
      <w:numFmt w:val="bullet"/>
      <w:lvlText w:val=""/>
      <w:lvlJc w:val="left"/>
      <w:pPr>
        <w:ind w:left="5040" w:hanging="360"/>
      </w:pPr>
      <w:rPr>
        <w:rFonts w:ascii="Symbol" w:hAnsi="Symbol" w:hint="default"/>
      </w:rPr>
    </w:lvl>
    <w:lvl w:ilvl="7" w:tplc="6B7CF70E">
      <w:start w:val="1"/>
      <w:numFmt w:val="bullet"/>
      <w:lvlText w:val="o"/>
      <w:lvlJc w:val="left"/>
      <w:pPr>
        <w:ind w:left="5760" w:hanging="360"/>
      </w:pPr>
      <w:rPr>
        <w:rFonts w:ascii="Courier New" w:hAnsi="Courier New" w:hint="default"/>
      </w:rPr>
    </w:lvl>
    <w:lvl w:ilvl="8" w:tplc="55065BC0">
      <w:start w:val="1"/>
      <w:numFmt w:val="bullet"/>
      <w:lvlText w:val=""/>
      <w:lvlJc w:val="left"/>
      <w:pPr>
        <w:ind w:left="6480" w:hanging="360"/>
      </w:pPr>
      <w:rPr>
        <w:rFonts w:ascii="Wingdings" w:hAnsi="Wingdings" w:hint="default"/>
      </w:rPr>
    </w:lvl>
  </w:abstractNum>
  <w:abstractNum w:abstractNumId="2" w15:restartNumberingAfterBreak="0">
    <w:nsid w:val="02B915AF"/>
    <w:multiLevelType w:val="hybridMultilevel"/>
    <w:tmpl w:val="1448835E"/>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05EB3F23"/>
    <w:multiLevelType w:val="hybridMultilevel"/>
    <w:tmpl w:val="32A08AB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9F07183"/>
    <w:multiLevelType w:val="hybridMultilevel"/>
    <w:tmpl w:val="97668FE8"/>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15:restartNumberingAfterBreak="0">
    <w:nsid w:val="0A5F054A"/>
    <w:multiLevelType w:val="hybridMultilevel"/>
    <w:tmpl w:val="5148A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F32A47"/>
    <w:multiLevelType w:val="hybridMultilevel"/>
    <w:tmpl w:val="4D4CF204"/>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 w15:restartNumberingAfterBreak="0">
    <w:nsid w:val="0DA22E5D"/>
    <w:multiLevelType w:val="hybridMultilevel"/>
    <w:tmpl w:val="7C08CE9A"/>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0F781C20"/>
    <w:multiLevelType w:val="hybridMultilevel"/>
    <w:tmpl w:val="4E4C0D16"/>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15:restartNumberingAfterBreak="0">
    <w:nsid w:val="0FE20B66"/>
    <w:multiLevelType w:val="hybridMultilevel"/>
    <w:tmpl w:val="06A07F00"/>
    <w:lvl w:ilvl="0" w:tplc="131EE4B8">
      <w:start w:val="1"/>
      <w:numFmt w:val="bullet"/>
      <w:lvlText w:val="▫"/>
      <w:lvlJc w:val="left"/>
      <w:pPr>
        <w:ind w:left="720" w:hanging="360"/>
      </w:pPr>
      <w:rPr>
        <w:rFonts w:ascii="Courier New" w:hAnsi="Courier New"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15:restartNumberingAfterBreak="0">
    <w:nsid w:val="10FA73A4"/>
    <w:multiLevelType w:val="hybridMultilevel"/>
    <w:tmpl w:val="7794DA96"/>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11C151F2"/>
    <w:multiLevelType w:val="hybridMultilevel"/>
    <w:tmpl w:val="F23C71C0"/>
    <w:lvl w:ilvl="0" w:tplc="3EE8C382">
      <w:numFmt w:val="bullet"/>
      <w:lvlText w:val="-"/>
      <w:lvlJc w:val="left"/>
      <w:pPr>
        <w:ind w:left="720" w:hanging="360"/>
      </w:pPr>
      <w:rPr>
        <w:rFonts w:ascii="Calibri" w:eastAsiaTheme="minorHAnsi" w:hAnsi="Calibri" w:cstheme="minorBid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15:restartNumberingAfterBreak="0">
    <w:nsid w:val="11EE03EE"/>
    <w:multiLevelType w:val="hybridMultilevel"/>
    <w:tmpl w:val="078E15F0"/>
    <w:lvl w:ilvl="0" w:tplc="131EE4B8">
      <w:start w:val="1"/>
      <w:numFmt w:val="bullet"/>
      <w:lvlText w:val="▫"/>
      <w:lvlJc w:val="left"/>
      <w:pPr>
        <w:ind w:left="450" w:hanging="360"/>
      </w:pPr>
      <w:rPr>
        <w:rFonts w:ascii="Courier New" w:hAnsi="Courier New" w:hint="default"/>
      </w:rPr>
    </w:lvl>
    <w:lvl w:ilvl="1" w:tplc="FFFFFFFF">
      <w:start w:val="1"/>
      <w:numFmt w:val="bullet"/>
      <w:lvlText w:val="o"/>
      <w:lvlJc w:val="left"/>
      <w:pPr>
        <w:ind w:left="1170" w:hanging="360"/>
      </w:pPr>
      <w:rPr>
        <w:rFonts w:ascii="Courier New" w:hAnsi="Courier New" w:hint="default"/>
      </w:rPr>
    </w:lvl>
    <w:lvl w:ilvl="2" w:tplc="FFFFFFFF">
      <w:start w:val="1"/>
      <w:numFmt w:val="bullet"/>
      <w:lvlText w:val=""/>
      <w:lvlJc w:val="left"/>
      <w:pPr>
        <w:ind w:left="1890" w:hanging="360"/>
      </w:pPr>
      <w:rPr>
        <w:rFonts w:ascii="Wingdings" w:hAnsi="Wingdings" w:hint="default"/>
      </w:rPr>
    </w:lvl>
    <w:lvl w:ilvl="3" w:tplc="FFFFFFFF">
      <w:start w:val="1"/>
      <w:numFmt w:val="bullet"/>
      <w:lvlText w:val=""/>
      <w:lvlJc w:val="left"/>
      <w:pPr>
        <w:ind w:left="2610" w:hanging="360"/>
      </w:pPr>
      <w:rPr>
        <w:rFonts w:ascii="Symbol" w:hAnsi="Symbol" w:hint="default"/>
      </w:rPr>
    </w:lvl>
    <w:lvl w:ilvl="4" w:tplc="FFFFFFFF">
      <w:start w:val="1"/>
      <w:numFmt w:val="bullet"/>
      <w:lvlText w:val="o"/>
      <w:lvlJc w:val="left"/>
      <w:pPr>
        <w:ind w:left="3330" w:hanging="360"/>
      </w:pPr>
      <w:rPr>
        <w:rFonts w:ascii="Courier New" w:hAnsi="Courier New" w:hint="default"/>
      </w:rPr>
    </w:lvl>
    <w:lvl w:ilvl="5" w:tplc="FFFFFFFF">
      <w:start w:val="1"/>
      <w:numFmt w:val="bullet"/>
      <w:lvlText w:val=""/>
      <w:lvlJc w:val="left"/>
      <w:pPr>
        <w:ind w:left="4050" w:hanging="360"/>
      </w:pPr>
      <w:rPr>
        <w:rFonts w:ascii="Wingdings" w:hAnsi="Wingdings" w:hint="default"/>
      </w:rPr>
    </w:lvl>
    <w:lvl w:ilvl="6" w:tplc="FFFFFFFF">
      <w:start w:val="1"/>
      <w:numFmt w:val="bullet"/>
      <w:lvlText w:val=""/>
      <w:lvlJc w:val="left"/>
      <w:pPr>
        <w:ind w:left="4770" w:hanging="360"/>
      </w:pPr>
      <w:rPr>
        <w:rFonts w:ascii="Symbol" w:hAnsi="Symbol" w:hint="default"/>
      </w:rPr>
    </w:lvl>
    <w:lvl w:ilvl="7" w:tplc="FFFFFFFF">
      <w:start w:val="1"/>
      <w:numFmt w:val="bullet"/>
      <w:lvlText w:val="o"/>
      <w:lvlJc w:val="left"/>
      <w:pPr>
        <w:ind w:left="5490" w:hanging="360"/>
      </w:pPr>
      <w:rPr>
        <w:rFonts w:ascii="Courier New" w:hAnsi="Courier New" w:hint="default"/>
      </w:rPr>
    </w:lvl>
    <w:lvl w:ilvl="8" w:tplc="FFFFFFFF">
      <w:start w:val="1"/>
      <w:numFmt w:val="bullet"/>
      <w:lvlText w:val=""/>
      <w:lvlJc w:val="left"/>
      <w:pPr>
        <w:ind w:left="6210" w:hanging="360"/>
      </w:pPr>
      <w:rPr>
        <w:rFonts w:ascii="Wingdings" w:hAnsi="Wingdings" w:hint="default"/>
      </w:rPr>
    </w:lvl>
  </w:abstractNum>
  <w:abstractNum w:abstractNumId="13" w15:restartNumberingAfterBreak="0">
    <w:nsid w:val="120336EA"/>
    <w:multiLevelType w:val="hybridMultilevel"/>
    <w:tmpl w:val="D514F70C"/>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4" w15:restartNumberingAfterBreak="0">
    <w:nsid w:val="1360789C"/>
    <w:multiLevelType w:val="hybridMultilevel"/>
    <w:tmpl w:val="B03C7040"/>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5" w15:restartNumberingAfterBreak="0">
    <w:nsid w:val="150D5520"/>
    <w:multiLevelType w:val="hybridMultilevel"/>
    <w:tmpl w:val="E2CE7504"/>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15:restartNumberingAfterBreak="0">
    <w:nsid w:val="159F1D79"/>
    <w:multiLevelType w:val="hybridMultilevel"/>
    <w:tmpl w:val="1304E2F6"/>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15:restartNumberingAfterBreak="0">
    <w:nsid w:val="15ED5780"/>
    <w:multiLevelType w:val="hybridMultilevel"/>
    <w:tmpl w:val="77B6F00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607434E"/>
    <w:multiLevelType w:val="hybridMultilevel"/>
    <w:tmpl w:val="6D1E9E24"/>
    <w:lvl w:ilvl="0" w:tplc="3EE8C382">
      <w:numFmt w:val="bullet"/>
      <w:lvlText w:val="-"/>
      <w:lvlJc w:val="left"/>
      <w:pPr>
        <w:ind w:left="720" w:hanging="360"/>
      </w:pPr>
      <w:rPr>
        <w:rFonts w:ascii="Calibri" w:eastAsiaTheme="minorHAnsi" w:hAnsi="Calibri" w:cstheme="minorBidi" w:hint="default"/>
      </w:rPr>
    </w:lvl>
    <w:lvl w:ilvl="1" w:tplc="6A30358A">
      <w:numFmt w:val="bullet"/>
      <w:lvlText w:val="•"/>
      <w:lvlJc w:val="left"/>
      <w:pPr>
        <w:ind w:left="1440" w:hanging="360"/>
      </w:pPr>
      <w:rPr>
        <w:rFonts w:ascii="Times New Roman" w:eastAsiaTheme="minorHAns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8C72D96"/>
    <w:multiLevelType w:val="hybridMultilevel"/>
    <w:tmpl w:val="32CC28A6"/>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19E7678B"/>
    <w:multiLevelType w:val="hybridMultilevel"/>
    <w:tmpl w:val="F3E089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A107D04"/>
    <w:multiLevelType w:val="hybridMultilevel"/>
    <w:tmpl w:val="C6B0EC46"/>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2" w15:restartNumberingAfterBreak="0">
    <w:nsid w:val="1A310575"/>
    <w:multiLevelType w:val="hybridMultilevel"/>
    <w:tmpl w:val="29A4CA44"/>
    <w:lvl w:ilvl="0" w:tplc="3EE8C382">
      <w:numFmt w:val="bullet"/>
      <w:lvlText w:val="-"/>
      <w:lvlJc w:val="left"/>
      <w:pPr>
        <w:ind w:left="720" w:hanging="360"/>
      </w:pPr>
      <w:rPr>
        <w:rFonts w:ascii="Calibri" w:eastAsiaTheme="minorHAnsi" w:hAnsi="Calibri" w:cstheme="minorBidi" w:hint="default"/>
        <w:b w:val="0"/>
        <w:bCs w:val="0"/>
        <w:i w:val="0"/>
        <w:iCs w:val="0"/>
        <w:spacing w:val="0"/>
        <w:w w:val="99"/>
        <w:sz w:val="26"/>
        <w:szCs w:val="26"/>
        <w:lang w:val="vi"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1C2A1AC8"/>
    <w:multiLevelType w:val="hybridMultilevel"/>
    <w:tmpl w:val="CCF6A3A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1CE07A82"/>
    <w:multiLevelType w:val="hybridMultilevel"/>
    <w:tmpl w:val="630C5066"/>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5" w15:restartNumberingAfterBreak="0">
    <w:nsid w:val="1D0867FB"/>
    <w:multiLevelType w:val="hybridMultilevel"/>
    <w:tmpl w:val="8BBADB08"/>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1FA53EB6"/>
    <w:multiLevelType w:val="hybridMultilevel"/>
    <w:tmpl w:val="FAA898E0"/>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7" w15:restartNumberingAfterBreak="0">
    <w:nsid w:val="20CB395C"/>
    <w:multiLevelType w:val="hybridMultilevel"/>
    <w:tmpl w:val="9E2462BC"/>
    <w:lvl w:ilvl="0" w:tplc="131EE4B8">
      <w:start w:val="1"/>
      <w:numFmt w:val="bullet"/>
      <w:lvlText w:val="▫"/>
      <w:lvlJc w:val="left"/>
      <w:pPr>
        <w:ind w:left="720" w:hanging="360"/>
      </w:pPr>
      <w:rPr>
        <w:rFonts w:ascii="Courier New" w:hAnsi="Courier New"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8" w15:restartNumberingAfterBreak="0">
    <w:nsid w:val="22B0005F"/>
    <w:multiLevelType w:val="hybridMultilevel"/>
    <w:tmpl w:val="2CBEC358"/>
    <w:lvl w:ilvl="0" w:tplc="131EE4B8">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23622084"/>
    <w:multiLevelType w:val="multilevel"/>
    <w:tmpl w:val="1CC88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7227B04"/>
    <w:multiLevelType w:val="hybridMultilevel"/>
    <w:tmpl w:val="5596B72A"/>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1" w15:restartNumberingAfterBreak="0">
    <w:nsid w:val="2734359F"/>
    <w:multiLevelType w:val="hybridMultilevel"/>
    <w:tmpl w:val="9CAAAA00"/>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2" w15:restartNumberingAfterBreak="0">
    <w:nsid w:val="28807A04"/>
    <w:multiLevelType w:val="hybridMultilevel"/>
    <w:tmpl w:val="3A9824F0"/>
    <w:lvl w:ilvl="0" w:tplc="3EE8C382">
      <w:numFmt w:val="bullet"/>
      <w:lvlText w:val="-"/>
      <w:lvlJc w:val="left"/>
      <w:pPr>
        <w:ind w:left="720" w:hanging="360"/>
      </w:pPr>
      <w:rPr>
        <w:rFonts w:ascii="Calibri" w:eastAsiaTheme="minorHAnsi" w:hAnsi="Calibri" w:cstheme="minorBid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3" w15:restartNumberingAfterBreak="0">
    <w:nsid w:val="29D05268"/>
    <w:multiLevelType w:val="hybridMultilevel"/>
    <w:tmpl w:val="3F5403B6"/>
    <w:lvl w:ilvl="0" w:tplc="3EE8C382">
      <w:numFmt w:val="bullet"/>
      <w:lvlText w:val="-"/>
      <w:lvlJc w:val="left"/>
      <w:pPr>
        <w:ind w:left="720" w:hanging="360"/>
      </w:pPr>
      <w:rPr>
        <w:rFonts w:ascii="Calibri" w:eastAsiaTheme="minorHAnsi" w:hAnsi="Calibri" w:cstheme="minorBid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4" w15:restartNumberingAfterBreak="0">
    <w:nsid w:val="2B53583E"/>
    <w:multiLevelType w:val="hybridMultilevel"/>
    <w:tmpl w:val="04E40E54"/>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5" w15:restartNumberingAfterBreak="0">
    <w:nsid w:val="2CDF1C3C"/>
    <w:multiLevelType w:val="hybridMultilevel"/>
    <w:tmpl w:val="F3DE3698"/>
    <w:lvl w:ilvl="0" w:tplc="E8328DDA">
      <w:start w:val="1"/>
      <w:numFmt w:val="bullet"/>
      <w:lvlText w:val="-"/>
      <w:lvlJc w:val="left"/>
      <w:pPr>
        <w:ind w:left="720" w:hanging="360"/>
      </w:pPr>
      <w:rPr>
        <w:rFonts w:ascii="Aptos" w:hAnsi="Aptos" w:hint="default"/>
      </w:rPr>
    </w:lvl>
    <w:lvl w:ilvl="1" w:tplc="6A6068CA">
      <w:start w:val="1"/>
      <w:numFmt w:val="bullet"/>
      <w:lvlText w:val="o"/>
      <w:lvlJc w:val="left"/>
      <w:pPr>
        <w:ind w:left="1440" w:hanging="360"/>
      </w:pPr>
      <w:rPr>
        <w:rFonts w:ascii="Courier New" w:hAnsi="Courier New" w:hint="default"/>
      </w:rPr>
    </w:lvl>
    <w:lvl w:ilvl="2" w:tplc="62F82978">
      <w:start w:val="1"/>
      <w:numFmt w:val="bullet"/>
      <w:lvlText w:val=""/>
      <w:lvlJc w:val="left"/>
      <w:pPr>
        <w:ind w:left="2160" w:hanging="360"/>
      </w:pPr>
      <w:rPr>
        <w:rFonts w:ascii="Wingdings" w:hAnsi="Wingdings" w:hint="default"/>
      </w:rPr>
    </w:lvl>
    <w:lvl w:ilvl="3" w:tplc="3FFC2E12">
      <w:start w:val="1"/>
      <w:numFmt w:val="bullet"/>
      <w:lvlText w:val=""/>
      <w:lvlJc w:val="left"/>
      <w:pPr>
        <w:ind w:left="2880" w:hanging="360"/>
      </w:pPr>
      <w:rPr>
        <w:rFonts w:ascii="Symbol" w:hAnsi="Symbol" w:hint="default"/>
      </w:rPr>
    </w:lvl>
    <w:lvl w:ilvl="4" w:tplc="BD02B0A8">
      <w:start w:val="1"/>
      <w:numFmt w:val="bullet"/>
      <w:lvlText w:val="o"/>
      <w:lvlJc w:val="left"/>
      <w:pPr>
        <w:ind w:left="3600" w:hanging="360"/>
      </w:pPr>
      <w:rPr>
        <w:rFonts w:ascii="Courier New" w:hAnsi="Courier New" w:hint="default"/>
      </w:rPr>
    </w:lvl>
    <w:lvl w:ilvl="5" w:tplc="9A8C96B8">
      <w:start w:val="1"/>
      <w:numFmt w:val="bullet"/>
      <w:lvlText w:val=""/>
      <w:lvlJc w:val="left"/>
      <w:pPr>
        <w:ind w:left="4320" w:hanging="360"/>
      </w:pPr>
      <w:rPr>
        <w:rFonts w:ascii="Wingdings" w:hAnsi="Wingdings" w:hint="default"/>
      </w:rPr>
    </w:lvl>
    <w:lvl w:ilvl="6" w:tplc="7B8ADE92">
      <w:start w:val="1"/>
      <w:numFmt w:val="bullet"/>
      <w:lvlText w:val=""/>
      <w:lvlJc w:val="left"/>
      <w:pPr>
        <w:ind w:left="5040" w:hanging="360"/>
      </w:pPr>
      <w:rPr>
        <w:rFonts w:ascii="Symbol" w:hAnsi="Symbol" w:hint="default"/>
      </w:rPr>
    </w:lvl>
    <w:lvl w:ilvl="7" w:tplc="1E621A86">
      <w:start w:val="1"/>
      <w:numFmt w:val="bullet"/>
      <w:lvlText w:val="o"/>
      <w:lvlJc w:val="left"/>
      <w:pPr>
        <w:ind w:left="5760" w:hanging="360"/>
      </w:pPr>
      <w:rPr>
        <w:rFonts w:ascii="Courier New" w:hAnsi="Courier New" w:hint="default"/>
      </w:rPr>
    </w:lvl>
    <w:lvl w:ilvl="8" w:tplc="0002ABC6">
      <w:start w:val="1"/>
      <w:numFmt w:val="bullet"/>
      <w:lvlText w:val=""/>
      <w:lvlJc w:val="left"/>
      <w:pPr>
        <w:ind w:left="6480" w:hanging="360"/>
      </w:pPr>
      <w:rPr>
        <w:rFonts w:ascii="Wingdings" w:hAnsi="Wingdings" w:hint="default"/>
      </w:rPr>
    </w:lvl>
  </w:abstractNum>
  <w:abstractNum w:abstractNumId="36" w15:restartNumberingAfterBreak="0">
    <w:nsid w:val="2D0C5836"/>
    <w:multiLevelType w:val="multilevel"/>
    <w:tmpl w:val="736C9B5A"/>
    <w:lvl w:ilvl="0">
      <w:start w:val="2"/>
      <w:numFmt w:val="decimal"/>
      <w:lvlText w:val="%1"/>
      <w:lvlJc w:val="left"/>
      <w:pPr>
        <w:ind w:left="530" w:hanging="530"/>
      </w:pPr>
      <w:rPr>
        <w:rFonts w:hint="default"/>
      </w:rPr>
    </w:lvl>
    <w:lvl w:ilvl="1">
      <w:numFmt w:val="bullet"/>
      <w:lvlText w:val="-"/>
      <w:lvlJc w:val="left"/>
      <w:pPr>
        <w:ind w:left="720" w:hanging="360"/>
      </w:pPr>
      <w:rPr>
        <w:rFonts w:ascii="Calibri" w:eastAsiaTheme="minorHAnsi" w:hAnsi="Calibri" w:cstheme="minorBidi"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F4E0A3F"/>
    <w:multiLevelType w:val="hybridMultilevel"/>
    <w:tmpl w:val="86223124"/>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8" w15:restartNumberingAfterBreak="0">
    <w:nsid w:val="31B06CB5"/>
    <w:multiLevelType w:val="hybridMultilevel"/>
    <w:tmpl w:val="93D01534"/>
    <w:lvl w:ilvl="0" w:tplc="3EE8C382">
      <w:numFmt w:val="bullet"/>
      <w:lvlText w:val="-"/>
      <w:lvlJc w:val="left"/>
      <w:pPr>
        <w:ind w:left="720" w:hanging="360"/>
      </w:pPr>
      <w:rPr>
        <w:rFonts w:ascii="Calibri" w:eastAsiaTheme="minorHAnsi" w:hAnsi="Calibri" w:cstheme="minorBid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9" w15:restartNumberingAfterBreak="0">
    <w:nsid w:val="331A1B29"/>
    <w:multiLevelType w:val="hybridMultilevel"/>
    <w:tmpl w:val="26B696B6"/>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0" w15:restartNumberingAfterBreak="0">
    <w:nsid w:val="33BC6A95"/>
    <w:multiLevelType w:val="hybridMultilevel"/>
    <w:tmpl w:val="68C49E22"/>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1" w15:restartNumberingAfterBreak="0">
    <w:nsid w:val="33E25963"/>
    <w:multiLevelType w:val="hybridMultilevel"/>
    <w:tmpl w:val="76B2F754"/>
    <w:lvl w:ilvl="0" w:tplc="15221BCC">
      <w:start w:val="1"/>
      <w:numFmt w:val="bullet"/>
      <w:lvlText w:val=""/>
      <w:lvlJc w:val="left"/>
      <w:pPr>
        <w:ind w:left="720" w:hanging="360"/>
      </w:pPr>
      <w:rPr>
        <w:rFonts w:ascii="Symbol" w:hAnsi="Symbol" w:hint="default"/>
      </w:rPr>
    </w:lvl>
    <w:lvl w:ilvl="1" w:tplc="E8A8FA3C">
      <w:start w:val="1"/>
      <w:numFmt w:val="bullet"/>
      <w:lvlText w:val="o"/>
      <w:lvlJc w:val="left"/>
      <w:pPr>
        <w:ind w:left="1440" w:hanging="360"/>
      </w:pPr>
      <w:rPr>
        <w:rFonts w:ascii="Courier New" w:hAnsi="Courier New" w:hint="default"/>
      </w:rPr>
    </w:lvl>
    <w:lvl w:ilvl="2" w:tplc="9C0AC428">
      <w:start w:val="1"/>
      <w:numFmt w:val="bullet"/>
      <w:lvlText w:val=""/>
      <w:lvlJc w:val="left"/>
      <w:pPr>
        <w:ind w:left="2160" w:hanging="360"/>
      </w:pPr>
      <w:rPr>
        <w:rFonts w:ascii="Wingdings" w:hAnsi="Wingdings" w:hint="default"/>
      </w:rPr>
    </w:lvl>
    <w:lvl w:ilvl="3" w:tplc="D97AD88A">
      <w:start w:val="1"/>
      <w:numFmt w:val="bullet"/>
      <w:lvlText w:val=""/>
      <w:lvlJc w:val="left"/>
      <w:pPr>
        <w:ind w:left="2880" w:hanging="360"/>
      </w:pPr>
      <w:rPr>
        <w:rFonts w:ascii="Symbol" w:hAnsi="Symbol" w:hint="default"/>
      </w:rPr>
    </w:lvl>
    <w:lvl w:ilvl="4" w:tplc="DFF2C348">
      <w:start w:val="1"/>
      <w:numFmt w:val="bullet"/>
      <w:lvlText w:val="o"/>
      <w:lvlJc w:val="left"/>
      <w:pPr>
        <w:ind w:left="3600" w:hanging="360"/>
      </w:pPr>
      <w:rPr>
        <w:rFonts w:ascii="Courier New" w:hAnsi="Courier New" w:hint="default"/>
      </w:rPr>
    </w:lvl>
    <w:lvl w:ilvl="5" w:tplc="48986F18">
      <w:start w:val="1"/>
      <w:numFmt w:val="bullet"/>
      <w:lvlText w:val=""/>
      <w:lvlJc w:val="left"/>
      <w:pPr>
        <w:ind w:left="4320" w:hanging="360"/>
      </w:pPr>
      <w:rPr>
        <w:rFonts w:ascii="Wingdings" w:hAnsi="Wingdings" w:hint="default"/>
      </w:rPr>
    </w:lvl>
    <w:lvl w:ilvl="6" w:tplc="69DEEFC8">
      <w:start w:val="1"/>
      <w:numFmt w:val="bullet"/>
      <w:lvlText w:val=""/>
      <w:lvlJc w:val="left"/>
      <w:pPr>
        <w:ind w:left="5040" w:hanging="360"/>
      </w:pPr>
      <w:rPr>
        <w:rFonts w:ascii="Symbol" w:hAnsi="Symbol" w:hint="default"/>
      </w:rPr>
    </w:lvl>
    <w:lvl w:ilvl="7" w:tplc="6FBC222A">
      <w:start w:val="1"/>
      <w:numFmt w:val="bullet"/>
      <w:lvlText w:val="o"/>
      <w:lvlJc w:val="left"/>
      <w:pPr>
        <w:ind w:left="5760" w:hanging="360"/>
      </w:pPr>
      <w:rPr>
        <w:rFonts w:ascii="Courier New" w:hAnsi="Courier New" w:hint="default"/>
      </w:rPr>
    </w:lvl>
    <w:lvl w:ilvl="8" w:tplc="1B0E612C">
      <w:start w:val="1"/>
      <w:numFmt w:val="bullet"/>
      <w:lvlText w:val=""/>
      <w:lvlJc w:val="left"/>
      <w:pPr>
        <w:ind w:left="6480" w:hanging="360"/>
      </w:pPr>
      <w:rPr>
        <w:rFonts w:ascii="Wingdings" w:hAnsi="Wingdings" w:hint="default"/>
      </w:rPr>
    </w:lvl>
  </w:abstractNum>
  <w:abstractNum w:abstractNumId="42" w15:restartNumberingAfterBreak="0">
    <w:nsid w:val="33EA568E"/>
    <w:multiLevelType w:val="hybridMultilevel"/>
    <w:tmpl w:val="9E442524"/>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3" w15:restartNumberingAfterBreak="0">
    <w:nsid w:val="354A04A1"/>
    <w:multiLevelType w:val="hybridMultilevel"/>
    <w:tmpl w:val="2AB2412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354C5BA0"/>
    <w:multiLevelType w:val="hybridMultilevel"/>
    <w:tmpl w:val="99061C80"/>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5" w15:restartNumberingAfterBreak="0">
    <w:nsid w:val="38792812"/>
    <w:multiLevelType w:val="hybridMultilevel"/>
    <w:tmpl w:val="F6A6C590"/>
    <w:lvl w:ilvl="0" w:tplc="FA461626">
      <w:start w:val="1"/>
      <w:numFmt w:val="bullet"/>
      <w:lvlText w:val=""/>
      <w:lvlJc w:val="righ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6" w15:restartNumberingAfterBreak="0">
    <w:nsid w:val="3A186366"/>
    <w:multiLevelType w:val="hybridMultilevel"/>
    <w:tmpl w:val="31726D70"/>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7" w15:restartNumberingAfterBreak="0">
    <w:nsid w:val="3A424603"/>
    <w:multiLevelType w:val="hybridMultilevel"/>
    <w:tmpl w:val="7538557C"/>
    <w:lvl w:ilvl="0" w:tplc="EC4A7C1C">
      <w:start w:val="1"/>
      <w:numFmt w:val="decimal"/>
      <w:lvlText w:val="%1."/>
      <w:lvlJc w:val="left"/>
      <w:pPr>
        <w:tabs>
          <w:tab w:val="num" w:pos="720"/>
        </w:tabs>
        <w:ind w:left="720" w:hanging="360"/>
      </w:pPr>
      <w:rPr>
        <w:rFonts w:ascii="Times New Roman" w:eastAsia="Times New Roman" w:hAnsi="Times New Roman" w:cs="Times New Roman"/>
        <w:color w:val="000000" w:themeColor="text1"/>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3C13733A"/>
    <w:multiLevelType w:val="hybridMultilevel"/>
    <w:tmpl w:val="9A86B62E"/>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9" w15:restartNumberingAfterBreak="0">
    <w:nsid w:val="3CF1304C"/>
    <w:multiLevelType w:val="hybridMultilevel"/>
    <w:tmpl w:val="21226DA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3D4677AC"/>
    <w:multiLevelType w:val="hybridMultilevel"/>
    <w:tmpl w:val="8440095C"/>
    <w:lvl w:ilvl="0" w:tplc="3EE8C382">
      <w:numFmt w:val="bullet"/>
      <w:lvlText w:val="-"/>
      <w:lvlJc w:val="left"/>
      <w:pPr>
        <w:ind w:left="720" w:hanging="360"/>
      </w:pPr>
      <w:rPr>
        <w:rFonts w:ascii="Calibri" w:eastAsiaTheme="minorHAnsi" w:hAnsi="Calibri" w:cstheme="minorBid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1" w15:restartNumberingAfterBreak="0">
    <w:nsid w:val="3D4B2B99"/>
    <w:multiLevelType w:val="multilevel"/>
    <w:tmpl w:val="79A076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D7C01D9"/>
    <w:multiLevelType w:val="hybridMultilevel"/>
    <w:tmpl w:val="8F8C890E"/>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3" w15:restartNumberingAfterBreak="0">
    <w:nsid w:val="3E336C19"/>
    <w:multiLevelType w:val="hybridMultilevel"/>
    <w:tmpl w:val="756AFA92"/>
    <w:lvl w:ilvl="0" w:tplc="3EE8C382">
      <w:numFmt w:val="bullet"/>
      <w:lvlText w:val="-"/>
      <w:lvlJc w:val="left"/>
      <w:pPr>
        <w:ind w:left="720" w:hanging="360"/>
      </w:pPr>
      <w:rPr>
        <w:rFonts w:ascii="Calibri" w:eastAsiaTheme="minorHAnsi" w:hAnsi="Calibri" w:cstheme="minorBid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4" w15:restartNumberingAfterBreak="0">
    <w:nsid w:val="400E2374"/>
    <w:multiLevelType w:val="hybridMultilevel"/>
    <w:tmpl w:val="3B72ED5A"/>
    <w:lvl w:ilvl="0" w:tplc="3EE8C382">
      <w:numFmt w:val="bullet"/>
      <w:lvlText w:val="-"/>
      <w:lvlJc w:val="left"/>
      <w:pPr>
        <w:ind w:left="720" w:hanging="360"/>
      </w:pPr>
      <w:rPr>
        <w:rFonts w:ascii="Calibri" w:eastAsiaTheme="minorHAnsi" w:hAnsi="Calibri"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41CF71F6"/>
    <w:multiLevelType w:val="hybridMultilevel"/>
    <w:tmpl w:val="6206DBE8"/>
    <w:lvl w:ilvl="0" w:tplc="3EE8C382">
      <w:numFmt w:val="bullet"/>
      <w:lvlText w:val="-"/>
      <w:lvlJc w:val="left"/>
      <w:pPr>
        <w:ind w:left="720" w:hanging="360"/>
      </w:pPr>
      <w:rPr>
        <w:rFonts w:ascii="Calibri" w:eastAsiaTheme="minorHAnsi" w:hAnsi="Calibri" w:cstheme="minorBid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6" w15:restartNumberingAfterBreak="0">
    <w:nsid w:val="41DC4B40"/>
    <w:multiLevelType w:val="hybridMultilevel"/>
    <w:tmpl w:val="000AB7E4"/>
    <w:lvl w:ilvl="0" w:tplc="131EE4B8">
      <w:start w:val="1"/>
      <w:numFmt w:val="bullet"/>
      <w:lvlText w:val="▫"/>
      <w:lvlJc w:val="left"/>
      <w:pPr>
        <w:ind w:left="1080" w:hanging="360"/>
      </w:pPr>
      <w:rPr>
        <w:rFonts w:ascii="Courier New" w:hAnsi="Courier New"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57" w15:restartNumberingAfterBreak="0">
    <w:nsid w:val="42DFB96D"/>
    <w:multiLevelType w:val="hybridMultilevel"/>
    <w:tmpl w:val="9E6ADD04"/>
    <w:lvl w:ilvl="0" w:tplc="A5B0F154">
      <w:start w:val="1"/>
      <w:numFmt w:val="bullet"/>
      <w:lvlText w:val=""/>
      <w:lvlJc w:val="left"/>
      <w:pPr>
        <w:ind w:left="720" w:hanging="360"/>
      </w:pPr>
      <w:rPr>
        <w:rFonts w:ascii="Symbol" w:hAnsi="Symbol" w:hint="default"/>
      </w:rPr>
    </w:lvl>
    <w:lvl w:ilvl="1" w:tplc="AF48E176">
      <w:start w:val="1"/>
      <w:numFmt w:val="bullet"/>
      <w:lvlText w:val="o"/>
      <w:lvlJc w:val="left"/>
      <w:pPr>
        <w:ind w:left="1440" w:hanging="360"/>
      </w:pPr>
      <w:rPr>
        <w:rFonts w:ascii="Courier New" w:hAnsi="Courier New" w:hint="default"/>
      </w:rPr>
    </w:lvl>
    <w:lvl w:ilvl="2" w:tplc="107A9484">
      <w:start w:val="1"/>
      <w:numFmt w:val="bullet"/>
      <w:lvlText w:val=""/>
      <w:lvlJc w:val="left"/>
      <w:pPr>
        <w:ind w:left="2160" w:hanging="360"/>
      </w:pPr>
      <w:rPr>
        <w:rFonts w:ascii="Wingdings" w:hAnsi="Wingdings" w:hint="default"/>
      </w:rPr>
    </w:lvl>
    <w:lvl w:ilvl="3" w:tplc="31E4781C">
      <w:start w:val="1"/>
      <w:numFmt w:val="bullet"/>
      <w:lvlText w:val=""/>
      <w:lvlJc w:val="left"/>
      <w:pPr>
        <w:ind w:left="2880" w:hanging="360"/>
      </w:pPr>
      <w:rPr>
        <w:rFonts w:ascii="Symbol" w:hAnsi="Symbol" w:hint="default"/>
      </w:rPr>
    </w:lvl>
    <w:lvl w:ilvl="4" w:tplc="6F36F0A0">
      <w:start w:val="1"/>
      <w:numFmt w:val="bullet"/>
      <w:lvlText w:val="o"/>
      <w:lvlJc w:val="left"/>
      <w:pPr>
        <w:ind w:left="3600" w:hanging="360"/>
      </w:pPr>
      <w:rPr>
        <w:rFonts w:ascii="Courier New" w:hAnsi="Courier New" w:hint="default"/>
      </w:rPr>
    </w:lvl>
    <w:lvl w:ilvl="5" w:tplc="D7A6A05A">
      <w:start w:val="1"/>
      <w:numFmt w:val="bullet"/>
      <w:lvlText w:val=""/>
      <w:lvlJc w:val="left"/>
      <w:pPr>
        <w:ind w:left="4320" w:hanging="360"/>
      </w:pPr>
      <w:rPr>
        <w:rFonts w:ascii="Wingdings" w:hAnsi="Wingdings" w:hint="default"/>
      </w:rPr>
    </w:lvl>
    <w:lvl w:ilvl="6" w:tplc="2D30D16E">
      <w:start w:val="1"/>
      <w:numFmt w:val="bullet"/>
      <w:lvlText w:val=""/>
      <w:lvlJc w:val="left"/>
      <w:pPr>
        <w:ind w:left="5040" w:hanging="360"/>
      </w:pPr>
      <w:rPr>
        <w:rFonts w:ascii="Symbol" w:hAnsi="Symbol" w:hint="default"/>
      </w:rPr>
    </w:lvl>
    <w:lvl w:ilvl="7" w:tplc="0F9C11C4">
      <w:start w:val="1"/>
      <w:numFmt w:val="bullet"/>
      <w:lvlText w:val="o"/>
      <w:lvlJc w:val="left"/>
      <w:pPr>
        <w:ind w:left="5760" w:hanging="360"/>
      </w:pPr>
      <w:rPr>
        <w:rFonts w:ascii="Courier New" w:hAnsi="Courier New" w:hint="default"/>
      </w:rPr>
    </w:lvl>
    <w:lvl w:ilvl="8" w:tplc="E83CEA78">
      <w:start w:val="1"/>
      <w:numFmt w:val="bullet"/>
      <w:lvlText w:val=""/>
      <w:lvlJc w:val="left"/>
      <w:pPr>
        <w:ind w:left="6480" w:hanging="360"/>
      </w:pPr>
      <w:rPr>
        <w:rFonts w:ascii="Wingdings" w:hAnsi="Wingdings" w:hint="default"/>
      </w:rPr>
    </w:lvl>
  </w:abstractNum>
  <w:abstractNum w:abstractNumId="58" w15:restartNumberingAfterBreak="0">
    <w:nsid w:val="42FA3FD3"/>
    <w:multiLevelType w:val="hybridMultilevel"/>
    <w:tmpl w:val="1E5AE7D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4341456E"/>
    <w:multiLevelType w:val="hybridMultilevel"/>
    <w:tmpl w:val="3068590A"/>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0" w15:restartNumberingAfterBreak="0">
    <w:nsid w:val="443C7FA5"/>
    <w:multiLevelType w:val="hybridMultilevel"/>
    <w:tmpl w:val="D9C60CA0"/>
    <w:lvl w:ilvl="0" w:tplc="637278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5075C86"/>
    <w:multiLevelType w:val="hybridMultilevel"/>
    <w:tmpl w:val="94AAC544"/>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2" w15:restartNumberingAfterBreak="0">
    <w:nsid w:val="45367C43"/>
    <w:multiLevelType w:val="hybridMultilevel"/>
    <w:tmpl w:val="4AD09AD6"/>
    <w:lvl w:ilvl="0" w:tplc="3EE8C382">
      <w:numFmt w:val="bullet"/>
      <w:lvlText w:val="-"/>
      <w:lvlJc w:val="left"/>
      <w:pPr>
        <w:ind w:left="1080" w:hanging="360"/>
      </w:pPr>
      <w:rPr>
        <w:rFonts w:ascii="Calibri" w:eastAsiaTheme="minorHAnsi" w:hAnsi="Calibri" w:cstheme="minorBidi" w:hint="default"/>
      </w:rPr>
    </w:lvl>
    <w:lvl w:ilvl="1" w:tplc="3EE8C382">
      <w:numFmt w:val="bullet"/>
      <w:lvlText w:val="-"/>
      <w:lvlJc w:val="left"/>
      <w:pPr>
        <w:ind w:left="720" w:hanging="360"/>
      </w:pPr>
      <w:rPr>
        <w:rFonts w:ascii="Calibri" w:eastAsiaTheme="minorHAnsi" w:hAnsi="Calibri" w:cstheme="minorBidi"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63" w15:restartNumberingAfterBreak="0">
    <w:nsid w:val="46160F45"/>
    <w:multiLevelType w:val="multilevel"/>
    <w:tmpl w:val="79A076DA"/>
    <w:styleLink w:val="CurrentList1"/>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46D8221D"/>
    <w:multiLevelType w:val="hybridMultilevel"/>
    <w:tmpl w:val="ABF690E4"/>
    <w:lvl w:ilvl="0" w:tplc="FA461626">
      <w:start w:val="1"/>
      <w:numFmt w:val="bullet"/>
      <w:lvlText w:val=""/>
      <w:lvlJc w:val="righ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47177638"/>
    <w:multiLevelType w:val="hybridMultilevel"/>
    <w:tmpl w:val="E7E00D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877F470"/>
    <w:multiLevelType w:val="hybridMultilevel"/>
    <w:tmpl w:val="73C0E6DE"/>
    <w:lvl w:ilvl="0" w:tplc="04090001">
      <w:start w:val="1"/>
      <w:numFmt w:val="bullet"/>
      <w:lvlText w:val=""/>
      <w:lvlJc w:val="left"/>
      <w:pPr>
        <w:ind w:left="1080" w:hanging="360"/>
      </w:pPr>
      <w:rPr>
        <w:rFonts w:ascii="Symbol" w:hAnsi="Symbol" w:hint="default"/>
      </w:rPr>
    </w:lvl>
    <w:lvl w:ilvl="1" w:tplc="5EB84D20">
      <w:start w:val="1"/>
      <w:numFmt w:val="bullet"/>
      <w:lvlText w:val="o"/>
      <w:lvlJc w:val="left"/>
      <w:pPr>
        <w:ind w:left="1800" w:hanging="360"/>
      </w:pPr>
      <w:rPr>
        <w:rFonts w:ascii="Courier New" w:hAnsi="Courier New" w:hint="default"/>
      </w:rPr>
    </w:lvl>
    <w:lvl w:ilvl="2" w:tplc="5324221A">
      <w:start w:val="1"/>
      <w:numFmt w:val="bullet"/>
      <w:lvlText w:val=""/>
      <w:lvlJc w:val="left"/>
      <w:pPr>
        <w:ind w:left="2520" w:hanging="360"/>
      </w:pPr>
      <w:rPr>
        <w:rFonts w:ascii="Wingdings" w:hAnsi="Wingdings" w:hint="default"/>
      </w:rPr>
    </w:lvl>
    <w:lvl w:ilvl="3" w:tplc="9B36FC3A">
      <w:start w:val="1"/>
      <w:numFmt w:val="bullet"/>
      <w:lvlText w:val=""/>
      <w:lvlJc w:val="left"/>
      <w:pPr>
        <w:ind w:left="3240" w:hanging="360"/>
      </w:pPr>
      <w:rPr>
        <w:rFonts w:ascii="Symbol" w:hAnsi="Symbol" w:hint="default"/>
      </w:rPr>
    </w:lvl>
    <w:lvl w:ilvl="4" w:tplc="D81E7D7E">
      <w:start w:val="1"/>
      <w:numFmt w:val="bullet"/>
      <w:lvlText w:val="o"/>
      <w:lvlJc w:val="left"/>
      <w:pPr>
        <w:ind w:left="3960" w:hanging="360"/>
      </w:pPr>
      <w:rPr>
        <w:rFonts w:ascii="Courier New" w:hAnsi="Courier New" w:hint="default"/>
      </w:rPr>
    </w:lvl>
    <w:lvl w:ilvl="5" w:tplc="C17A2026">
      <w:start w:val="1"/>
      <w:numFmt w:val="bullet"/>
      <w:lvlText w:val=""/>
      <w:lvlJc w:val="left"/>
      <w:pPr>
        <w:ind w:left="4680" w:hanging="360"/>
      </w:pPr>
      <w:rPr>
        <w:rFonts w:ascii="Wingdings" w:hAnsi="Wingdings" w:hint="default"/>
      </w:rPr>
    </w:lvl>
    <w:lvl w:ilvl="6" w:tplc="A46E78D4">
      <w:start w:val="1"/>
      <w:numFmt w:val="bullet"/>
      <w:lvlText w:val=""/>
      <w:lvlJc w:val="left"/>
      <w:pPr>
        <w:ind w:left="5400" w:hanging="360"/>
      </w:pPr>
      <w:rPr>
        <w:rFonts w:ascii="Symbol" w:hAnsi="Symbol" w:hint="default"/>
      </w:rPr>
    </w:lvl>
    <w:lvl w:ilvl="7" w:tplc="C20E35B0">
      <w:start w:val="1"/>
      <w:numFmt w:val="bullet"/>
      <w:lvlText w:val="o"/>
      <w:lvlJc w:val="left"/>
      <w:pPr>
        <w:ind w:left="6120" w:hanging="360"/>
      </w:pPr>
      <w:rPr>
        <w:rFonts w:ascii="Courier New" w:hAnsi="Courier New" w:hint="default"/>
      </w:rPr>
    </w:lvl>
    <w:lvl w:ilvl="8" w:tplc="1B7CC644">
      <w:start w:val="1"/>
      <w:numFmt w:val="bullet"/>
      <w:lvlText w:val=""/>
      <w:lvlJc w:val="left"/>
      <w:pPr>
        <w:ind w:left="6840" w:hanging="360"/>
      </w:pPr>
      <w:rPr>
        <w:rFonts w:ascii="Wingdings" w:hAnsi="Wingdings" w:hint="default"/>
      </w:rPr>
    </w:lvl>
  </w:abstractNum>
  <w:abstractNum w:abstractNumId="67" w15:restartNumberingAfterBreak="0">
    <w:nsid w:val="48EC4379"/>
    <w:multiLevelType w:val="multilevel"/>
    <w:tmpl w:val="3758A796"/>
    <w:lvl w:ilvl="0">
      <w:start w:val="2"/>
      <w:numFmt w:val="decimal"/>
      <w:lvlText w:val="%1"/>
      <w:lvlJc w:val="left"/>
      <w:pPr>
        <w:ind w:left="530" w:hanging="530"/>
      </w:pPr>
      <w:rPr>
        <w:rFonts w:hint="default"/>
      </w:rPr>
    </w:lvl>
    <w:lvl w:ilvl="1">
      <w:numFmt w:val="bullet"/>
      <w:lvlText w:val="-"/>
      <w:lvlJc w:val="left"/>
      <w:pPr>
        <w:ind w:left="360" w:hanging="360"/>
      </w:pPr>
      <w:rPr>
        <w:rFonts w:ascii="Calibri" w:eastAsiaTheme="minorHAnsi" w:hAnsi="Calibri" w:cstheme="minorBidi"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A4B6036"/>
    <w:multiLevelType w:val="hybridMultilevel"/>
    <w:tmpl w:val="77FC8A6A"/>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9" w15:restartNumberingAfterBreak="0">
    <w:nsid w:val="4A7B13B2"/>
    <w:multiLevelType w:val="hybridMultilevel"/>
    <w:tmpl w:val="A1DAA2B0"/>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0" w15:restartNumberingAfterBreak="0">
    <w:nsid w:val="4D2305DE"/>
    <w:multiLevelType w:val="hybridMultilevel"/>
    <w:tmpl w:val="9304A206"/>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1" w15:restartNumberingAfterBreak="0">
    <w:nsid w:val="4D2B36ED"/>
    <w:multiLevelType w:val="hybridMultilevel"/>
    <w:tmpl w:val="C57E1028"/>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2" w15:restartNumberingAfterBreak="0">
    <w:nsid w:val="4D3D6B90"/>
    <w:multiLevelType w:val="hybridMultilevel"/>
    <w:tmpl w:val="EDDEDDBA"/>
    <w:lvl w:ilvl="0" w:tplc="FFFFFFFF">
      <w:numFmt w:val="bullet"/>
      <w:lvlText w:val="-"/>
      <w:lvlJc w:val="left"/>
      <w:pPr>
        <w:ind w:left="720" w:hanging="360"/>
      </w:pPr>
      <w:rPr>
        <w:rFonts w:ascii="Calibri" w:eastAsiaTheme="minorHAnsi" w:hAnsi="Calibri" w:cstheme="minorBidi" w:hint="default"/>
      </w:rPr>
    </w:lvl>
    <w:lvl w:ilvl="1" w:tplc="3EE8C382">
      <w:numFmt w:val="bullet"/>
      <w:lvlText w:val="-"/>
      <w:lvlJc w:val="left"/>
      <w:pPr>
        <w:ind w:left="720" w:hanging="360"/>
      </w:pPr>
      <w:rPr>
        <w:rFonts w:ascii="Calibri" w:eastAsiaTheme="minorHAnsi" w:hAnsi="Calibri"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4F58198F"/>
    <w:multiLevelType w:val="hybridMultilevel"/>
    <w:tmpl w:val="82046B0A"/>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4" w15:restartNumberingAfterBreak="0">
    <w:nsid w:val="4F983CA7"/>
    <w:multiLevelType w:val="hybridMultilevel"/>
    <w:tmpl w:val="1A72F406"/>
    <w:lvl w:ilvl="0" w:tplc="3EE8C382">
      <w:numFmt w:val="bullet"/>
      <w:lvlText w:val="-"/>
      <w:lvlJc w:val="left"/>
      <w:pPr>
        <w:ind w:left="720" w:hanging="360"/>
      </w:pPr>
      <w:rPr>
        <w:rFonts w:ascii="Calibri" w:eastAsiaTheme="minorHAnsi" w:hAnsi="Calibri" w:cstheme="minorBid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5" w15:restartNumberingAfterBreak="0">
    <w:nsid w:val="50604637"/>
    <w:multiLevelType w:val="hybridMultilevel"/>
    <w:tmpl w:val="D62E1DB4"/>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6" w15:restartNumberingAfterBreak="0">
    <w:nsid w:val="53791ECC"/>
    <w:multiLevelType w:val="hybridMultilevel"/>
    <w:tmpl w:val="6106B464"/>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7" w15:restartNumberingAfterBreak="0">
    <w:nsid w:val="53AF190A"/>
    <w:multiLevelType w:val="hybridMultilevel"/>
    <w:tmpl w:val="95CC2DC4"/>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8" w15:restartNumberingAfterBreak="0">
    <w:nsid w:val="53D152A1"/>
    <w:multiLevelType w:val="hybridMultilevel"/>
    <w:tmpl w:val="73ACEB8E"/>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9" w15:restartNumberingAfterBreak="0">
    <w:nsid w:val="550161A2"/>
    <w:multiLevelType w:val="hybridMultilevel"/>
    <w:tmpl w:val="A4F60664"/>
    <w:lvl w:ilvl="0" w:tplc="3EE8C382">
      <w:numFmt w:val="bullet"/>
      <w:lvlText w:val="-"/>
      <w:lvlJc w:val="left"/>
      <w:pPr>
        <w:ind w:left="1080" w:hanging="360"/>
      </w:pPr>
      <w:rPr>
        <w:rFonts w:ascii="Calibri" w:eastAsiaTheme="minorHAnsi" w:hAnsi="Calibri" w:cstheme="minorBidi" w:hint="default"/>
      </w:rPr>
    </w:lvl>
    <w:lvl w:ilvl="1" w:tplc="3EE8C382">
      <w:numFmt w:val="bullet"/>
      <w:lvlText w:val="-"/>
      <w:lvlJc w:val="left"/>
      <w:pPr>
        <w:ind w:left="720" w:hanging="360"/>
      </w:pPr>
      <w:rPr>
        <w:rFonts w:ascii="Calibri" w:eastAsiaTheme="minorHAnsi" w:hAnsi="Calibri" w:cstheme="minorBidi"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80" w15:restartNumberingAfterBreak="0">
    <w:nsid w:val="558A1CF9"/>
    <w:multiLevelType w:val="hybridMultilevel"/>
    <w:tmpl w:val="5B1A571A"/>
    <w:lvl w:ilvl="0" w:tplc="965CC10E">
      <w:start w:val="1"/>
      <w:numFmt w:val="bullet"/>
      <w:lvlText w:val=""/>
      <w:lvlJc w:val="left"/>
      <w:pPr>
        <w:ind w:left="1080" w:hanging="360"/>
      </w:pPr>
      <w:rPr>
        <w:rFonts w:ascii="Symbol" w:hAnsi="Symbol" w:hint="default"/>
      </w:rPr>
    </w:lvl>
    <w:lvl w:ilvl="1" w:tplc="CC5EC3F8">
      <w:start w:val="1"/>
      <w:numFmt w:val="bullet"/>
      <w:lvlText w:val="o"/>
      <w:lvlJc w:val="left"/>
      <w:pPr>
        <w:ind w:left="1800" w:hanging="360"/>
      </w:pPr>
      <w:rPr>
        <w:rFonts w:ascii="Courier New" w:hAnsi="Courier New" w:hint="default"/>
      </w:rPr>
    </w:lvl>
    <w:lvl w:ilvl="2" w:tplc="B950DB4A">
      <w:start w:val="1"/>
      <w:numFmt w:val="bullet"/>
      <w:lvlText w:val=""/>
      <w:lvlJc w:val="left"/>
      <w:pPr>
        <w:ind w:left="2520" w:hanging="360"/>
      </w:pPr>
      <w:rPr>
        <w:rFonts w:ascii="Wingdings" w:hAnsi="Wingdings" w:hint="default"/>
      </w:rPr>
    </w:lvl>
    <w:lvl w:ilvl="3" w:tplc="37BCAC8E">
      <w:start w:val="1"/>
      <w:numFmt w:val="bullet"/>
      <w:lvlText w:val=""/>
      <w:lvlJc w:val="left"/>
      <w:pPr>
        <w:ind w:left="3240" w:hanging="360"/>
      </w:pPr>
      <w:rPr>
        <w:rFonts w:ascii="Symbol" w:hAnsi="Symbol" w:hint="default"/>
      </w:rPr>
    </w:lvl>
    <w:lvl w:ilvl="4" w:tplc="4F780346">
      <w:start w:val="1"/>
      <w:numFmt w:val="bullet"/>
      <w:lvlText w:val="o"/>
      <w:lvlJc w:val="left"/>
      <w:pPr>
        <w:ind w:left="3960" w:hanging="360"/>
      </w:pPr>
      <w:rPr>
        <w:rFonts w:ascii="Courier New" w:hAnsi="Courier New" w:hint="default"/>
      </w:rPr>
    </w:lvl>
    <w:lvl w:ilvl="5" w:tplc="FA32E5C4">
      <w:start w:val="1"/>
      <w:numFmt w:val="bullet"/>
      <w:lvlText w:val=""/>
      <w:lvlJc w:val="left"/>
      <w:pPr>
        <w:ind w:left="4680" w:hanging="360"/>
      </w:pPr>
      <w:rPr>
        <w:rFonts w:ascii="Wingdings" w:hAnsi="Wingdings" w:hint="default"/>
      </w:rPr>
    </w:lvl>
    <w:lvl w:ilvl="6" w:tplc="1640E1D4">
      <w:start w:val="1"/>
      <w:numFmt w:val="bullet"/>
      <w:lvlText w:val=""/>
      <w:lvlJc w:val="left"/>
      <w:pPr>
        <w:ind w:left="5400" w:hanging="360"/>
      </w:pPr>
      <w:rPr>
        <w:rFonts w:ascii="Symbol" w:hAnsi="Symbol" w:hint="default"/>
      </w:rPr>
    </w:lvl>
    <w:lvl w:ilvl="7" w:tplc="17D0E4AC">
      <w:start w:val="1"/>
      <w:numFmt w:val="bullet"/>
      <w:lvlText w:val="o"/>
      <w:lvlJc w:val="left"/>
      <w:pPr>
        <w:ind w:left="6120" w:hanging="360"/>
      </w:pPr>
      <w:rPr>
        <w:rFonts w:ascii="Courier New" w:hAnsi="Courier New" w:hint="default"/>
      </w:rPr>
    </w:lvl>
    <w:lvl w:ilvl="8" w:tplc="39C6DDF4">
      <w:start w:val="1"/>
      <w:numFmt w:val="bullet"/>
      <w:lvlText w:val=""/>
      <w:lvlJc w:val="left"/>
      <w:pPr>
        <w:ind w:left="6840" w:hanging="360"/>
      </w:pPr>
      <w:rPr>
        <w:rFonts w:ascii="Wingdings" w:hAnsi="Wingdings" w:hint="default"/>
      </w:rPr>
    </w:lvl>
  </w:abstractNum>
  <w:abstractNum w:abstractNumId="81" w15:restartNumberingAfterBreak="0">
    <w:nsid w:val="577E39BD"/>
    <w:multiLevelType w:val="hybridMultilevel"/>
    <w:tmpl w:val="8DDE1E86"/>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2" w15:restartNumberingAfterBreak="0">
    <w:nsid w:val="580E68C0"/>
    <w:multiLevelType w:val="hybridMultilevel"/>
    <w:tmpl w:val="914EEC74"/>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3" w15:restartNumberingAfterBreak="0">
    <w:nsid w:val="5AF37169"/>
    <w:multiLevelType w:val="hybridMultilevel"/>
    <w:tmpl w:val="561C0448"/>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4" w15:restartNumberingAfterBreak="0">
    <w:nsid w:val="5B9B0975"/>
    <w:multiLevelType w:val="hybridMultilevel"/>
    <w:tmpl w:val="9E06BC66"/>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5" w15:restartNumberingAfterBreak="0">
    <w:nsid w:val="5BC4447D"/>
    <w:multiLevelType w:val="hybridMultilevel"/>
    <w:tmpl w:val="78F6EE28"/>
    <w:lvl w:ilvl="0" w:tplc="3EE8C382">
      <w:numFmt w:val="bullet"/>
      <w:lvlText w:val="-"/>
      <w:lvlJc w:val="left"/>
      <w:pPr>
        <w:ind w:left="720" w:hanging="360"/>
      </w:pPr>
      <w:rPr>
        <w:rFonts w:ascii="Calibri" w:eastAsiaTheme="minorHAnsi" w:hAnsi="Calibri" w:cstheme="minorBid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6" w15:restartNumberingAfterBreak="0">
    <w:nsid w:val="5C64258F"/>
    <w:multiLevelType w:val="hybridMultilevel"/>
    <w:tmpl w:val="AD1A4C60"/>
    <w:lvl w:ilvl="0" w:tplc="3EE8C382">
      <w:numFmt w:val="bullet"/>
      <w:lvlText w:val="-"/>
      <w:lvlJc w:val="left"/>
      <w:pPr>
        <w:ind w:left="720" w:hanging="360"/>
      </w:pPr>
      <w:rPr>
        <w:rFonts w:ascii="Calibri" w:eastAsiaTheme="minorHAnsi" w:hAnsi="Calibri"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5CB025E8"/>
    <w:multiLevelType w:val="hybridMultilevel"/>
    <w:tmpl w:val="BF7CA208"/>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8" w15:restartNumberingAfterBreak="0">
    <w:nsid w:val="5D19632D"/>
    <w:multiLevelType w:val="multilevel"/>
    <w:tmpl w:val="8034AF32"/>
    <w:lvl w:ilvl="0">
      <w:start w:val="1"/>
      <w:numFmt w:val="decimal"/>
      <w:lvlText w:val="%1."/>
      <w:lvlJc w:val="left"/>
      <w:pPr>
        <w:ind w:left="2160" w:hanging="360"/>
      </w:pPr>
      <w:rPr>
        <w:rFonts w:hint="default"/>
        <w:b w:val="0"/>
      </w:rPr>
    </w:lvl>
    <w:lvl w:ilvl="1">
      <w:start w:val="6"/>
      <w:numFmt w:val="decimal"/>
      <w:isLgl/>
      <w:lvlText w:val="%1.%2"/>
      <w:lvlJc w:val="left"/>
      <w:pPr>
        <w:ind w:left="2390" w:hanging="590"/>
      </w:pPr>
      <w:rPr>
        <w:rFonts w:hint="default"/>
      </w:rPr>
    </w:lvl>
    <w:lvl w:ilvl="2">
      <w:start w:val="2"/>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600" w:hanging="1800"/>
      </w:pPr>
      <w:rPr>
        <w:rFonts w:hint="default"/>
      </w:rPr>
    </w:lvl>
    <w:lvl w:ilvl="8">
      <w:start w:val="1"/>
      <w:numFmt w:val="decimal"/>
      <w:isLgl/>
      <w:lvlText w:val="%1.%2.%3.%4.%5.%6.%7.%8.%9"/>
      <w:lvlJc w:val="left"/>
      <w:pPr>
        <w:ind w:left="3600" w:hanging="1800"/>
      </w:pPr>
      <w:rPr>
        <w:rFonts w:hint="default"/>
      </w:rPr>
    </w:lvl>
  </w:abstractNum>
  <w:abstractNum w:abstractNumId="89" w15:restartNumberingAfterBreak="0">
    <w:nsid w:val="5DA128DF"/>
    <w:multiLevelType w:val="hybridMultilevel"/>
    <w:tmpl w:val="223CBD46"/>
    <w:lvl w:ilvl="0" w:tplc="04090001">
      <w:start w:val="1"/>
      <w:numFmt w:val="bullet"/>
      <w:lvlText w:val=""/>
      <w:lvlJc w:val="left"/>
      <w:pPr>
        <w:ind w:left="1080" w:hanging="360"/>
      </w:pPr>
      <w:rPr>
        <w:rFonts w:ascii="Symbol" w:hAnsi="Symbol"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90" w15:restartNumberingAfterBreak="0">
    <w:nsid w:val="5E010DCD"/>
    <w:multiLevelType w:val="hybridMultilevel"/>
    <w:tmpl w:val="35403482"/>
    <w:lvl w:ilvl="0" w:tplc="3EE8C382">
      <w:numFmt w:val="bullet"/>
      <w:lvlText w:val="-"/>
      <w:lvlJc w:val="left"/>
      <w:pPr>
        <w:ind w:left="720" w:hanging="360"/>
      </w:pPr>
      <w:rPr>
        <w:rFonts w:ascii="Calibri" w:eastAsiaTheme="minorHAnsi" w:hAnsi="Calibri" w:cstheme="minorBid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1" w15:restartNumberingAfterBreak="0">
    <w:nsid w:val="6070617C"/>
    <w:multiLevelType w:val="hybridMultilevel"/>
    <w:tmpl w:val="344A57DC"/>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2" w15:restartNumberingAfterBreak="0">
    <w:nsid w:val="6199659F"/>
    <w:multiLevelType w:val="hybridMultilevel"/>
    <w:tmpl w:val="C21405DE"/>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3" w15:restartNumberingAfterBreak="0">
    <w:nsid w:val="61A36E06"/>
    <w:multiLevelType w:val="hybridMultilevel"/>
    <w:tmpl w:val="6BEA6012"/>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4" w15:restartNumberingAfterBreak="0">
    <w:nsid w:val="62076C3C"/>
    <w:multiLevelType w:val="hybridMultilevel"/>
    <w:tmpl w:val="22C4FCAE"/>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5" w15:restartNumberingAfterBreak="0">
    <w:nsid w:val="621A3D71"/>
    <w:multiLevelType w:val="hybridMultilevel"/>
    <w:tmpl w:val="3F62FDEC"/>
    <w:lvl w:ilvl="0" w:tplc="131EE4B8">
      <w:start w:val="1"/>
      <w:numFmt w:val="bullet"/>
      <w:lvlText w:val="▫"/>
      <w:lvlJc w:val="left"/>
      <w:pPr>
        <w:ind w:left="1080" w:hanging="360"/>
      </w:pPr>
      <w:rPr>
        <w:rFonts w:ascii="Courier New" w:hAnsi="Courier New"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96" w15:restartNumberingAfterBreak="0">
    <w:nsid w:val="63493AB0"/>
    <w:multiLevelType w:val="hybridMultilevel"/>
    <w:tmpl w:val="600AC6AC"/>
    <w:lvl w:ilvl="0" w:tplc="63727834">
      <w:numFmt w:val="bullet"/>
      <w:lvlText w:val="-"/>
      <w:lvlJc w:val="left"/>
      <w:pPr>
        <w:ind w:left="720" w:hanging="360"/>
      </w:pPr>
      <w:rPr>
        <w:rFonts w:ascii="Times New Roman" w:eastAsia="Times New Roman" w:hAnsi="Times New Roman" w:cs="Times New Roman" w:hint="default"/>
        <w:b w:val="0"/>
        <w:i w:val="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7" w15:restartNumberingAfterBreak="0">
    <w:nsid w:val="6463910B"/>
    <w:multiLevelType w:val="hybridMultilevel"/>
    <w:tmpl w:val="DE0E5E64"/>
    <w:lvl w:ilvl="0" w:tplc="04090001">
      <w:start w:val="1"/>
      <w:numFmt w:val="bullet"/>
      <w:lvlText w:val=""/>
      <w:lvlJc w:val="left"/>
      <w:pPr>
        <w:ind w:left="720" w:hanging="360"/>
      </w:pPr>
      <w:rPr>
        <w:rFonts w:ascii="Symbol" w:hAnsi="Symbol" w:hint="default"/>
      </w:rPr>
    </w:lvl>
    <w:lvl w:ilvl="1" w:tplc="7172C02C">
      <w:start w:val="1"/>
      <w:numFmt w:val="bullet"/>
      <w:lvlText w:val="o"/>
      <w:lvlJc w:val="left"/>
      <w:pPr>
        <w:ind w:left="1440" w:hanging="360"/>
      </w:pPr>
      <w:rPr>
        <w:rFonts w:ascii="Courier New" w:hAnsi="Courier New" w:hint="default"/>
      </w:rPr>
    </w:lvl>
    <w:lvl w:ilvl="2" w:tplc="EA44DE6E">
      <w:start w:val="1"/>
      <w:numFmt w:val="bullet"/>
      <w:lvlText w:val=""/>
      <w:lvlJc w:val="left"/>
      <w:pPr>
        <w:ind w:left="2160" w:hanging="360"/>
      </w:pPr>
      <w:rPr>
        <w:rFonts w:ascii="Wingdings" w:hAnsi="Wingdings" w:hint="default"/>
      </w:rPr>
    </w:lvl>
    <w:lvl w:ilvl="3" w:tplc="AA60C85E">
      <w:start w:val="1"/>
      <w:numFmt w:val="bullet"/>
      <w:lvlText w:val=""/>
      <w:lvlJc w:val="left"/>
      <w:pPr>
        <w:ind w:left="2880" w:hanging="360"/>
      </w:pPr>
      <w:rPr>
        <w:rFonts w:ascii="Symbol" w:hAnsi="Symbol" w:hint="default"/>
      </w:rPr>
    </w:lvl>
    <w:lvl w:ilvl="4" w:tplc="32D22A62">
      <w:start w:val="1"/>
      <w:numFmt w:val="bullet"/>
      <w:lvlText w:val="o"/>
      <w:lvlJc w:val="left"/>
      <w:pPr>
        <w:ind w:left="3600" w:hanging="360"/>
      </w:pPr>
      <w:rPr>
        <w:rFonts w:ascii="Courier New" w:hAnsi="Courier New" w:hint="default"/>
      </w:rPr>
    </w:lvl>
    <w:lvl w:ilvl="5" w:tplc="7FAED106">
      <w:start w:val="1"/>
      <w:numFmt w:val="bullet"/>
      <w:lvlText w:val=""/>
      <w:lvlJc w:val="left"/>
      <w:pPr>
        <w:ind w:left="4320" w:hanging="360"/>
      </w:pPr>
      <w:rPr>
        <w:rFonts w:ascii="Wingdings" w:hAnsi="Wingdings" w:hint="default"/>
      </w:rPr>
    </w:lvl>
    <w:lvl w:ilvl="6" w:tplc="7F58CE36">
      <w:start w:val="1"/>
      <w:numFmt w:val="bullet"/>
      <w:lvlText w:val=""/>
      <w:lvlJc w:val="left"/>
      <w:pPr>
        <w:ind w:left="5040" w:hanging="360"/>
      </w:pPr>
      <w:rPr>
        <w:rFonts w:ascii="Symbol" w:hAnsi="Symbol" w:hint="default"/>
      </w:rPr>
    </w:lvl>
    <w:lvl w:ilvl="7" w:tplc="7F1A8B26">
      <w:start w:val="1"/>
      <w:numFmt w:val="bullet"/>
      <w:lvlText w:val="o"/>
      <w:lvlJc w:val="left"/>
      <w:pPr>
        <w:ind w:left="5760" w:hanging="360"/>
      </w:pPr>
      <w:rPr>
        <w:rFonts w:ascii="Courier New" w:hAnsi="Courier New" w:hint="default"/>
      </w:rPr>
    </w:lvl>
    <w:lvl w:ilvl="8" w:tplc="B740C890">
      <w:start w:val="1"/>
      <w:numFmt w:val="bullet"/>
      <w:lvlText w:val=""/>
      <w:lvlJc w:val="left"/>
      <w:pPr>
        <w:ind w:left="6480" w:hanging="360"/>
      </w:pPr>
      <w:rPr>
        <w:rFonts w:ascii="Wingdings" w:hAnsi="Wingdings" w:hint="default"/>
      </w:rPr>
    </w:lvl>
  </w:abstractNum>
  <w:abstractNum w:abstractNumId="98" w15:restartNumberingAfterBreak="0">
    <w:nsid w:val="65385A57"/>
    <w:multiLevelType w:val="hybridMultilevel"/>
    <w:tmpl w:val="FD347638"/>
    <w:lvl w:ilvl="0" w:tplc="04090001">
      <w:start w:val="1"/>
      <w:numFmt w:val="bullet"/>
      <w:lvlText w:val=""/>
      <w:lvlJc w:val="left"/>
      <w:pPr>
        <w:ind w:left="1080" w:hanging="360"/>
      </w:pPr>
      <w:rPr>
        <w:rFonts w:ascii="Symbol" w:hAnsi="Symbol"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99" w15:restartNumberingAfterBreak="0">
    <w:nsid w:val="65ED75E0"/>
    <w:multiLevelType w:val="multilevel"/>
    <w:tmpl w:val="1FE639D4"/>
    <w:lvl w:ilvl="0">
      <w:start w:val="1"/>
      <w:numFmt w:val="upperRoman"/>
      <w:lvlText w:val="%1."/>
      <w:lvlJc w:val="left"/>
      <w:pPr>
        <w:ind w:left="1080" w:hanging="720"/>
      </w:pPr>
      <w:rPr>
        <w:rFonts w:hint="default"/>
        <w:b/>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0" w15:restartNumberingAfterBreak="0">
    <w:nsid w:val="66691330"/>
    <w:multiLevelType w:val="hybridMultilevel"/>
    <w:tmpl w:val="B7749466"/>
    <w:lvl w:ilvl="0" w:tplc="3EE8C382">
      <w:numFmt w:val="bullet"/>
      <w:lvlText w:val="-"/>
      <w:lvlJc w:val="left"/>
      <w:pPr>
        <w:ind w:left="720" w:hanging="360"/>
      </w:pPr>
      <w:rPr>
        <w:rFonts w:ascii="Calibri" w:eastAsiaTheme="minorHAnsi" w:hAnsi="Calibri" w:cstheme="minorBid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1" w15:restartNumberingAfterBreak="0">
    <w:nsid w:val="668E3175"/>
    <w:multiLevelType w:val="hybridMultilevel"/>
    <w:tmpl w:val="C9F67554"/>
    <w:lvl w:ilvl="0" w:tplc="6572538E">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2" w15:restartNumberingAfterBreak="0">
    <w:nsid w:val="66A0541B"/>
    <w:multiLevelType w:val="hybridMultilevel"/>
    <w:tmpl w:val="383CE59A"/>
    <w:lvl w:ilvl="0" w:tplc="3EE8C38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66FF2000"/>
    <w:multiLevelType w:val="hybridMultilevel"/>
    <w:tmpl w:val="5F00EA3C"/>
    <w:lvl w:ilvl="0" w:tplc="3EE8C382">
      <w:numFmt w:val="bullet"/>
      <w:lvlText w:val="-"/>
      <w:lvlJc w:val="left"/>
      <w:pPr>
        <w:ind w:left="720" w:hanging="360"/>
      </w:pPr>
      <w:rPr>
        <w:rFonts w:ascii="Calibri" w:eastAsiaTheme="minorHAnsi" w:hAnsi="Calibri"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4" w15:restartNumberingAfterBreak="0">
    <w:nsid w:val="676E3E02"/>
    <w:multiLevelType w:val="hybridMultilevel"/>
    <w:tmpl w:val="C56EA2B4"/>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5" w15:restartNumberingAfterBreak="0">
    <w:nsid w:val="685D04BD"/>
    <w:multiLevelType w:val="hybridMultilevel"/>
    <w:tmpl w:val="8374797A"/>
    <w:lvl w:ilvl="0" w:tplc="3EE8C382">
      <w:numFmt w:val="bullet"/>
      <w:lvlText w:val="-"/>
      <w:lvlJc w:val="left"/>
      <w:pPr>
        <w:ind w:left="720" w:hanging="360"/>
      </w:pPr>
      <w:rPr>
        <w:rFonts w:ascii="Calibri" w:eastAsiaTheme="minorHAnsi" w:hAnsi="Calibri" w:cstheme="minorBid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6" w15:restartNumberingAfterBreak="0">
    <w:nsid w:val="68AD7B1F"/>
    <w:multiLevelType w:val="hybridMultilevel"/>
    <w:tmpl w:val="50F88F10"/>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7" w15:restartNumberingAfterBreak="0">
    <w:nsid w:val="6AE6526E"/>
    <w:multiLevelType w:val="hybridMultilevel"/>
    <w:tmpl w:val="1A34C3A8"/>
    <w:lvl w:ilvl="0" w:tplc="3EE8C382">
      <w:numFmt w:val="bullet"/>
      <w:lvlText w:val="-"/>
      <w:lvlJc w:val="left"/>
      <w:pPr>
        <w:ind w:left="1080" w:hanging="360"/>
      </w:pPr>
      <w:rPr>
        <w:rFonts w:ascii="Calibri" w:eastAsiaTheme="minorHAnsi" w:hAnsi="Calibri" w:cstheme="minorBidi"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08" w15:restartNumberingAfterBreak="0">
    <w:nsid w:val="6BB37CFB"/>
    <w:multiLevelType w:val="hybridMultilevel"/>
    <w:tmpl w:val="1AE6414C"/>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9" w15:restartNumberingAfterBreak="0">
    <w:nsid w:val="6BDF232B"/>
    <w:multiLevelType w:val="hybridMultilevel"/>
    <w:tmpl w:val="5016F08C"/>
    <w:lvl w:ilvl="0" w:tplc="63727834">
      <w:numFmt w:val="bullet"/>
      <w:lvlText w:val="-"/>
      <w:lvlJc w:val="left"/>
      <w:pPr>
        <w:ind w:left="720" w:hanging="360"/>
      </w:pPr>
      <w:rPr>
        <w:rFonts w:ascii="Times New Roman" w:eastAsia="Times New Roman" w:hAnsi="Times New Roman"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6CBC24FC"/>
    <w:multiLevelType w:val="hybridMultilevel"/>
    <w:tmpl w:val="DF22D238"/>
    <w:lvl w:ilvl="0" w:tplc="042A0001">
      <w:start w:val="1"/>
      <w:numFmt w:val="bullet"/>
      <w:lvlText w:val=""/>
      <w:lvlJc w:val="left"/>
      <w:pPr>
        <w:ind w:left="720" w:hanging="360"/>
      </w:pPr>
      <w:rPr>
        <w:rFonts w:ascii="Symbol" w:hAnsi="Symbol"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1" w15:restartNumberingAfterBreak="0">
    <w:nsid w:val="6CE009E4"/>
    <w:multiLevelType w:val="hybridMultilevel"/>
    <w:tmpl w:val="60680874"/>
    <w:lvl w:ilvl="0" w:tplc="3EE8C382">
      <w:numFmt w:val="bullet"/>
      <w:lvlText w:val="-"/>
      <w:lvlJc w:val="left"/>
      <w:pPr>
        <w:ind w:left="720" w:hanging="360"/>
      </w:pPr>
      <w:rPr>
        <w:rFonts w:ascii="Calibri" w:eastAsiaTheme="minorHAnsi" w:hAnsi="Calibri" w:cstheme="minorBid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2" w15:restartNumberingAfterBreak="0">
    <w:nsid w:val="6D454179"/>
    <w:multiLevelType w:val="hybridMultilevel"/>
    <w:tmpl w:val="30382D28"/>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3" w15:restartNumberingAfterBreak="0">
    <w:nsid w:val="6D714F44"/>
    <w:multiLevelType w:val="hybridMultilevel"/>
    <w:tmpl w:val="68ACE8F2"/>
    <w:lvl w:ilvl="0" w:tplc="3EE8C382">
      <w:numFmt w:val="bullet"/>
      <w:lvlText w:val="-"/>
      <w:lvlJc w:val="left"/>
      <w:pPr>
        <w:ind w:left="720" w:hanging="360"/>
      </w:pPr>
      <w:rPr>
        <w:rFonts w:ascii="Calibri" w:eastAsiaTheme="minorHAnsi" w:hAnsi="Calibri" w:cstheme="minorBid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4" w15:restartNumberingAfterBreak="0">
    <w:nsid w:val="6DEB1E5E"/>
    <w:multiLevelType w:val="hybridMultilevel"/>
    <w:tmpl w:val="058E58B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5" w15:restartNumberingAfterBreak="0">
    <w:nsid w:val="6E9067DA"/>
    <w:multiLevelType w:val="hybridMultilevel"/>
    <w:tmpl w:val="D958B7AE"/>
    <w:lvl w:ilvl="0" w:tplc="3EE8C382">
      <w:numFmt w:val="bullet"/>
      <w:lvlText w:val="-"/>
      <w:lvlJc w:val="left"/>
      <w:pPr>
        <w:ind w:left="720" w:hanging="360"/>
      </w:pPr>
      <w:rPr>
        <w:rFonts w:ascii="Calibri" w:eastAsiaTheme="minorHAnsi" w:hAnsi="Calibri"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6" w15:restartNumberingAfterBreak="0">
    <w:nsid w:val="6ECB219B"/>
    <w:multiLevelType w:val="hybridMultilevel"/>
    <w:tmpl w:val="F8F47198"/>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7" w15:restartNumberingAfterBreak="0">
    <w:nsid w:val="71C02BD5"/>
    <w:multiLevelType w:val="hybridMultilevel"/>
    <w:tmpl w:val="9D7E999C"/>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8" w15:restartNumberingAfterBreak="0">
    <w:nsid w:val="723A7B41"/>
    <w:multiLevelType w:val="hybridMultilevel"/>
    <w:tmpl w:val="265C1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72E476B7"/>
    <w:multiLevelType w:val="hybridMultilevel"/>
    <w:tmpl w:val="DE70F570"/>
    <w:lvl w:ilvl="0" w:tplc="0409000B">
      <w:start w:val="1"/>
      <w:numFmt w:val="bullet"/>
      <w:lvlText w:val=""/>
      <w:lvlJc w:val="left"/>
      <w:pPr>
        <w:ind w:left="990" w:hanging="360"/>
      </w:pPr>
      <w:rPr>
        <w:rFonts w:ascii="Wingdings" w:hAnsi="Wingdings"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120" w15:restartNumberingAfterBreak="0">
    <w:nsid w:val="749F5274"/>
    <w:multiLevelType w:val="hybridMultilevel"/>
    <w:tmpl w:val="65CA95B8"/>
    <w:lvl w:ilvl="0" w:tplc="04090001">
      <w:start w:val="1"/>
      <w:numFmt w:val="bullet"/>
      <w:lvlText w:val=""/>
      <w:lvlJc w:val="left"/>
      <w:pPr>
        <w:ind w:left="1080" w:hanging="360"/>
      </w:pPr>
      <w:rPr>
        <w:rFonts w:ascii="Symbol" w:hAnsi="Symbol"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21" w15:restartNumberingAfterBreak="0">
    <w:nsid w:val="76A56669"/>
    <w:multiLevelType w:val="hybridMultilevel"/>
    <w:tmpl w:val="1A1AA91C"/>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2" w15:restartNumberingAfterBreak="0">
    <w:nsid w:val="76A73847"/>
    <w:multiLevelType w:val="hybridMultilevel"/>
    <w:tmpl w:val="D9D07DB2"/>
    <w:lvl w:ilvl="0" w:tplc="A5FAD450">
      <w:numFmt w:val="bullet"/>
      <w:lvlText w:val="-"/>
      <w:lvlJc w:val="left"/>
      <w:pPr>
        <w:ind w:left="720" w:hanging="360"/>
      </w:pPr>
      <w:rPr>
        <w:rFonts w:ascii="Calibri" w:eastAsiaTheme="minorHAnsi" w:hAnsi="Calibri" w:cstheme="minorBid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3" w15:restartNumberingAfterBreak="0">
    <w:nsid w:val="770D1096"/>
    <w:multiLevelType w:val="hybridMultilevel"/>
    <w:tmpl w:val="9094E714"/>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4" w15:restartNumberingAfterBreak="0">
    <w:nsid w:val="77460292"/>
    <w:multiLevelType w:val="hybridMultilevel"/>
    <w:tmpl w:val="5E7E9248"/>
    <w:lvl w:ilvl="0" w:tplc="3EE8C382">
      <w:numFmt w:val="bullet"/>
      <w:lvlText w:val="-"/>
      <w:lvlJc w:val="left"/>
      <w:pPr>
        <w:ind w:left="720" w:hanging="360"/>
      </w:pPr>
      <w:rPr>
        <w:rFonts w:ascii="Calibri" w:eastAsiaTheme="minorHAnsi" w:hAnsi="Calibri" w:cstheme="minorBid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5" w15:restartNumberingAfterBreak="0">
    <w:nsid w:val="77AC58AC"/>
    <w:multiLevelType w:val="hybridMultilevel"/>
    <w:tmpl w:val="1EAAC56E"/>
    <w:lvl w:ilvl="0" w:tplc="04090001">
      <w:start w:val="1"/>
      <w:numFmt w:val="bullet"/>
      <w:lvlText w:val=""/>
      <w:lvlJc w:val="left"/>
      <w:pPr>
        <w:ind w:left="1080" w:hanging="360"/>
      </w:pPr>
      <w:rPr>
        <w:rFonts w:ascii="Symbol" w:hAnsi="Symbol"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26" w15:restartNumberingAfterBreak="0">
    <w:nsid w:val="78A40685"/>
    <w:multiLevelType w:val="hybridMultilevel"/>
    <w:tmpl w:val="D13EC71A"/>
    <w:lvl w:ilvl="0" w:tplc="131EE4B8">
      <w:start w:val="1"/>
      <w:numFmt w:val="bullet"/>
      <w:lvlText w:val="▫"/>
      <w:lvlJc w:val="left"/>
      <w:pPr>
        <w:ind w:left="720" w:hanging="360"/>
      </w:pPr>
      <w:rPr>
        <w:rFonts w:ascii="Courier New" w:hAnsi="Courier New"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7" w15:restartNumberingAfterBreak="0">
    <w:nsid w:val="79074F5A"/>
    <w:multiLevelType w:val="hybridMultilevel"/>
    <w:tmpl w:val="F0D4AF78"/>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8" w15:restartNumberingAfterBreak="0">
    <w:nsid w:val="7B0416BD"/>
    <w:multiLevelType w:val="hybridMultilevel"/>
    <w:tmpl w:val="F3F21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7D12784E"/>
    <w:multiLevelType w:val="hybridMultilevel"/>
    <w:tmpl w:val="6A0230E8"/>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30" w15:restartNumberingAfterBreak="0">
    <w:nsid w:val="7DFE447C"/>
    <w:multiLevelType w:val="hybridMultilevel"/>
    <w:tmpl w:val="2D104EE8"/>
    <w:lvl w:ilvl="0" w:tplc="3EE8C382">
      <w:numFmt w:val="bullet"/>
      <w:lvlText w:val="-"/>
      <w:lvlJc w:val="left"/>
      <w:pPr>
        <w:ind w:left="1440" w:hanging="360"/>
      </w:pPr>
      <w:rPr>
        <w:rFonts w:ascii="Calibri" w:eastAsiaTheme="minorHAnsi" w:hAnsi="Calibri" w:cstheme="minorBidi"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131" w15:restartNumberingAfterBreak="0">
    <w:nsid w:val="7FA10E6E"/>
    <w:multiLevelType w:val="hybridMultilevel"/>
    <w:tmpl w:val="57C82AD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2" w15:restartNumberingAfterBreak="0">
    <w:nsid w:val="7FC31EF8"/>
    <w:multiLevelType w:val="hybridMultilevel"/>
    <w:tmpl w:val="5F54B894"/>
    <w:lvl w:ilvl="0" w:tplc="0409000B">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16cid:durableId="270478337">
    <w:abstractNumId w:val="102"/>
  </w:num>
  <w:num w:numId="2" w16cid:durableId="1212577536">
    <w:abstractNumId w:val="47"/>
  </w:num>
  <w:num w:numId="3" w16cid:durableId="1803305189">
    <w:abstractNumId w:val="99"/>
  </w:num>
  <w:num w:numId="4" w16cid:durableId="8534643">
    <w:abstractNumId w:val="88"/>
  </w:num>
  <w:num w:numId="5" w16cid:durableId="1272739096">
    <w:abstractNumId w:val="109"/>
  </w:num>
  <w:num w:numId="6" w16cid:durableId="225919433">
    <w:abstractNumId w:val="60"/>
  </w:num>
  <w:num w:numId="7" w16cid:durableId="1982955508">
    <w:abstractNumId w:val="87"/>
  </w:num>
  <w:num w:numId="8" w16cid:durableId="72364536">
    <w:abstractNumId w:val="64"/>
  </w:num>
  <w:num w:numId="9" w16cid:durableId="1094790981">
    <w:abstractNumId w:val="45"/>
  </w:num>
  <w:num w:numId="10" w16cid:durableId="579829320">
    <w:abstractNumId w:val="93"/>
  </w:num>
  <w:num w:numId="11" w16cid:durableId="185946726">
    <w:abstractNumId w:val="104"/>
  </w:num>
  <w:num w:numId="12" w16cid:durableId="1722901502">
    <w:abstractNumId w:val="65"/>
  </w:num>
  <w:num w:numId="13" w16cid:durableId="2097709015">
    <w:abstractNumId w:val="51"/>
  </w:num>
  <w:num w:numId="14" w16cid:durableId="242763483">
    <w:abstractNumId w:val="20"/>
  </w:num>
  <w:num w:numId="15" w16cid:durableId="1820148702">
    <w:abstractNumId w:val="97"/>
  </w:num>
  <w:num w:numId="16" w16cid:durableId="348601135">
    <w:abstractNumId w:val="66"/>
  </w:num>
  <w:num w:numId="17" w16cid:durableId="1640070719">
    <w:abstractNumId w:val="80"/>
  </w:num>
  <w:num w:numId="18" w16cid:durableId="74862783">
    <w:abstractNumId w:val="41"/>
  </w:num>
  <w:num w:numId="19" w16cid:durableId="1005402003">
    <w:abstractNumId w:val="57"/>
  </w:num>
  <w:num w:numId="20" w16cid:durableId="1544320467">
    <w:abstractNumId w:val="1"/>
  </w:num>
  <w:num w:numId="21" w16cid:durableId="543562653">
    <w:abstractNumId w:val="6"/>
  </w:num>
  <w:num w:numId="22" w16cid:durableId="585190870">
    <w:abstractNumId w:val="69"/>
  </w:num>
  <w:num w:numId="23" w16cid:durableId="293685205">
    <w:abstractNumId w:val="119"/>
  </w:num>
  <w:num w:numId="24" w16cid:durableId="758063876">
    <w:abstractNumId w:val="7"/>
  </w:num>
  <w:num w:numId="25" w16cid:durableId="121919768">
    <w:abstractNumId w:val="46"/>
  </w:num>
  <w:num w:numId="26" w16cid:durableId="1152791865">
    <w:abstractNumId w:val="126"/>
  </w:num>
  <w:num w:numId="27" w16cid:durableId="1811897085">
    <w:abstractNumId w:val="128"/>
  </w:num>
  <w:num w:numId="28" w16cid:durableId="2048479711">
    <w:abstractNumId w:val="118"/>
  </w:num>
  <w:num w:numId="29" w16cid:durableId="564877770">
    <w:abstractNumId w:val="5"/>
  </w:num>
  <w:num w:numId="30" w16cid:durableId="1747654607">
    <w:abstractNumId w:val="12"/>
  </w:num>
  <w:num w:numId="31" w16cid:durableId="364252130">
    <w:abstractNumId w:val="27"/>
  </w:num>
  <w:num w:numId="32" w16cid:durableId="1938783884">
    <w:abstractNumId w:val="9"/>
  </w:num>
  <w:num w:numId="33" w16cid:durableId="312485369">
    <w:abstractNumId w:val="132"/>
  </w:num>
  <w:num w:numId="34" w16cid:durableId="236021443">
    <w:abstractNumId w:val="25"/>
  </w:num>
  <w:num w:numId="35" w16cid:durableId="1596329112">
    <w:abstractNumId w:val="76"/>
  </w:num>
  <w:num w:numId="36" w16cid:durableId="1937900836">
    <w:abstractNumId w:val="83"/>
  </w:num>
  <w:num w:numId="37" w16cid:durableId="606352256">
    <w:abstractNumId w:val="127"/>
  </w:num>
  <w:num w:numId="38" w16cid:durableId="1622884689">
    <w:abstractNumId w:val="8"/>
  </w:num>
  <w:num w:numId="39" w16cid:durableId="427889683">
    <w:abstractNumId w:val="61"/>
  </w:num>
  <w:num w:numId="40" w16cid:durableId="956522760">
    <w:abstractNumId w:val="48"/>
  </w:num>
  <w:num w:numId="41" w16cid:durableId="550575768">
    <w:abstractNumId w:val="23"/>
  </w:num>
  <w:num w:numId="42" w16cid:durableId="833691949">
    <w:abstractNumId w:val="2"/>
  </w:num>
  <w:num w:numId="43" w16cid:durableId="730883875">
    <w:abstractNumId w:val="116"/>
  </w:num>
  <w:num w:numId="44" w16cid:durableId="1993218212">
    <w:abstractNumId w:val="120"/>
  </w:num>
  <w:num w:numId="45" w16cid:durableId="220792921">
    <w:abstractNumId w:val="89"/>
  </w:num>
  <w:num w:numId="46" w16cid:durableId="436219642">
    <w:abstractNumId w:val="125"/>
  </w:num>
  <w:num w:numId="47" w16cid:durableId="1294865077">
    <w:abstractNumId w:val="98"/>
  </w:num>
  <w:num w:numId="48" w16cid:durableId="1763644501">
    <w:abstractNumId w:val="40"/>
  </w:num>
  <w:num w:numId="49" w16cid:durableId="1320691796">
    <w:abstractNumId w:val="108"/>
  </w:num>
  <w:num w:numId="50" w16cid:durableId="427779004">
    <w:abstractNumId w:val="94"/>
  </w:num>
  <w:num w:numId="51" w16cid:durableId="1937472271">
    <w:abstractNumId w:val="71"/>
  </w:num>
  <w:num w:numId="52" w16cid:durableId="633828485">
    <w:abstractNumId w:val="121"/>
  </w:num>
  <w:num w:numId="53" w16cid:durableId="406419252">
    <w:abstractNumId w:val="106"/>
  </w:num>
  <w:num w:numId="54" w16cid:durableId="170799231">
    <w:abstractNumId w:val="63"/>
  </w:num>
  <w:num w:numId="55" w16cid:durableId="1294600468">
    <w:abstractNumId w:val="112"/>
  </w:num>
  <w:num w:numId="56" w16cid:durableId="291249823">
    <w:abstractNumId w:val="123"/>
  </w:num>
  <w:num w:numId="57" w16cid:durableId="1834560382">
    <w:abstractNumId w:val="52"/>
  </w:num>
  <w:num w:numId="58" w16cid:durableId="297690052">
    <w:abstractNumId w:val="14"/>
  </w:num>
  <w:num w:numId="59" w16cid:durableId="1181823839">
    <w:abstractNumId w:val="129"/>
  </w:num>
  <w:num w:numId="60" w16cid:durableId="1229420877">
    <w:abstractNumId w:val="73"/>
  </w:num>
  <w:num w:numId="61" w16cid:durableId="1280186490">
    <w:abstractNumId w:val="42"/>
  </w:num>
  <w:num w:numId="62" w16cid:durableId="1381513367">
    <w:abstractNumId w:val="31"/>
  </w:num>
  <w:num w:numId="63" w16cid:durableId="2072657989">
    <w:abstractNumId w:val="92"/>
  </w:num>
  <w:num w:numId="64" w16cid:durableId="164904385">
    <w:abstractNumId w:val="91"/>
  </w:num>
  <w:num w:numId="65" w16cid:durableId="1005747577">
    <w:abstractNumId w:val="131"/>
  </w:num>
  <w:num w:numId="66" w16cid:durableId="2110349768">
    <w:abstractNumId w:val="67"/>
  </w:num>
  <w:num w:numId="67" w16cid:durableId="815879192">
    <w:abstractNumId w:val="84"/>
  </w:num>
  <w:num w:numId="68" w16cid:durableId="1510216213">
    <w:abstractNumId w:val="110"/>
  </w:num>
  <w:num w:numId="69" w16cid:durableId="135340375">
    <w:abstractNumId w:val="39"/>
  </w:num>
  <w:num w:numId="70" w16cid:durableId="1203052633">
    <w:abstractNumId w:val="30"/>
  </w:num>
  <w:num w:numId="71" w16cid:durableId="2029328236">
    <w:abstractNumId w:val="68"/>
  </w:num>
  <w:num w:numId="72" w16cid:durableId="317199637">
    <w:abstractNumId w:val="117"/>
  </w:num>
  <w:num w:numId="73" w16cid:durableId="683097451">
    <w:abstractNumId w:val="100"/>
  </w:num>
  <w:num w:numId="74" w16cid:durableId="196312577">
    <w:abstractNumId w:val="75"/>
  </w:num>
  <w:num w:numId="75" w16cid:durableId="1778603528">
    <w:abstractNumId w:val="33"/>
  </w:num>
  <w:num w:numId="76" w16cid:durableId="2146703748">
    <w:abstractNumId w:val="24"/>
  </w:num>
  <w:num w:numId="77" w16cid:durableId="785545431">
    <w:abstractNumId w:val="15"/>
  </w:num>
  <w:num w:numId="78" w16cid:durableId="130439969">
    <w:abstractNumId w:val="59"/>
  </w:num>
  <w:num w:numId="79" w16cid:durableId="586158128">
    <w:abstractNumId w:val="34"/>
  </w:num>
  <w:num w:numId="80" w16cid:durableId="870724387">
    <w:abstractNumId w:val="10"/>
  </w:num>
  <w:num w:numId="81" w16cid:durableId="840584574">
    <w:abstractNumId w:val="58"/>
  </w:num>
  <w:num w:numId="82" w16cid:durableId="1007755246">
    <w:abstractNumId w:val="43"/>
  </w:num>
  <w:num w:numId="83" w16cid:durableId="1421097324">
    <w:abstractNumId w:val="32"/>
  </w:num>
  <w:num w:numId="84" w16cid:durableId="2014910684">
    <w:abstractNumId w:val="124"/>
  </w:num>
  <w:num w:numId="85" w16cid:durableId="29574533">
    <w:abstractNumId w:val="38"/>
  </w:num>
  <w:num w:numId="86" w16cid:durableId="259412110">
    <w:abstractNumId w:val="26"/>
  </w:num>
  <w:num w:numId="87" w16cid:durableId="580063191">
    <w:abstractNumId w:val="78"/>
  </w:num>
  <w:num w:numId="88" w16cid:durableId="1580870954">
    <w:abstractNumId w:val="82"/>
  </w:num>
  <w:num w:numId="89" w16cid:durableId="307443548">
    <w:abstractNumId w:val="22"/>
  </w:num>
  <w:num w:numId="90" w16cid:durableId="1152798615">
    <w:abstractNumId w:val="18"/>
  </w:num>
  <w:num w:numId="91" w16cid:durableId="1355498901">
    <w:abstractNumId w:val="54"/>
  </w:num>
  <w:num w:numId="92" w16cid:durableId="63143035">
    <w:abstractNumId w:val="17"/>
  </w:num>
  <w:num w:numId="93" w16cid:durableId="1440956057">
    <w:abstractNumId w:val="103"/>
  </w:num>
  <w:num w:numId="94" w16cid:durableId="1916544306">
    <w:abstractNumId w:val="3"/>
  </w:num>
  <w:num w:numId="95" w16cid:durableId="8803082">
    <w:abstractNumId w:val="107"/>
  </w:num>
  <w:num w:numId="96" w16cid:durableId="1692756818">
    <w:abstractNumId w:val="115"/>
  </w:num>
  <w:num w:numId="97" w16cid:durableId="1231308131">
    <w:abstractNumId w:val="19"/>
  </w:num>
  <w:num w:numId="98" w16cid:durableId="1662193913">
    <w:abstractNumId w:val="70"/>
  </w:num>
  <w:num w:numId="99" w16cid:durableId="2108842130">
    <w:abstractNumId w:val="16"/>
  </w:num>
  <w:num w:numId="100" w16cid:durableId="525757238">
    <w:abstractNumId w:val="44"/>
  </w:num>
  <w:num w:numId="101" w16cid:durableId="352388376">
    <w:abstractNumId w:val="49"/>
  </w:num>
  <w:num w:numId="102" w16cid:durableId="1762607748">
    <w:abstractNumId w:val="13"/>
  </w:num>
  <w:num w:numId="103" w16cid:durableId="1904829279">
    <w:abstractNumId w:val="122"/>
  </w:num>
  <w:num w:numId="104" w16cid:durableId="1432705841">
    <w:abstractNumId w:val="36"/>
  </w:num>
  <w:num w:numId="105" w16cid:durableId="889456288">
    <w:abstractNumId w:val="79"/>
  </w:num>
  <w:num w:numId="106" w16cid:durableId="578322281">
    <w:abstractNumId w:val="62"/>
  </w:num>
  <w:num w:numId="107" w16cid:durableId="588586393">
    <w:abstractNumId w:val="50"/>
  </w:num>
  <w:num w:numId="108" w16cid:durableId="1528642425">
    <w:abstractNumId w:val="85"/>
  </w:num>
  <w:num w:numId="109" w16cid:durableId="520706766">
    <w:abstractNumId w:val="111"/>
  </w:num>
  <w:num w:numId="110" w16cid:durableId="1132285742">
    <w:abstractNumId w:val="90"/>
  </w:num>
  <w:num w:numId="111" w16cid:durableId="838738026">
    <w:abstractNumId w:val="53"/>
  </w:num>
  <w:num w:numId="112" w16cid:durableId="1187133556">
    <w:abstractNumId w:val="113"/>
  </w:num>
  <w:num w:numId="113" w16cid:durableId="1724064046">
    <w:abstractNumId w:val="28"/>
  </w:num>
  <w:num w:numId="114" w16cid:durableId="1882941112">
    <w:abstractNumId w:val="105"/>
  </w:num>
  <w:num w:numId="115" w16cid:durableId="1679383144">
    <w:abstractNumId w:val="95"/>
  </w:num>
  <w:num w:numId="116" w16cid:durableId="765615450">
    <w:abstractNumId w:val="56"/>
  </w:num>
  <w:num w:numId="117" w16cid:durableId="920024645">
    <w:abstractNumId w:val="114"/>
  </w:num>
  <w:num w:numId="118" w16cid:durableId="836116100">
    <w:abstractNumId w:val="72"/>
  </w:num>
  <w:num w:numId="119" w16cid:durableId="568734422">
    <w:abstractNumId w:val="4"/>
  </w:num>
  <w:num w:numId="120" w16cid:durableId="1470515205">
    <w:abstractNumId w:val="21"/>
  </w:num>
  <w:num w:numId="121" w16cid:durableId="1721131418">
    <w:abstractNumId w:val="11"/>
  </w:num>
  <w:num w:numId="122" w16cid:durableId="517230615">
    <w:abstractNumId w:val="77"/>
  </w:num>
  <w:num w:numId="123" w16cid:durableId="463814999">
    <w:abstractNumId w:val="86"/>
  </w:num>
  <w:num w:numId="124" w16cid:durableId="1035079644">
    <w:abstractNumId w:val="29"/>
  </w:num>
  <w:num w:numId="125" w16cid:durableId="100685485">
    <w:abstractNumId w:val="0"/>
  </w:num>
  <w:num w:numId="126" w16cid:durableId="173031599">
    <w:abstractNumId w:val="101"/>
  </w:num>
  <w:num w:numId="127" w16cid:durableId="359206218">
    <w:abstractNumId w:val="130"/>
  </w:num>
  <w:num w:numId="128" w16cid:durableId="1774977238">
    <w:abstractNumId w:val="55"/>
  </w:num>
  <w:num w:numId="129" w16cid:durableId="747730093">
    <w:abstractNumId w:val="74"/>
  </w:num>
  <w:num w:numId="130" w16cid:durableId="1350834466">
    <w:abstractNumId w:val="96"/>
  </w:num>
  <w:num w:numId="131" w16cid:durableId="377628905">
    <w:abstractNumId w:val="37"/>
  </w:num>
  <w:num w:numId="132" w16cid:durableId="1727876676">
    <w:abstractNumId w:val="81"/>
  </w:num>
  <w:num w:numId="133" w16cid:durableId="975528356">
    <w:abstractNumId w:val="35"/>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838"/>
    <w:rsid w:val="000007FD"/>
    <w:rsid w:val="00000E3B"/>
    <w:rsid w:val="00001556"/>
    <w:rsid w:val="00001769"/>
    <w:rsid w:val="00001C93"/>
    <w:rsid w:val="000021F7"/>
    <w:rsid w:val="00003369"/>
    <w:rsid w:val="000036EB"/>
    <w:rsid w:val="0000381E"/>
    <w:rsid w:val="000038B4"/>
    <w:rsid w:val="00003A99"/>
    <w:rsid w:val="00004460"/>
    <w:rsid w:val="000049B3"/>
    <w:rsid w:val="00004BED"/>
    <w:rsid w:val="000052DE"/>
    <w:rsid w:val="000053A3"/>
    <w:rsid w:val="000054BE"/>
    <w:rsid w:val="00005549"/>
    <w:rsid w:val="0000560F"/>
    <w:rsid w:val="00005A58"/>
    <w:rsid w:val="00006037"/>
    <w:rsid w:val="0000648F"/>
    <w:rsid w:val="00006BCE"/>
    <w:rsid w:val="00006DB1"/>
    <w:rsid w:val="0000730D"/>
    <w:rsid w:val="0000736F"/>
    <w:rsid w:val="00007610"/>
    <w:rsid w:val="00007DC7"/>
    <w:rsid w:val="00007EBF"/>
    <w:rsid w:val="0001044E"/>
    <w:rsid w:val="00010C87"/>
    <w:rsid w:val="000110C5"/>
    <w:rsid w:val="00011109"/>
    <w:rsid w:val="0001182C"/>
    <w:rsid w:val="00011AC6"/>
    <w:rsid w:val="00011AD2"/>
    <w:rsid w:val="00011E6E"/>
    <w:rsid w:val="00011FAF"/>
    <w:rsid w:val="00012581"/>
    <w:rsid w:val="00012CF9"/>
    <w:rsid w:val="00012E9A"/>
    <w:rsid w:val="00013036"/>
    <w:rsid w:val="00013205"/>
    <w:rsid w:val="00013277"/>
    <w:rsid w:val="00013688"/>
    <w:rsid w:val="00013A2E"/>
    <w:rsid w:val="00013C9D"/>
    <w:rsid w:val="00013F9A"/>
    <w:rsid w:val="00014878"/>
    <w:rsid w:val="000149DA"/>
    <w:rsid w:val="00014A81"/>
    <w:rsid w:val="0001554C"/>
    <w:rsid w:val="000157BC"/>
    <w:rsid w:val="000159BB"/>
    <w:rsid w:val="00015DCD"/>
    <w:rsid w:val="000169FA"/>
    <w:rsid w:val="00016EB6"/>
    <w:rsid w:val="00017EAF"/>
    <w:rsid w:val="00020227"/>
    <w:rsid w:val="00020309"/>
    <w:rsid w:val="00020511"/>
    <w:rsid w:val="0002059B"/>
    <w:rsid w:val="00020C91"/>
    <w:rsid w:val="00020E29"/>
    <w:rsid w:val="0002155A"/>
    <w:rsid w:val="00021AF7"/>
    <w:rsid w:val="00021CED"/>
    <w:rsid w:val="00022002"/>
    <w:rsid w:val="000223C8"/>
    <w:rsid w:val="00022942"/>
    <w:rsid w:val="00022DBC"/>
    <w:rsid w:val="000231D8"/>
    <w:rsid w:val="00023DA7"/>
    <w:rsid w:val="00023DB1"/>
    <w:rsid w:val="00023E41"/>
    <w:rsid w:val="0002445B"/>
    <w:rsid w:val="00024784"/>
    <w:rsid w:val="00024818"/>
    <w:rsid w:val="000252DB"/>
    <w:rsid w:val="00025376"/>
    <w:rsid w:val="00025415"/>
    <w:rsid w:val="00025D1C"/>
    <w:rsid w:val="00027B74"/>
    <w:rsid w:val="00027BCC"/>
    <w:rsid w:val="0003056C"/>
    <w:rsid w:val="000306A5"/>
    <w:rsid w:val="00030883"/>
    <w:rsid w:val="00030B4B"/>
    <w:rsid w:val="00031129"/>
    <w:rsid w:val="000311ED"/>
    <w:rsid w:val="00031995"/>
    <w:rsid w:val="00031EAE"/>
    <w:rsid w:val="000320BD"/>
    <w:rsid w:val="000321F4"/>
    <w:rsid w:val="000326AE"/>
    <w:rsid w:val="00032B6C"/>
    <w:rsid w:val="00032E1D"/>
    <w:rsid w:val="0003413D"/>
    <w:rsid w:val="00034357"/>
    <w:rsid w:val="0003438B"/>
    <w:rsid w:val="0003496D"/>
    <w:rsid w:val="00034E29"/>
    <w:rsid w:val="00034EBC"/>
    <w:rsid w:val="00034F9F"/>
    <w:rsid w:val="000351A9"/>
    <w:rsid w:val="00035769"/>
    <w:rsid w:val="0003593B"/>
    <w:rsid w:val="00035945"/>
    <w:rsid w:val="00035DEC"/>
    <w:rsid w:val="00035E15"/>
    <w:rsid w:val="00036765"/>
    <w:rsid w:val="00036BC0"/>
    <w:rsid w:val="00036FFA"/>
    <w:rsid w:val="00037228"/>
    <w:rsid w:val="00037C55"/>
    <w:rsid w:val="000401AA"/>
    <w:rsid w:val="00040576"/>
    <w:rsid w:val="00040BBD"/>
    <w:rsid w:val="00041262"/>
    <w:rsid w:val="00041590"/>
    <w:rsid w:val="00041D8F"/>
    <w:rsid w:val="00041F16"/>
    <w:rsid w:val="000422EC"/>
    <w:rsid w:val="00042329"/>
    <w:rsid w:val="00042347"/>
    <w:rsid w:val="0004286F"/>
    <w:rsid w:val="0004296A"/>
    <w:rsid w:val="00042F01"/>
    <w:rsid w:val="000439CC"/>
    <w:rsid w:val="00043ABE"/>
    <w:rsid w:val="0004472D"/>
    <w:rsid w:val="000451B3"/>
    <w:rsid w:val="00045272"/>
    <w:rsid w:val="00045658"/>
    <w:rsid w:val="00045CA0"/>
    <w:rsid w:val="00045D19"/>
    <w:rsid w:val="000463BA"/>
    <w:rsid w:val="000467AF"/>
    <w:rsid w:val="0004776B"/>
    <w:rsid w:val="0004780D"/>
    <w:rsid w:val="000501E1"/>
    <w:rsid w:val="000503BB"/>
    <w:rsid w:val="00050758"/>
    <w:rsid w:val="0005137D"/>
    <w:rsid w:val="000519D1"/>
    <w:rsid w:val="00051FA4"/>
    <w:rsid w:val="000525B4"/>
    <w:rsid w:val="00053033"/>
    <w:rsid w:val="00053049"/>
    <w:rsid w:val="0005348D"/>
    <w:rsid w:val="00053D4D"/>
    <w:rsid w:val="00053DC1"/>
    <w:rsid w:val="00054270"/>
    <w:rsid w:val="00054496"/>
    <w:rsid w:val="0005454C"/>
    <w:rsid w:val="00054EEC"/>
    <w:rsid w:val="00055332"/>
    <w:rsid w:val="000557EA"/>
    <w:rsid w:val="00055DA9"/>
    <w:rsid w:val="0005639B"/>
    <w:rsid w:val="00056C0E"/>
    <w:rsid w:val="00057983"/>
    <w:rsid w:val="00057A4F"/>
    <w:rsid w:val="0006064C"/>
    <w:rsid w:val="00060AB5"/>
    <w:rsid w:val="00060EFF"/>
    <w:rsid w:val="00061699"/>
    <w:rsid w:val="0006207E"/>
    <w:rsid w:val="00062976"/>
    <w:rsid w:val="00063F02"/>
    <w:rsid w:val="000643EB"/>
    <w:rsid w:val="00064D34"/>
    <w:rsid w:val="00064F41"/>
    <w:rsid w:val="0006549E"/>
    <w:rsid w:val="000656FC"/>
    <w:rsid w:val="000658FC"/>
    <w:rsid w:val="0006593B"/>
    <w:rsid w:val="00065986"/>
    <w:rsid w:val="00065AC3"/>
    <w:rsid w:val="00065C2B"/>
    <w:rsid w:val="00065E65"/>
    <w:rsid w:val="00065F6E"/>
    <w:rsid w:val="0006606F"/>
    <w:rsid w:val="0006633C"/>
    <w:rsid w:val="000665B6"/>
    <w:rsid w:val="00066877"/>
    <w:rsid w:val="00066A57"/>
    <w:rsid w:val="00066C97"/>
    <w:rsid w:val="00066D19"/>
    <w:rsid w:val="00066D5E"/>
    <w:rsid w:val="00066DA0"/>
    <w:rsid w:val="0006767D"/>
    <w:rsid w:val="000676AE"/>
    <w:rsid w:val="00067EAE"/>
    <w:rsid w:val="00067FE6"/>
    <w:rsid w:val="00070C6E"/>
    <w:rsid w:val="000713A5"/>
    <w:rsid w:val="00072F91"/>
    <w:rsid w:val="00073DF8"/>
    <w:rsid w:val="000741B0"/>
    <w:rsid w:val="00074AF2"/>
    <w:rsid w:val="00074B89"/>
    <w:rsid w:val="00074CB5"/>
    <w:rsid w:val="00074E85"/>
    <w:rsid w:val="00075FA1"/>
    <w:rsid w:val="00076636"/>
    <w:rsid w:val="00076AD4"/>
    <w:rsid w:val="00076B01"/>
    <w:rsid w:val="00077321"/>
    <w:rsid w:val="00077537"/>
    <w:rsid w:val="000777AB"/>
    <w:rsid w:val="00077C91"/>
    <w:rsid w:val="00080C87"/>
    <w:rsid w:val="00081AE7"/>
    <w:rsid w:val="00082181"/>
    <w:rsid w:val="0008276E"/>
    <w:rsid w:val="00083123"/>
    <w:rsid w:val="00083724"/>
    <w:rsid w:val="000837A9"/>
    <w:rsid w:val="00084301"/>
    <w:rsid w:val="000853E8"/>
    <w:rsid w:val="00085B6A"/>
    <w:rsid w:val="00085EF6"/>
    <w:rsid w:val="00086162"/>
    <w:rsid w:val="000871A5"/>
    <w:rsid w:val="00087696"/>
    <w:rsid w:val="00087855"/>
    <w:rsid w:val="00090065"/>
    <w:rsid w:val="000900BF"/>
    <w:rsid w:val="00090103"/>
    <w:rsid w:val="0009013A"/>
    <w:rsid w:val="00090536"/>
    <w:rsid w:val="000916E5"/>
    <w:rsid w:val="000916E8"/>
    <w:rsid w:val="00091B34"/>
    <w:rsid w:val="0009209D"/>
    <w:rsid w:val="00092142"/>
    <w:rsid w:val="000923AC"/>
    <w:rsid w:val="00092EE8"/>
    <w:rsid w:val="000938B4"/>
    <w:rsid w:val="000941F3"/>
    <w:rsid w:val="00094650"/>
    <w:rsid w:val="00094DAE"/>
    <w:rsid w:val="00094FFA"/>
    <w:rsid w:val="00096125"/>
    <w:rsid w:val="00096263"/>
    <w:rsid w:val="000965C0"/>
    <w:rsid w:val="000965D5"/>
    <w:rsid w:val="00096934"/>
    <w:rsid w:val="00096C67"/>
    <w:rsid w:val="00097C0E"/>
    <w:rsid w:val="00097D3F"/>
    <w:rsid w:val="000A008E"/>
    <w:rsid w:val="000A06AA"/>
    <w:rsid w:val="000A0EF1"/>
    <w:rsid w:val="000A0FBA"/>
    <w:rsid w:val="000A1044"/>
    <w:rsid w:val="000A19A3"/>
    <w:rsid w:val="000A33DE"/>
    <w:rsid w:val="000A3A14"/>
    <w:rsid w:val="000A4175"/>
    <w:rsid w:val="000A4CD8"/>
    <w:rsid w:val="000A4DB1"/>
    <w:rsid w:val="000A4EF3"/>
    <w:rsid w:val="000A56AD"/>
    <w:rsid w:val="000A6160"/>
    <w:rsid w:val="000A6CC4"/>
    <w:rsid w:val="000A6DE5"/>
    <w:rsid w:val="000A73D2"/>
    <w:rsid w:val="000B0241"/>
    <w:rsid w:val="000B0272"/>
    <w:rsid w:val="000B0B5B"/>
    <w:rsid w:val="000B0F1D"/>
    <w:rsid w:val="000B120B"/>
    <w:rsid w:val="000B1372"/>
    <w:rsid w:val="000B1668"/>
    <w:rsid w:val="000B18E3"/>
    <w:rsid w:val="000B1ED1"/>
    <w:rsid w:val="000B2137"/>
    <w:rsid w:val="000B2641"/>
    <w:rsid w:val="000B27F1"/>
    <w:rsid w:val="000B2B33"/>
    <w:rsid w:val="000B3269"/>
    <w:rsid w:val="000B34A1"/>
    <w:rsid w:val="000B36B4"/>
    <w:rsid w:val="000B3E62"/>
    <w:rsid w:val="000B427E"/>
    <w:rsid w:val="000B436F"/>
    <w:rsid w:val="000B4376"/>
    <w:rsid w:val="000B52D4"/>
    <w:rsid w:val="000B54A4"/>
    <w:rsid w:val="000B57FC"/>
    <w:rsid w:val="000B668D"/>
    <w:rsid w:val="000B67FA"/>
    <w:rsid w:val="000B70A9"/>
    <w:rsid w:val="000C02B3"/>
    <w:rsid w:val="000C1035"/>
    <w:rsid w:val="000C15B2"/>
    <w:rsid w:val="000C1D54"/>
    <w:rsid w:val="000C2490"/>
    <w:rsid w:val="000C2672"/>
    <w:rsid w:val="000C268E"/>
    <w:rsid w:val="000C2A11"/>
    <w:rsid w:val="000C2ABB"/>
    <w:rsid w:val="000C2E2D"/>
    <w:rsid w:val="000C2F55"/>
    <w:rsid w:val="000C3F43"/>
    <w:rsid w:val="000C4615"/>
    <w:rsid w:val="000C483D"/>
    <w:rsid w:val="000C4903"/>
    <w:rsid w:val="000C499F"/>
    <w:rsid w:val="000C55D9"/>
    <w:rsid w:val="000C573A"/>
    <w:rsid w:val="000C5A18"/>
    <w:rsid w:val="000C60DC"/>
    <w:rsid w:val="000C6288"/>
    <w:rsid w:val="000C648E"/>
    <w:rsid w:val="000C6526"/>
    <w:rsid w:val="000C6765"/>
    <w:rsid w:val="000C6879"/>
    <w:rsid w:val="000C75E4"/>
    <w:rsid w:val="000C79D3"/>
    <w:rsid w:val="000D045B"/>
    <w:rsid w:val="000D1027"/>
    <w:rsid w:val="000D1D25"/>
    <w:rsid w:val="000D1D81"/>
    <w:rsid w:val="000D28A6"/>
    <w:rsid w:val="000D31DF"/>
    <w:rsid w:val="000D3846"/>
    <w:rsid w:val="000D38E0"/>
    <w:rsid w:val="000D469C"/>
    <w:rsid w:val="000D4D7C"/>
    <w:rsid w:val="000D6962"/>
    <w:rsid w:val="000D7DE3"/>
    <w:rsid w:val="000D7EFF"/>
    <w:rsid w:val="000E00B1"/>
    <w:rsid w:val="000E017A"/>
    <w:rsid w:val="000E08BE"/>
    <w:rsid w:val="000E08EC"/>
    <w:rsid w:val="000E0C9E"/>
    <w:rsid w:val="000E1168"/>
    <w:rsid w:val="000E13E3"/>
    <w:rsid w:val="000E1BAC"/>
    <w:rsid w:val="000E1C86"/>
    <w:rsid w:val="000E1EAF"/>
    <w:rsid w:val="000E23FB"/>
    <w:rsid w:val="000E32A5"/>
    <w:rsid w:val="000E362E"/>
    <w:rsid w:val="000E36F1"/>
    <w:rsid w:val="000E4524"/>
    <w:rsid w:val="000E4878"/>
    <w:rsid w:val="000E4A7B"/>
    <w:rsid w:val="000E4F4B"/>
    <w:rsid w:val="000E5A8C"/>
    <w:rsid w:val="000E5AC3"/>
    <w:rsid w:val="000E5D20"/>
    <w:rsid w:val="000E608F"/>
    <w:rsid w:val="000F0313"/>
    <w:rsid w:val="000F0E8F"/>
    <w:rsid w:val="000F1EDD"/>
    <w:rsid w:val="000F213A"/>
    <w:rsid w:val="000F2271"/>
    <w:rsid w:val="000F27B0"/>
    <w:rsid w:val="000F3467"/>
    <w:rsid w:val="000F39AB"/>
    <w:rsid w:val="000F3D8C"/>
    <w:rsid w:val="000F4175"/>
    <w:rsid w:val="000F41EE"/>
    <w:rsid w:val="000F4432"/>
    <w:rsid w:val="000F44D5"/>
    <w:rsid w:val="000F4B0E"/>
    <w:rsid w:val="000F5464"/>
    <w:rsid w:val="000F60DA"/>
    <w:rsid w:val="000F6362"/>
    <w:rsid w:val="000F697F"/>
    <w:rsid w:val="000F699F"/>
    <w:rsid w:val="000F6C0E"/>
    <w:rsid w:val="000F76B1"/>
    <w:rsid w:val="000F7ACD"/>
    <w:rsid w:val="000F7ADA"/>
    <w:rsid w:val="000F7DD9"/>
    <w:rsid w:val="00100A04"/>
    <w:rsid w:val="00100A5A"/>
    <w:rsid w:val="001012B7"/>
    <w:rsid w:val="00101550"/>
    <w:rsid w:val="0010167D"/>
    <w:rsid w:val="0010193D"/>
    <w:rsid w:val="00102093"/>
    <w:rsid w:val="00102AA3"/>
    <w:rsid w:val="00102C5A"/>
    <w:rsid w:val="00103375"/>
    <w:rsid w:val="00103720"/>
    <w:rsid w:val="00103CD9"/>
    <w:rsid w:val="00103F70"/>
    <w:rsid w:val="00104462"/>
    <w:rsid w:val="00105C56"/>
    <w:rsid w:val="00105C8C"/>
    <w:rsid w:val="00105F32"/>
    <w:rsid w:val="0010617C"/>
    <w:rsid w:val="00106560"/>
    <w:rsid w:val="001067C3"/>
    <w:rsid w:val="00106B85"/>
    <w:rsid w:val="00106C6D"/>
    <w:rsid w:val="00107B08"/>
    <w:rsid w:val="00107C67"/>
    <w:rsid w:val="00107E1B"/>
    <w:rsid w:val="001100F3"/>
    <w:rsid w:val="00110161"/>
    <w:rsid w:val="001109F3"/>
    <w:rsid w:val="00110CD1"/>
    <w:rsid w:val="0011178C"/>
    <w:rsid w:val="00111B6B"/>
    <w:rsid w:val="001120F1"/>
    <w:rsid w:val="001121BB"/>
    <w:rsid w:val="001122AA"/>
    <w:rsid w:val="0011232E"/>
    <w:rsid w:val="00112453"/>
    <w:rsid w:val="00112559"/>
    <w:rsid w:val="001126A0"/>
    <w:rsid w:val="001126C9"/>
    <w:rsid w:val="001126E3"/>
    <w:rsid w:val="001131B2"/>
    <w:rsid w:val="0011326D"/>
    <w:rsid w:val="00113D9F"/>
    <w:rsid w:val="00113F83"/>
    <w:rsid w:val="0011448B"/>
    <w:rsid w:val="00114AE4"/>
    <w:rsid w:val="00114F0B"/>
    <w:rsid w:val="00114FF3"/>
    <w:rsid w:val="001157F9"/>
    <w:rsid w:val="00115867"/>
    <w:rsid w:val="00115996"/>
    <w:rsid w:val="00115AB2"/>
    <w:rsid w:val="0011603D"/>
    <w:rsid w:val="001160EE"/>
    <w:rsid w:val="00116271"/>
    <w:rsid w:val="001162F9"/>
    <w:rsid w:val="00116F71"/>
    <w:rsid w:val="001172AE"/>
    <w:rsid w:val="001176FC"/>
    <w:rsid w:val="00117814"/>
    <w:rsid w:val="00117932"/>
    <w:rsid w:val="00117ACA"/>
    <w:rsid w:val="00117C08"/>
    <w:rsid w:val="001208AD"/>
    <w:rsid w:val="00120A44"/>
    <w:rsid w:val="00120B5D"/>
    <w:rsid w:val="00121CDC"/>
    <w:rsid w:val="001228EB"/>
    <w:rsid w:val="001228FA"/>
    <w:rsid w:val="00122B3E"/>
    <w:rsid w:val="00122B8E"/>
    <w:rsid w:val="0012345E"/>
    <w:rsid w:val="00124742"/>
    <w:rsid w:val="00124B5E"/>
    <w:rsid w:val="00124F2E"/>
    <w:rsid w:val="001259B1"/>
    <w:rsid w:val="00126968"/>
    <w:rsid w:val="00126BF0"/>
    <w:rsid w:val="00126E05"/>
    <w:rsid w:val="00127EAC"/>
    <w:rsid w:val="001302A4"/>
    <w:rsid w:val="00130CAE"/>
    <w:rsid w:val="00130F1C"/>
    <w:rsid w:val="00130F83"/>
    <w:rsid w:val="001314B1"/>
    <w:rsid w:val="00131554"/>
    <w:rsid w:val="0013160F"/>
    <w:rsid w:val="00131D0D"/>
    <w:rsid w:val="00131EC9"/>
    <w:rsid w:val="00132963"/>
    <w:rsid w:val="00132BF8"/>
    <w:rsid w:val="00133040"/>
    <w:rsid w:val="0013376C"/>
    <w:rsid w:val="00133869"/>
    <w:rsid w:val="001340FB"/>
    <w:rsid w:val="001341DE"/>
    <w:rsid w:val="0013484E"/>
    <w:rsid w:val="00134CCA"/>
    <w:rsid w:val="00134FAC"/>
    <w:rsid w:val="00135303"/>
    <w:rsid w:val="0013541C"/>
    <w:rsid w:val="001362C9"/>
    <w:rsid w:val="00136F59"/>
    <w:rsid w:val="001376CD"/>
    <w:rsid w:val="0013785E"/>
    <w:rsid w:val="001378DB"/>
    <w:rsid w:val="00140675"/>
    <w:rsid w:val="0014074C"/>
    <w:rsid w:val="00140B02"/>
    <w:rsid w:val="00141421"/>
    <w:rsid w:val="00141441"/>
    <w:rsid w:val="00141B19"/>
    <w:rsid w:val="00141EBC"/>
    <w:rsid w:val="001422B1"/>
    <w:rsid w:val="001425EB"/>
    <w:rsid w:val="0014341B"/>
    <w:rsid w:val="00144186"/>
    <w:rsid w:val="001444D4"/>
    <w:rsid w:val="00144633"/>
    <w:rsid w:val="00144DA4"/>
    <w:rsid w:val="00144F78"/>
    <w:rsid w:val="0014504D"/>
    <w:rsid w:val="0014504F"/>
    <w:rsid w:val="00145CC1"/>
    <w:rsid w:val="001466F5"/>
    <w:rsid w:val="001469F4"/>
    <w:rsid w:val="00146D99"/>
    <w:rsid w:val="00147115"/>
    <w:rsid w:val="001471D1"/>
    <w:rsid w:val="001473C1"/>
    <w:rsid w:val="00147DE8"/>
    <w:rsid w:val="00150082"/>
    <w:rsid w:val="0015038F"/>
    <w:rsid w:val="0015057B"/>
    <w:rsid w:val="001512F2"/>
    <w:rsid w:val="00151678"/>
    <w:rsid w:val="00151C59"/>
    <w:rsid w:val="00151D2B"/>
    <w:rsid w:val="00151D43"/>
    <w:rsid w:val="00151E39"/>
    <w:rsid w:val="0015239D"/>
    <w:rsid w:val="00152A0E"/>
    <w:rsid w:val="00152DB7"/>
    <w:rsid w:val="001533D9"/>
    <w:rsid w:val="001533E2"/>
    <w:rsid w:val="00153623"/>
    <w:rsid w:val="00153A84"/>
    <w:rsid w:val="00154357"/>
    <w:rsid w:val="0015480C"/>
    <w:rsid w:val="0015490C"/>
    <w:rsid w:val="00154922"/>
    <w:rsid w:val="00154C24"/>
    <w:rsid w:val="0015644F"/>
    <w:rsid w:val="00156710"/>
    <w:rsid w:val="001569B3"/>
    <w:rsid w:val="0015729D"/>
    <w:rsid w:val="0016009D"/>
    <w:rsid w:val="0016035B"/>
    <w:rsid w:val="001605F3"/>
    <w:rsid w:val="001607E3"/>
    <w:rsid w:val="00160852"/>
    <w:rsid w:val="001608FA"/>
    <w:rsid w:val="00160D26"/>
    <w:rsid w:val="00161B32"/>
    <w:rsid w:val="001633A8"/>
    <w:rsid w:val="001633DD"/>
    <w:rsid w:val="00163538"/>
    <w:rsid w:val="00163D76"/>
    <w:rsid w:val="00163F58"/>
    <w:rsid w:val="001641B7"/>
    <w:rsid w:val="00164358"/>
    <w:rsid w:val="0016499F"/>
    <w:rsid w:val="00165B04"/>
    <w:rsid w:val="001660D8"/>
    <w:rsid w:val="0016670E"/>
    <w:rsid w:val="00166915"/>
    <w:rsid w:val="00166B9B"/>
    <w:rsid w:val="0016764F"/>
    <w:rsid w:val="00167791"/>
    <w:rsid w:val="00167B22"/>
    <w:rsid w:val="00167CD6"/>
    <w:rsid w:val="001701BC"/>
    <w:rsid w:val="00170283"/>
    <w:rsid w:val="00170F9D"/>
    <w:rsid w:val="00171347"/>
    <w:rsid w:val="00171626"/>
    <w:rsid w:val="00171719"/>
    <w:rsid w:val="0017176F"/>
    <w:rsid w:val="001718DC"/>
    <w:rsid w:val="00171FB7"/>
    <w:rsid w:val="0017269D"/>
    <w:rsid w:val="00172762"/>
    <w:rsid w:val="001727E6"/>
    <w:rsid w:val="00172C2C"/>
    <w:rsid w:val="001737FB"/>
    <w:rsid w:val="00174309"/>
    <w:rsid w:val="00174439"/>
    <w:rsid w:val="00175316"/>
    <w:rsid w:val="001754A9"/>
    <w:rsid w:val="00175AAB"/>
    <w:rsid w:val="00175B6D"/>
    <w:rsid w:val="0017612A"/>
    <w:rsid w:val="00176316"/>
    <w:rsid w:val="00176A2E"/>
    <w:rsid w:val="00176A4E"/>
    <w:rsid w:val="00176C00"/>
    <w:rsid w:val="00176D3B"/>
    <w:rsid w:val="00176F49"/>
    <w:rsid w:val="001773EF"/>
    <w:rsid w:val="00177612"/>
    <w:rsid w:val="001777E9"/>
    <w:rsid w:val="00177EE3"/>
    <w:rsid w:val="00177F1A"/>
    <w:rsid w:val="00180095"/>
    <w:rsid w:val="00180180"/>
    <w:rsid w:val="0018020D"/>
    <w:rsid w:val="0018032C"/>
    <w:rsid w:val="00180A52"/>
    <w:rsid w:val="00181989"/>
    <w:rsid w:val="00182354"/>
    <w:rsid w:val="00182610"/>
    <w:rsid w:val="00182FE4"/>
    <w:rsid w:val="001833E8"/>
    <w:rsid w:val="0018437F"/>
    <w:rsid w:val="00184875"/>
    <w:rsid w:val="001848D3"/>
    <w:rsid w:val="001852A2"/>
    <w:rsid w:val="00185532"/>
    <w:rsid w:val="00185C54"/>
    <w:rsid w:val="00185E59"/>
    <w:rsid w:val="00185ECE"/>
    <w:rsid w:val="00185F82"/>
    <w:rsid w:val="00185FFC"/>
    <w:rsid w:val="0018728C"/>
    <w:rsid w:val="001900A3"/>
    <w:rsid w:val="00190FC3"/>
    <w:rsid w:val="001916B8"/>
    <w:rsid w:val="00191C12"/>
    <w:rsid w:val="00191CC8"/>
    <w:rsid w:val="0019215C"/>
    <w:rsid w:val="001928C0"/>
    <w:rsid w:val="00192C52"/>
    <w:rsid w:val="0019322D"/>
    <w:rsid w:val="00193245"/>
    <w:rsid w:val="0019353D"/>
    <w:rsid w:val="001937F7"/>
    <w:rsid w:val="00193CAA"/>
    <w:rsid w:val="00193FAC"/>
    <w:rsid w:val="001940F8"/>
    <w:rsid w:val="001943D7"/>
    <w:rsid w:val="00194753"/>
    <w:rsid w:val="001948E9"/>
    <w:rsid w:val="00194AC2"/>
    <w:rsid w:val="00194B7A"/>
    <w:rsid w:val="00194E56"/>
    <w:rsid w:val="00195772"/>
    <w:rsid w:val="001963F5"/>
    <w:rsid w:val="0019652B"/>
    <w:rsid w:val="00196A68"/>
    <w:rsid w:val="00196FD5"/>
    <w:rsid w:val="00197310"/>
    <w:rsid w:val="0019771F"/>
    <w:rsid w:val="00197848"/>
    <w:rsid w:val="00197B48"/>
    <w:rsid w:val="00197C64"/>
    <w:rsid w:val="001A0169"/>
    <w:rsid w:val="001A0222"/>
    <w:rsid w:val="001A06EF"/>
    <w:rsid w:val="001A0FB8"/>
    <w:rsid w:val="001A12CB"/>
    <w:rsid w:val="001A156E"/>
    <w:rsid w:val="001A20E1"/>
    <w:rsid w:val="001A238D"/>
    <w:rsid w:val="001A2A8C"/>
    <w:rsid w:val="001A2E24"/>
    <w:rsid w:val="001A3011"/>
    <w:rsid w:val="001A35C3"/>
    <w:rsid w:val="001A3ABC"/>
    <w:rsid w:val="001A3B40"/>
    <w:rsid w:val="001A3F67"/>
    <w:rsid w:val="001A400B"/>
    <w:rsid w:val="001A4021"/>
    <w:rsid w:val="001A45A7"/>
    <w:rsid w:val="001A5A6C"/>
    <w:rsid w:val="001A7063"/>
    <w:rsid w:val="001A75DD"/>
    <w:rsid w:val="001A7A83"/>
    <w:rsid w:val="001A7B90"/>
    <w:rsid w:val="001A7C54"/>
    <w:rsid w:val="001A7D2C"/>
    <w:rsid w:val="001B051F"/>
    <w:rsid w:val="001B168B"/>
    <w:rsid w:val="001B2D76"/>
    <w:rsid w:val="001B2F29"/>
    <w:rsid w:val="001B2F94"/>
    <w:rsid w:val="001B33AE"/>
    <w:rsid w:val="001B3EF8"/>
    <w:rsid w:val="001B4041"/>
    <w:rsid w:val="001B4694"/>
    <w:rsid w:val="001B567F"/>
    <w:rsid w:val="001B581A"/>
    <w:rsid w:val="001B6676"/>
    <w:rsid w:val="001B6B8E"/>
    <w:rsid w:val="001B6C3E"/>
    <w:rsid w:val="001B7123"/>
    <w:rsid w:val="001B7BCD"/>
    <w:rsid w:val="001C0009"/>
    <w:rsid w:val="001C0091"/>
    <w:rsid w:val="001C1023"/>
    <w:rsid w:val="001C15A8"/>
    <w:rsid w:val="001C193C"/>
    <w:rsid w:val="001C193D"/>
    <w:rsid w:val="001C25BA"/>
    <w:rsid w:val="001C27C1"/>
    <w:rsid w:val="001C2952"/>
    <w:rsid w:val="001C298D"/>
    <w:rsid w:val="001C3092"/>
    <w:rsid w:val="001C3A78"/>
    <w:rsid w:val="001C3D80"/>
    <w:rsid w:val="001C3FE1"/>
    <w:rsid w:val="001C491B"/>
    <w:rsid w:val="001C4D8C"/>
    <w:rsid w:val="001C4EE7"/>
    <w:rsid w:val="001C56F6"/>
    <w:rsid w:val="001C5F0F"/>
    <w:rsid w:val="001C5FA3"/>
    <w:rsid w:val="001C60E7"/>
    <w:rsid w:val="001C644A"/>
    <w:rsid w:val="001C67DB"/>
    <w:rsid w:val="001C7C39"/>
    <w:rsid w:val="001D0042"/>
    <w:rsid w:val="001D161A"/>
    <w:rsid w:val="001D1931"/>
    <w:rsid w:val="001D1B7F"/>
    <w:rsid w:val="001D2221"/>
    <w:rsid w:val="001D2398"/>
    <w:rsid w:val="001D2EBC"/>
    <w:rsid w:val="001D353E"/>
    <w:rsid w:val="001D3B95"/>
    <w:rsid w:val="001D3E15"/>
    <w:rsid w:val="001D428E"/>
    <w:rsid w:val="001D438C"/>
    <w:rsid w:val="001D443F"/>
    <w:rsid w:val="001D470D"/>
    <w:rsid w:val="001D474E"/>
    <w:rsid w:val="001D48BC"/>
    <w:rsid w:val="001D4D64"/>
    <w:rsid w:val="001D5DEA"/>
    <w:rsid w:val="001D5FA0"/>
    <w:rsid w:val="001D6811"/>
    <w:rsid w:val="001D6AD5"/>
    <w:rsid w:val="001D7604"/>
    <w:rsid w:val="001D7C57"/>
    <w:rsid w:val="001E00EE"/>
    <w:rsid w:val="001E12A5"/>
    <w:rsid w:val="001E1EB7"/>
    <w:rsid w:val="001E2073"/>
    <w:rsid w:val="001E235B"/>
    <w:rsid w:val="001E2A60"/>
    <w:rsid w:val="001E3083"/>
    <w:rsid w:val="001E30DD"/>
    <w:rsid w:val="001E3212"/>
    <w:rsid w:val="001E3DAC"/>
    <w:rsid w:val="001E46D8"/>
    <w:rsid w:val="001E473F"/>
    <w:rsid w:val="001E5651"/>
    <w:rsid w:val="001E5D1D"/>
    <w:rsid w:val="001E6C97"/>
    <w:rsid w:val="001E6EDF"/>
    <w:rsid w:val="001E709F"/>
    <w:rsid w:val="001E723D"/>
    <w:rsid w:val="001E7412"/>
    <w:rsid w:val="001E7512"/>
    <w:rsid w:val="001E75C3"/>
    <w:rsid w:val="001E78F0"/>
    <w:rsid w:val="001F081A"/>
    <w:rsid w:val="001F159E"/>
    <w:rsid w:val="001F1FF0"/>
    <w:rsid w:val="001F36C3"/>
    <w:rsid w:val="001F3B56"/>
    <w:rsid w:val="001F3CCB"/>
    <w:rsid w:val="001F40F1"/>
    <w:rsid w:val="001F4117"/>
    <w:rsid w:val="001F43C8"/>
    <w:rsid w:val="001F43CA"/>
    <w:rsid w:val="001F444D"/>
    <w:rsid w:val="001F4F0F"/>
    <w:rsid w:val="001F5886"/>
    <w:rsid w:val="001F5EA1"/>
    <w:rsid w:val="001F6501"/>
    <w:rsid w:val="001F6B7F"/>
    <w:rsid w:val="001F6E30"/>
    <w:rsid w:val="001F74F9"/>
    <w:rsid w:val="001F7BAE"/>
    <w:rsid w:val="001F7DAE"/>
    <w:rsid w:val="0020129F"/>
    <w:rsid w:val="00202404"/>
    <w:rsid w:val="002024F6"/>
    <w:rsid w:val="0020276D"/>
    <w:rsid w:val="0020307F"/>
    <w:rsid w:val="00203455"/>
    <w:rsid w:val="00203A5A"/>
    <w:rsid w:val="00203DB6"/>
    <w:rsid w:val="00204027"/>
    <w:rsid w:val="002046C9"/>
    <w:rsid w:val="002052FF"/>
    <w:rsid w:val="0020553A"/>
    <w:rsid w:val="0020571B"/>
    <w:rsid w:val="00205CE3"/>
    <w:rsid w:val="00205DFE"/>
    <w:rsid w:val="002063A3"/>
    <w:rsid w:val="00206482"/>
    <w:rsid w:val="00206637"/>
    <w:rsid w:val="00207051"/>
    <w:rsid w:val="0020724D"/>
    <w:rsid w:val="002072E5"/>
    <w:rsid w:val="002077D3"/>
    <w:rsid w:val="00207838"/>
    <w:rsid w:val="00210694"/>
    <w:rsid w:val="00210873"/>
    <w:rsid w:val="00210C95"/>
    <w:rsid w:val="00210DEF"/>
    <w:rsid w:val="0021256A"/>
    <w:rsid w:val="00212FEA"/>
    <w:rsid w:val="00213629"/>
    <w:rsid w:val="00214200"/>
    <w:rsid w:val="0021468B"/>
    <w:rsid w:val="0021578C"/>
    <w:rsid w:val="00216C9F"/>
    <w:rsid w:val="00217E23"/>
    <w:rsid w:val="00217F2D"/>
    <w:rsid w:val="00220852"/>
    <w:rsid w:val="0022155F"/>
    <w:rsid w:val="00221C79"/>
    <w:rsid w:val="002229F8"/>
    <w:rsid w:val="00222BD0"/>
    <w:rsid w:val="002232B1"/>
    <w:rsid w:val="002239D2"/>
    <w:rsid w:val="00223BE7"/>
    <w:rsid w:val="0022471B"/>
    <w:rsid w:val="00224932"/>
    <w:rsid w:val="0022507B"/>
    <w:rsid w:val="00226193"/>
    <w:rsid w:val="00226359"/>
    <w:rsid w:val="0022641D"/>
    <w:rsid w:val="002265D2"/>
    <w:rsid w:val="002268AF"/>
    <w:rsid w:val="002271CB"/>
    <w:rsid w:val="0022737A"/>
    <w:rsid w:val="0022777B"/>
    <w:rsid w:val="00230903"/>
    <w:rsid w:val="00231AE1"/>
    <w:rsid w:val="00232323"/>
    <w:rsid w:val="0023264B"/>
    <w:rsid w:val="00232748"/>
    <w:rsid w:val="00232928"/>
    <w:rsid w:val="00232B4F"/>
    <w:rsid w:val="0023318F"/>
    <w:rsid w:val="00233302"/>
    <w:rsid w:val="00233577"/>
    <w:rsid w:val="002340A1"/>
    <w:rsid w:val="00234684"/>
    <w:rsid w:val="00234EE2"/>
    <w:rsid w:val="00234FCE"/>
    <w:rsid w:val="002351C3"/>
    <w:rsid w:val="00235763"/>
    <w:rsid w:val="002359B9"/>
    <w:rsid w:val="0023621F"/>
    <w:rsid w:val="0023686E"/>
    <w:rsid w:val="00236F88"/>
    <w:rsid w:val="0023754C"/>
    <w:rsid w:val="0024054B"/>
    <w:rsid w:val="0024058E"/>
    <w:rsid w:val="00241D10"/>
    <w:rsid w:val="0024230B"/>
    <w:rsid w:val="00242979"/>
    <w:rsid w:val="00242A60"/>
    <w:rsid w:val="00243DD7"/>
    <w:rsid w:val="002446C2"/>
    <w:rsid w:val="002447F9"/>
    <w:rsid w:val="00244F35"/>
    <w:rsid w:val="0024612B"/>
    <w:rsid w:val="002467BD"/>
    <w:rsid w:val="00246A71"/>
    <w:rsid w:val="00246E88"/>
    <w:rsid w:val="00247F58"/>
    <w:rsid w:val="00250161"/>
    <w:rsid w:val="002508D8"/>
    <w:rsid w:val="00250D77"/>
    <w:rsid w:val="00250D9D"/>
    <w:rsid w:val="00251552"/>
    <w:rsid w:val="0025177B"/>
    <w:rsid w:val="0025233A"/>
    <w:rsid w:val="002524FA"/>
    <w:rsid w:val="00254479"/>
    <w:rsid w:val="00254772"/>
    <w:rsid w:val="002549A8"/>
    <w:rsid w:val="00254C08"/>
    <w:rsid w:val="0025533F"/>
    <w:rsid w:val="00255AB1"/>
    <w:rsid w:val="00255B82"/>
    <w:rsid w:val="00255D12"/>
    <w:rsid w:val="00255EBC"/>
    <w:rsid w:val="002566CC"/>
    <w:rsid w:val="00256D4C"/>
    <w:rsid w:val="002571CA"/>
    <w:rsid w:val="002602DC"/>
    <w:rsid w:val="002606EF"/>
    <w:rsid w:val="00260C0B"/>
    <w:rsid w:val="00260C39"/>
    <w:rsid w:val="00260C47"/>
    <w:rsid w:val="00260E27"/>
    <w:rsid w:val="00261171"/>
    <w:rsid w:val="00261406"/>
    <w:rsid w:val="002614D7"/>
    <w:rsid w:val="00261508"/>
    <w:rsid w:val="00261992"/>
    <w:rsid w:val="00261FB0"/>
    <w:rsid w:val="00262240"/>
    <w:rsid w:val="002622F5"/>
    <w:rsid w:val="00262A54"/>
    <w:rsid w:val="00262EB9"/>
    <w:rsid w:val="00263812"/>
    <w:rsid w:val="002638BB"/>
    <w:rsid w:val="002646AA"/>
    <w:rsid w:val="00264F08"/>
    <w:rsid w:val="002651B4"/>
    <w:rsid w:val="0026552A"/>
    <w:rsid w:val="00265FE0"/>
    <w:rsid w:val="0026743B"/>
    <w:rsid w:val="0026793C"/>
    <w:rsid w:val="0027018A"/>
    <w:rsid w:val="00270DA6"/>
    <w:rsid w:val="00270FEE"/>
    <w:rsid w:val="0027154D"/>
    <w:rsid w:val="00271A28"/>
    <w:rsid w:val="00271D7D"/>
    <w:rsid w:val="0027216A"/>
    <w:rsid w:val="002721A3"/>
    <w:rsid w:val="002724E5"/>
    <w:rsid w:val="0027256B"/>
    <w:rsid w:val="00272D0D"/>
    <w:rsid w:val="00272F91"/>
    <w:rsid w:val="00273662"/>
    <w:rsid w:val="00273907"/>
    <w:rsid w:val="00273EE6"/>
    <w:rsid w:val="002742BD"/>
    <w:rsid w:val="00274314"/>
    <w:rsid w:val="002743A7"/>
    <w:rsid w:val="00275387"/>
    <w:rsid w:val="002754D1"/>
    <w:rsid w:val="00275AC3"/>
    <w:rsid w:val="0027619B"/>
    <w:rsid w:val="00276615"/>
    <w:rsid w:val="002769C1"/>
    <w:rsid w:val="002773BF"/>
    <w:rsid w:val="002774B9"/>
    <w:rsid w:val="00277556"/>
    <w:rsid w:val="00280176"/>
    <w:rsid w:val="002802E0"/>
    <w:rsid w:val="0028080F"/>
    <w:rsid w:val="00280A18"/>
    <w:rsid w:val="00280CCE"/>
    <w:rsid w:val="002811A2"/>
    <w:rsid w:val="002815CD"/>
    <w:rsid w:val="002817AC"/>
    <w:rsid w:val="00281A2F"/>
    <w:rsid w:val="00281C06"/>
    <w:rsid w:val="00281CB2"/>
    <w:rsid w:val="002820DE"/>
    <w:rsid w:val="0028237D"/>
    <w:rsid w:val="0028273B"/>
    <w:rsid w:val="00282778"/>
    <w:rsid w:val="00282BE9"/>
    <w:rsid w:val="00282CB0"/>
    <w:rsid w:val="002838A9"/>
    <w:rsid w:val="00283ADD"/>
    <w:rsid w:val="00283E85"/>
    <w:rsid w:val="00283EF4"/>
    <w:rsid w:val="00284018"/>
    <w:rsid w:val="00284480"/>
    <w:rsid w:val="002846E8"/>
    <w:rsid w:val="00284955"/>
    <w:rsid w:val="00284FE7"/>
    <w:rsid w:val="00286375"/>
    <w:rsid w:val="002863E6"/>
    <w:rsid w:val="00286BB8"/>
    <w:rsid w:val="00287015"/>
    <w:rsid w:val="00287069"/>
    <w:rsid w:val="0028725D"/>
    <w:rsid w:val="00287515"/>
    <w:rsid w:val="00287E80"/>
    <w:rsid w:val="00287F0C"/>
    <w:rsid w:val="00290532"/>
    <w:rsid w:val="00290621"/>
    <w:rsid w:val="0029092A"/>
    <w:rsid w:val="002912B6"/>
    <w:rsid w:val="00291923"/>
    <w:rsid w:val="00291995"/>
    <w:rsid w:val="00292139"/>
    <w:rsid w:val="002921FC"/>
    <w:rsid w:val="002922E0"/>
    <w:rsid w:val="00293414"/>
    <w:rsid w:val="0029369C"/>
    <w:rsid w:val="00293DC4"/>
    <w:rsid w:val="00294089"/>
    <w:rsid w:val="00294209"/>
    <w:rsid w:val="00294786"/>
    <w:rsid w:val="00295565"/>
    <w:rsid w:val="00295B21"/>
    <w:rsid w:val="00295E1E"/>
    <w:rsid w:val="00297623"/>
    <w:rsid w:val="002976D7"/>
    <w:rsid w:val="0029780A"/>
    <w:rsid w:val="00297929"/>
    <w:rsid w:val="00297D68"/>
    <w:rsid w:val="002A0CAD"/>
    <w:rsid w:val="002A1295"/>
    <w:rsid w:val="002A1438"/>
    <w:rsid w:val="002A17F7"/>
    <w:rsid w:val="002A2727"/>
    <w:rsid w:val="002A2917"/>
    <w:rsid w:val="002A2B71"/>
    <w:rsid w:val="002A323C"/>
    <w:rsid w:val="002A4892"/>
    <w:rsid w:val="002A58CD"/>
    <w:rsid w:val="002A602E"/>
    <w:rsid w:val="002A6275"/>
    <w:rsid w:val="002A6775"/>
    <w:rsid w:val="002A69EB"/>
    <w:rsid w:val="002A6A45"/>
    <w:rsid w:val="002A6F2A"/>
    <w:rsid w:val="002A789B"/>
    <w:rsid w:val="002A7D21"/>
    <w:rsid w:val="002A7D75"/>
    <w:rsid w:val="002A7FB2"/>
    <w:rsid w:val="002B1052"/>
    <w:rsid w:val="002B119E"/>
    <w:rsid w:val="002B1A77"/>
    <w:rsid w:val="002B1DBD"/>
    <w:rsid w:val="002B1ED0"/>
    <w:rsid w:val="002B2763"/>
    <w:rsid w:val="002B2885"/>
    <w:rsid w:val="002B2D37"/>
    <w:rsid w:val="002B30A3"/>
    <w:rsid w:val="002B31B8"/>
    <w:rsid w:val="002B3967"/>
    <w:rsid w:val="002B480F"/>
    <w:rsid w:val="002B571E"/>
    <w:rsid w:val="002B576D"/>
    <w:rsid w:val="002B57C2"/>
    <w:rsid w:val="002B5D5C"/>
    <w:rsid w:val="002B5FFB"/>
    <w:rsid w:val="002B61E0"/>
    <w:rsid w:val="002B65BB"/>
    <w:rsid w:val="002B6D77"/>
    <w:rsid w:val="002B6F89"/>
    <w:rsid w:val="002B7312"/>
    <w:rsid w:val="002B7611"/>
    <w:rsid w:val="002B79A9"/>
    <w:rsid w:val="002C090E"/>
    <w:rsid w:val="002C0A57"/>
    <w:rsid w:val="002C1584"/>
    <w:rsid w:val="002C25A9"/>
    <w:rsid w:val="002C26EF"/>
    <w:rsid w:val="002C272A"/>
    <w:rsid w:val="002C2AED"/>
    <w:rsid w:val="002C2EFD"/>
    <w:rsid w:val="002C4595"/>
    <w:rsid w:val="002C49EA"/>
    <w:rsid w:val="002C4E51"/>
    <w:rsid w:val="002C55E6"/>
    <w:rsid w:val="002C597D"/>
    <w:rsid w:val="002C6531"/>
    <w:rsid w:val="002C6636"/>
    <w:rsid w:val="002C67CC"/>
    <w:rsid w:val="002C73E6"/>
    <w:rsid w:val="002C7479"/>
    <w:rsid w:val="002C7DF4"/>
    <w:rsid w:val="002C7E18"/>
    <w:rsid w:val="002D01A6"/>
    <w:rsid w:val="002D04D6"/>
    <w:rsid w:val="002D0A2B"/>
    <w:rsid w:val="002D0B7D"/>
    <w:rsid w:val="002D0C9C"/>
    <w:rsid w:val="002D106F"/>
    <w:rsid w:val="002D18A6"/>
    <w:rsid w:val="002D222D"/>
    <w:rsid w:val="002D3105"/>
    <w:rsid w:val="002D3230"/>
    <w:rsid w:val="002D3C20"/>
    <w:rsid w:val="002D445D"/>
    <w:rsid w:val="002D4988"/>
    <w:rsid w:val="002D4F37"/>
    <w:rsid w:val="002D56CD"/>
    <w:rsid w:val="002D5C21"/>
    <w:rsid w:val="002D5D8F"/>
    <w:rsid w:val="002D60FF"/>
    <w:rsid w:val="002D6664"/>
    <w:rsid w:val="002D6A38"/>
    <w:rsid w:val="002D6BC9"/>
    <w:rsid w:val="002D6F49"/>
    <w:rsid w:val="002D706C"/>
    <w:rsid w:val="002D74B1"/>
    <w:rsid w:val="002D79A1"/>
    <w:rsid w:val="002D7AB9"/>
    <w:rsid w:val="002D7C12"/>
    <w:rsid w:val="002D7D09"/>
    <w:rsid w:val="002D7FD9"/>
    <w:rsid w:val="002E0509"/>
    <w:rsid w:val="002E06EA"/>
    <w:rsid w:val="002E13B5"/>
    <w:rsid w:val="002E1420"/>
    <w:rsid w:val="002E151A"/>
    <w:rsid w:val="002E1FDD"/>
    <w:rsid w:val="002E26B1"/>
    <w:rsid w:val="002E29A6"/>
    <w:rsid w:val="002E2E64"/>
    <w:rsid w:val="002E3CEF"/>
    <w:rsid w:val="002E42A9"/>
    <w:rsid w:val="002E43DA"/>
    <w:rsid w:val="002E4A97"/>
    <w:rsid w:val="002E5553"/>
    <w:rsid w:val="002E5DE6"/>
    <w:rsid w:val="002E6C42"/>
    <w:rsid w:val="002E7055"/>
    <w:rsid w:val="002E76C9"/>
    <w:rsid w:val="002F04DF"/>
    <w:rsid w:val="002F0649"/>
    <w:rsid w:val="002F0EE3"/>
    <w:rsid w:val="002F0F44"/>
    <w:rsid w:val="002F129C"/>
    <w:rsid w:val="002F18CC"/>
    <w:rsid w:val="002F1A5C"/>
    <w:rsid w:val="002F248B"/>
    <w:rsid w:val="002F2522"/>
    <w:rsid w:val="002F27ED"/>
    <w:rsid w:val="002F29E1"/>
    <w:rsid w:val="002F2EE6"/>
    <w:rsid w:val="002F384E"/>
    <w:rsid w:val="002F38B4"/>
    <w:rsid w:val="002F3AFE"/>
    <w:rsid w:val="002F3BF7"/>
    <w:rsid w:val="002F3CB4"/>
    <w:rsid w:val="002F420F"/>
    <w:rsid w:val="002F4371"/>
    <w:rsid w:val="002F4475"/>
    <w:rsid w:val="002F46B8"/>
    <w:rsid w:val="002F4C29"/>
    <w:rsid w:val="002F50C5"/>
    <w:rsid w:val="002F549C"/>
    <w:rsid w:val="002F5776"/>
    <w:rsid w:val="002F611A"/>
    <w:rsid w:val="002F6305"/>
    <w:rsid w:val="002F76F2"/>
    <w:rsid w:val="002F79E9"/>
    <w:rsid w:val="002F7EF4"/>
    <w:rsid w:val="00300B8E"/>
    <w:rsid w:val="00300E4E"/>
    <w:rsid w:val="0030155A"/>
    <w:rsid w:val="003024DF"/>
    <w:rsid w:val="00302C80"/>
    <w:rsid w:val="00302DFC"/>
    <w:rsid w:val="00302F4B"/>
    <w:rsid w:val="00302FBE"/>
    <w:rsid w:val="003033E3"/>
    <w:rsid w:val="0030395B"/>
    <w:rsid w:val="00304B2D"/>
    <w:rsid w:val="00304EC9"/>
    <w:rsid w:val="0030519F"/>
    <w:rsid w:val="003051A0"/>
    <w:rsid w:val="003053C6"/>
    <w:rsid w:val="003059D2"/>
    <w:rsid w:val="00305D88"/>
    <w:rsid w:val="00305E20"/>
    <w:rsid w:val="00306397"/>
    <w:rsid w:val="00306BE8"/>
    <w:rsid w:val="00306EE6"/>
    <w:rsid w:val="003073E4"/>
    <w:rsid w:val="003075D1"/>
    <w:rsid w:val="0030785A"/>
    <w:rsid w:val="00307B35"/>
    <w:rsid w:val="00307D59"/>
    <w:rsid w:val="00307E62"/>
    <w:rsid w:val="00307F05"/>
    <w:rsid w:val="00310031"/>
    <w:rsid w:val="003100B1"/>
    <w:rsid w:val="00310ADF"/>
    <w:rsid w:val="003126BD"/>
    <w:rsid w:val="00312C0B"/>
    <w:rsid w:val="00312CDC"/>
    <w:rsid w:val="003135B5"/>
    <w:rsid w:val="00313954"/>
    <w:rsid w:val="00313B76"/>
    <w:rsid w:val="00314443"/>
    <w:rsid w:val="00314C33"/>
    <w:rsid w:val="00314D9A"/>
    <w:rsid w:val="00314E31"/>
    <w:rsid w:val="00314FE6"/>
    <w:rsid w:val="00315EDF"/>
    <w:rsid w:val="0031604D"/>
    <w:rsid w:val="003161BB"/>
    <w:rsid w:val="00316508"/>
    <w:rsid w:val="00316E6C"/>
    <w:rsid w:val="00317139"/>
    <w:rsid w:val="00317313"/>
    <w:rsid w:val="00317526"/>
    <w:rsid w:val="00317A84"/>
    <w:rsid w:val="00317B89"/>
    <w:rsid w:val="00317BB8"/>
    <w:rsid w:val="00317CC0"/>
    <w:rsid w:val="00317F2A"/>
    <w:rsid w:val="003204B5"/>
    <w:rsid w:val="00320715"/>
    <w:rsid w:val="00321262"/>
    <w:rsid w:val="00321DCB"/>
    <w:rsid w:val="003221C7"/>
    <w:rsid w:val="00322329"/>
    <w:rsid w:val="00322931"/>
    <w:rsid w:val="00322C07"/>
    <w:rsid w:val="00323408"/>
    <w:rsid w:val="00323572"/>
    <w:rsid w:val="00323AA9"/>
    <w:rsid w:val="00324530"/>
    <w:rsid w:val="00324AB6"/>
    <w:rsid w:val="00324CD8"/>
    <w:rsid w:val="0032509D"/>
    <w:rsid w:val="0032563F"/>
    <w:rsid w:val="003257DA"/>
    <w:rsid w:val="00325D5F"/>
    <w:rsid w:val="003260B9"/>
    <w:rsid w:val="00326334"/>
    <w:rsid w:val="0032696F"/>
    <w:rsid w:val="003276E4"/>
    <w:rsid w:val="003277B9"/>
    <w:rsid w:val="00327A58"/>
    <w:rsid w:val="00330279"/>
    <w:rsid w:val="00330325"/>
    <w:rsid w:val="003304A0"/>
    <w:rsid w:val="0033099D"/>
    <w:rsid w:val="00330A63"/>
    <w:rsid w:val="003310C7"/>
    <w:rsid w:val="00331E4D"/>
    <w:rsid w:val="003321B7"/>
    <w:rsid w:val="00333958"/>
    <w:rsid w:val="00334289"/>
    <w:rsid w:val="00334922"/>
    <w:rsid w:val="00334C41"/>
    <w:rsid w:val="00335376"/>
    <w:rsid w:val="003353FE"/>
    <w:rsid w:val="003368AF"/>
    <w:rsid w:val="003370CA"/>
    <w:rsid w:val="003372B3"/>
    <w:rsid w:val="00337ACE"/>
    <w:rsid w:val="0034014C"/>
    <w:rsid w:val="003402E7"/>
    <w:rsid w:val="00340839"/>
    <w:rsid w:val="0034098B"/>
    <w:rsid w:val="00341699"/>
    <w:rsid w:val="00341B48"/>
    <w:rsid w:val="00341DFE"/>
    <w:rsid w:val="003421AA"/>
    <w:rsid w:val="0034311C"/>
    <w:rsid w:val="00343260"/>
    <w:rsid w:val="003434AB"/>
    <w:rsid w:val="00343693"/>
    <w:rsid w:val="00343826"/>
    <w:rsid w:val="0034382F"/>
    <w:rsid w:val="00343836"/>
    <w:rsid w:val="0034395A"/>
    <w:rsid w:val="00343BEA"/>
    <w:rsid w:val="00343D58"/>
    <w:rsid w:val="00343E43"/>
    <w:rsid w:val="00344EBF"/>
    <w:rsid w:val="0034535F"/>
    <w:rsid w:val="003456F2"/>
    <w:rsid w:val="00346184"/>
    <w:rsid w:val="003462AF"/>
    <w:rsid w:val="00346429"/>
    <w:rsid w:val="00346683"/>
    <w:rsid w:val="00346ABF"/>
    <w:rsid w:val="0034723C"/>
    <w:rsid w:val="00347290"/>
    <w:rsid w:val="003473A9"/>
    <w:rsid w:val="00347A55"/>
    <w:rsid w:val="00347C15"/>
    <w:rsid w:val="00350FB2"/>
    <w:rsid w:val="00351FEB"/>
    <w:rsid w:val="0035219E"/>
    <w:rsid w:val="003522CE"/>
    <w:rsid w:val="00352388"/>
    <w:rsid w:val="00352520"/>
    <w:rsid w:val="00352574"/>
    <w:rsid w:val="003527D0"/>
    <w:rsid w:val="00353152"/>
    <w:rsid w:val="0035344A"/>
    <w:rsid w:val="003539AE"/>
    <w:rsid w:val="00353D61"/>
    <w:rsid w:val="00354B47"/>
    <w:rsid w:val="00354FB4"/>
    <w:rsid w:val="00355056"/>
    <w:rsid w:val="003550DB"/>
    <w:rsid w:val="00355549"/>
    <w:rsid w:val="0035557E"/>
    <w:rsid w:val="00355A17"/>
    <w:rsid w:val="0035671E"/>
    <w:rsid w:val="003567FC"/>
    <w:rsid w:val="00356C1D"/>
    <w:rsid w:val="0036031C"/>
    <w:rsid w:val="00360B16"/>
    <w:rsid w:val="00360C3A"/>
    <w:rsid w:val="00360C86"/>
    <w:rsid w:val="00361334"/>
    <w:rsid w:val="003613CE"/>
    <w:rsid w:val="0036141F"/>
    <w:rsid w:val="00361697"/>
    <w:rsid w:val="003618D0"/>
    <w:rsid w:val="0036247F"/>
    <w:rsid w:val="00362CC1"/>
    <w:rsid w:val="003636FB"/>
    <w:rsid w:val="00363BE8"/>
    <w:rsid w:val="00363CB7"/>
    <w:rsid w:val="00363E2F"/>
    <w:rsid w:val="00364ACB"/>
    <w:rsid w:val="00364B2B"/>
    <w:rsid w:val="00364C01"/>
    <w:rsid w:val="00364C5F"/>
    <w:rsid w:val="00364E36"/>
    <w:rsid w:val="003652CE"/>
    <w:rsid w:val="003657AB"/>
    <w:rsid w:val="00365B50"/>
    <w:rsid w:val="00365E16"/>
    <w:rsid w:val="003660D8"/>
    <w:rsid w:val="0036672F"/>
    <w:rsid w:val="00366744"/>
    <w:rsid w:val="003672C5"/>
    <w:rsid w:val="00367B21"/>
    <w:rsid w:val="00367B31"/>
    <w:rsid w:val="00367CEC"/>
    <w:rsid w:val="00370C71"/>
    <w:rsid w:val="003718FD"/>
    <w:rsid w:val="00371BFC"/>
    <w:rsid w:val="00372192"/>
    <w:rsid w:val="00373466"/>
    <w:rsid w:val="00373645"/>
    <w:rsid w:val="003738EA"/>
    <w:rsid w:val="0037431B"/>
    <w:rsid w:val="0037536C"/>
    <w:rsid w:val="003756C3"/>
    <w:rsid w:val="003757FA"/>
    <w:rsid w:val="0037598D"/>
    <w:rsid w:val="00375BF7"/>
    <w:rsid w:val="00375DC0"/>
    <w:rsid w:val="0037672A"/>
    <w:rsid w:val="00376B4E"/>
    <w:rsid w:val="00377AA9"/>
    <w:rsid w:val="00377D20"/>
    <w:rsid w:val="003802C4"/>
    <w:rsid w:val="0038047A"/>
    <w:rsid w:val="003807F2"/>
    <w:rsid w:val="003816EF"/>
    <w:rsid w:val="00382167"/>
    <w:rsid w:val="00382511"/>
    <w:rsid w:val="00383E97"/>
    <w:rsid w:val="00383EDF"/>
    <w:rsid w:val="00383F9E"/>
    <w:rsid w:val="003843FA"/>
    <w:rsid w:val="00384CDB"/>
    <w:rsid w:val="00385303"/>
    <w:rsid w:val="00385BF6"/>
    <w:rsid w:val="00386729"/>
    <w:rsid w:val="00386E38"/>
    <w:rsid w:val="003874A1"/>
    <w:rsid w:val="00387CBE"/>
    <w:rsid w:val="00387DA1"/>
    <w:rsid w:val="00390767"/>
    <w:rsid w:val="003907E1"/>
    <w:rsid w:val="00390B12"/>
    <w:rsid w:val="00390D85"/>
    <w:rsid w:val="00391050"/>
    <w:rsid w:val="00391291"/>
    <w:rsid w:val="003914AF"/>
    <w:rsid w:val="003914F8"/>
    <w:rsid w:val="00391733"/>
    <w:rsid w:val="00391748"/>
    <w:rsid w:val="00391769"/>
    <w:rsid w:val="0039181E"/>
    <w:rsid w:val="00391F28"/>
    <w:rsid w:val="00391FE2"/>
    <w:rsid w:val="003921F1"/>
    <w:rsid w:val="003923D1"/>
    <w:rsid w:val="00392A0E"/>
    <w:rsid w:val="00392CD3"/>
    <w:rsid w:val="00393015"/>
    <w:rsid w:val="00393A37"/>
    <w:rsid w:val="00393BC8"/>
    <w:rsid w:val="00393CD5"/>
    <w:rsid w:val="00393D89"/>
    <w:rsid w:val="00393F14"/>
    <w:rsid w:val="0039451A"/>
    <w:rsid w:val="003945D7"/>
    <w:rsid w:val="00394714"/>
    <w:rsid w:val="00394EC0"/>
    <w:rsid w:val="003951F8"/>
    <w:rsid w:val="00396100"/>
    <w:rsid w:val="00396CE3"/>
    <w:rsid w:val="003A044C"/>
    <w:rsid w:val="003A0E6D"/>
    <w:rsid w:val="003A111F"/>
    <w:rsid w:val="003A26E2"/>
    <w:rsid w:val="003A2C09"/>
    <w:rsid w:val="003A2E0F"/>
    <w:rsid w:val="003A302D"/>
    <w:rsid w:val="003A30F1"/>
    <w:rsid w:val="003A3B38"/>
    <w:rsid w:val="003A4733"/>
    <w:rsid w:val="003A4A43"/>
    <w:rsid w:val="003A524C"/>
    <w:rsid w:val="003A569B"/>
    <w:rsid w:val="003A5A9C"/>
    <w:rsid w:val="003A5D99"/>
    <w:rsid w:val="003A5F01"/>
    <w:rsid w:val="003A5FE7"/>
    <w:rsid w:val="003A6334"/>
    <w:rsid w:val="003A6684"/>
    <w:rsid w:val="003A6A44"/>
    <w:rsid w:val="003A6DB0"/>
    <w:rsid w:val="003A6E84"/>
    <w:rsid w:val="003A706A"/>
    <w:rsid w:val="003A70F2"/>
    <w:rsid w:val="003A7ABE"/>
    <w:rsid w:val="003A7F53"/>
    <w:rsid w:val="003B0389"/>
    <w:rsid w:val="003B060A"/>
    <w:rsid w:val="003B06B9"/>
    <w:rsid w:val="003B0943"/>
    <w:rsid w:val="003B0A6F"/>
    <w:rsid w:val="003B0E71"/>
    <w:rsid w:val="003B1927"/>
    <w:rsid w:val="003B1935"/>
    <w:rsid w:val="003B31B5"/>
    <w:rsid w:val="003B388B"/>
    <w:rsid w:val="003B4EB0"/>
    <w:rsid w:val="003B5E71"/>
    <w:rsid w:val="003B6456"/>
    <w:rsid w:val="003B697E"/>
    <w:rsid w:val="003B6A75"/>
    <w:rsid w:val="003B6B4D"/>
    <w:rsid w:val="003B77DE"/>
    <w:rsid w:val="003B7C14"/>
    <w:rsid w:val="003B7E8B"/>
    <w:rsid w:val="003C02DF"/>
    <w:rsid w:val="003C040A"/>
    <w:rsid w:val="003C06D6"/>
    <w:rsid w:val="003C0902"/>
    <w:rsid w:val="003C0D5D"/>
    <w:rsid w:val="003C0F21"/>
    <w:rsid w:val="003C13AA"/>
    <w:rsid w:val="003C2B75"/>
    <w:rsid w:val="003C30A3"/>
    <w:rsid w:val="003C3684"/>
    <w:rsid w:val="003C3A00"/>
    <w:rsid w:val="003C3B19"/>
    <w:rsid w:val="003C4068"/>
    <w:rsid w:val="003C4A74"/>
    <w:rsid w:val="003C503A"/>
    <w:rsid w:val="003C51B7"/>
    <w:rsid w:val="003C5203"/>
    <w:rsid w:val="003C59CF"/>
    <w:rsid w:val="003C5DAB"/>
    <w:rsid w:val="003C5EE0"/>
    <w:rsid w:val="003C63A2"/>
    <w:rsid w:val="003C6732"/>
    <w:rsid w:val="003C6788"/>
    <w:rsid w:val="003C69C3"/>
    <w:rsid w:val="003C6C07"/>
    <w:rsid w:val="003C6F96"/>
    <w:rsid w:val="003C70D4"/>
    <w:rsid w:val="003C7972"/>
    <w:rsid w:val="003C7A8F"/>
    <w:rsid w:val="003C7EED"/>
    <w:rsid w:val="003D0CAF"/>
    <w:rsid w:val="003D155B"/>
    <w:rsid w:val="003D2641"/>
    <w:rsid w:val="003D2A68"/>
    <w:rsid w:val="003D3498"/>
    <w:rsid w:val="003D41E3"/>
    <w:rsid w:val="003D434F"/>
    <w:rsid w:val="003D4B58"/>
    <w:rsid w:val="003D50A6"/>
    <w:rsid w:val="003D5703"/>
    <w:rsid w:val="003D5862"/>
    <w:rsid w:val="003D5D46"/>
    <w:rsid w:val="003D6A8D"/>
    <w:rsid w:val="003D6E18"/>
    <w:rsid w:val="003D6F37"/>
    <w:rsid w:val="003D71CA"/>
    <w:rsid w:val="003D7576"/>
    <w:rsid w:val="003D7719"/>
    <w:rsid w:val="003E026F"/>
    <w:rsid w:val="003E043A"/>
    <w:rsid w:val="003E09B5"/>
    <w:rsid w:val="003E0D31"/>
    <w:rsid w:val="003E1777"/>
    <w:rsid w:val="003E230A"/>
    <w:rsid w:val="003E2A33"/>
    <w:rsid w:val="003E304C"/>
    <w:rsid w:val="003E3127"/>
    <w:rsid w:val="003E32B6"/>
    <w:rsid w:val="003E45F3"/>
    <w:rsid w:val="003E4B2A"/>
    <w:rsid w:val="003E4E7C"/>
    <w:rsid w:val="003E4FFB"/>
    <w:rsid w:val="003E537F"/>
    <w:rsid w:val="003E578D"/>
    <w:rsid w:val="003E5B3A"/>
    <w:rsid w:val="003E5B83"/>
    <w:rsid w:val="003E5E10"/>
    <w:rsid w:val="003E6666"/>
    <w:rsid w:val="003E6AAB"/>
    <w:rsid w:val="003E6B97"/>
    <w:rsid w:val="003E6E79"/>
    <w:rsid w:val="003F0453"/>
    <w:rsid w:val="003F0699"/>
    <w:rsid w:val="003F1534"/>
    <w:rsid w:val="003F1A89"/>
    <w:rsid w:val="003F237B"/>
    <w:rsid w:val="003F23FC"/>
    <w:rsid w:val="003F2501"/>
    <w:rsid w:val="003F28A4"/>
    <w:rsid w:val="003F2A97"/>
    <w:rsid w:val="003F2EF7"/>
    <w:rsid w:val="003F2F26"/>
    <w:rsid w:val="003F3996"/>
    <w:rsid w:val="003F40DA"/>
    <w:rsid w:val="003F4980"/>
    <w:rsid w:val="003F4C6C"/>
    <w:rsid w:val="003F4EDD"/>
    <w:rsid w:val="003F508F"/>
    <w:rsid w:val="003F564C"/>
    <w:rsid w:val="003F59F3"/>
    <w:rsid w:val="003F5A8D"/>
    <w:rsid w:val="003F5BAB"/>
    <w:rsid w:val="003F64D1"/>
    <w:rsid w:val="004000A3"/>
    <w:rsid w:val="004002F2"/>
    <w:rsid w:val="0040083E"/>
    <w:rsid w:val="0040093A"/>
    <w:rsid w:val="00400ABA"/>
    <w:rsid w:val="00400DDF"/>
    <w:rsid w:val="004013BA"/>
    <w:rsid w:val="0040188C"/>
    <w:rsid w:val="00402EDB"/>
    <w:rsid w:val="00404022"/>
    <w:rsid w:val="0040410C"/>
    <w:rsid w:val="004043CE"/>
    <w:rsid w:val="004052F6"/>
    <w:rsid w:val="00405343"/>
    <w:rsid w:val="0040553E"/>
    <w:rsid w:val="00405714"/>
    <w:rsid w:val="00406173"/>
    <w:rsid w:val="004066B9"/>
    <w:rsid w:val="00406A17"/>
    <w:rsid w:val="004075D7"/>
    <w:rsid w:val="004078FC"/>
    <w:rsid w:val="004102E3"/>
    <w:rsid w:val="00410693"/>
    <w:rsid w:val="00410A5C"/>
    <w:rsid w:val="00410B34"/>
    <w:rsid w:val="00410B4E"/>
    <w:rsid w:val="00410F22"/>
    <w:rsid w:val="00411231"/>
    <w:rsid w:val="00411578"/>
    <w:rsid w:val="00411680"/>
    <w:rsid w:val="0041199F"/>
    <w:rsid w:val="00411DB1"/>
    <w:rsid w:val="00412739"/>
    <w:rsid w:val="00412DE4"/>
    <w:rsid w:val="0041546E"/>
    <w:rsid w:val="00415C73"/>
    <w:rsid w:val="00416694"/>
    <w:rsid w:val="00416A87"/>
    <w:rsid w:val="00417383"/>
    <w:rsid w:val="00417615"/>
    <w:rsid w:val="00417B0C"/>
    <w:rsid w:val="004203A8"/>
    <w:rsid w:val="004207E0"/>
    <w:rsid w:val="00420807"/>
    <w:rsid w:val="0042097C"/>
    <w:rsid w:val="004219EC"/>
    <w:rsid w:val="00421CE2"/>
    <w:rsid w:val="00421E49"/>
    <w:rsid w:val="00423960"/>
    <w:rsid w:val="00423E45"/>
    <w:rsid w:val="00423F56"/>
    <w:rsid w:val="0042421C"/>
    <w:rsid w:val="004245CA"/>
    <w:rsid w:val="004264AF"/>
    <w:rsid w:val="00426C29"/>
    <w:rsid w:val="004273BE"/>
    <w:rsid w:val="004274D2"/>
    <w:rsid w:val="0042767E"/>
    <w:rsid w:val="00427685"/>
    <w:rsid w:val="004276EC"/>
    <w:rsid w:val="00427950"/>
    <w:rsid w:val="0042798C"/>
    <w:rsid w:val="0043019C"/>
    <w:rsid w:val="00430883"/>
    <w:rsid w:val="00430E48"/>
    <w:rsid w:val="00430F77"/>
    <w:rsid w:val="004311D2"/>
    <w:rsid w:val="004315DB"/>
    <w:rsid w:val="0043179E"/>
    <w:rsid w:val="00432AD7"/>
    <w:rsid w:val="00432E4B"/>
    <w:rsid w:val="004335C8"/>
    <w:rsid w:val="004340D8"/>
    <w:rsid w:val="004340DB"/>
    <w:rsid w:val="00434492"/>
    <w:rsid w:val="00434C9C"/>
    <w:rsid w:val="00434D8B"/>
    <w:rsid w:val="00434F21"/>
    <w:rsid w:val="0043507B"/>
    <w:rsid w:val="0043584E"/>
    <w:rsid w:val="00436030"/>
    <w:rsid w:val="0043654C"/>
    <w:rsid w:val="00436E24"/>
    <w:rsid w:val="00436E88"/>
    <w:rsid w:val="00437031"/>
    <w:rsid w:val="004409DA"/>
    <w:rsid w:val="004410C5"/>
    <w:rsid w:val="00441193"/>
    <w:rsid w:val="00441737"/>
    <w:rsid w:val="0044179F"/>
    <w:rsid w:val="004425C9"/>
    <w:rsid w:val="00442BCB"/>
    <w:rsid w:val="00443057"/>
    <w:rsid w:val="0044343A"/>
    <w:rsid w:val="004437F0"/>
    <w:rsid w:val="00443916"/>
    <w:rsid w:val="00444E01"/>
    <w:rsid w:val="004450DD"/>
    <w:rsid w:val="004452CF"/>
    <w:rsid w:val="00445466"/>
    <w:rsid w:val="00445914"/>
    <w:rsid w:val="00445AD0"/>
    <w:rsid w:val="00445AED"/>
    <w:rsid w:val="004465CB"/>
    <w:rsid w:val="00446E16"/>
    <w:rsid w:val="004470B8"/>
    <w:rsid w:val="00447A65"/>
    <w:rsid w:val="00450A23"/>
    <w:rsid w:val="00450AD4"/>
    <w:rsid w:val="00450E81"/>
    <w:rsid w:val="0045112F"/>
    <w:rsid w:val="004513B4"/>
    <w:rsid w:val="004515F1"/>
    <w:rsid w:val="00451B50"/>
    <w:rsid w:val="004520AD"/>
    <w:rsid w:val="00452847"/>
    <w:rsid w:val="00453A3A"/>
    <w:rsid w:val="004540D4"/>
    <w:rsid w:val="0045495F"/>
    <w:rsid w:val="00454B8A"/>
    <w:rsid w:val="00454C9F"/>
    <w:rsid w:val="00454D6B"/>
    <w:rsid w:val="004552FA"/>
    <w:rsid w:val="0045531B"/>
    <w:rsid w:val="0045562F"/>
    <w:rsid w:val="00455C8C"/>
    <w:rsid w:val="00455E4B"/>
    <w:rsid w:val="0045644A"/>
    <w:rsid w:val="0045651B"/>
    <w:rsid w:val="004569A1"/>
    <w:rsid w:val="00456C4E"/>
    <w:rsid w:val="00456CBA"/>
    <w:rsid w:val="00456DF9"/>
    <w:rsid w:val="00456E54"/>
    <w:rsid w:val="004603EB"/>
    <w:rsid w:val="00460537"/>
    <w:rsid w:val="0046098F"/>
    <w:rsid w:val="00460ABD"/>
    <w:rsid w:val="00461B3B"/>
    <w:rsid w:val="00462445"/>
    <w:rsid w:val="00462937"/>
    <w:rsid w:val="00462B0B"/>
    <w:rsid w:val="0046340D"/>
    <w:rsid w:val="00463C85"/>
    <w:rsid w:val="00464787"/>
    <w:rsid w:val="00464966"/>
    <w:rsid w:val="00464CE3"/>
    <w:rsid w:val="00464D30"/>
    <w:rsid w:val="00464DF8"/>
    <w:rsid w:val="004651DC"/>
    <w:rsid w:val="00467C10"/>
    <w:rsid w:val="00470251"/>
    <w:rsid w:val="00470368"/>
    <w:rsid w:val="0047079E"/>
    <w:rsid w:val="00470E1C"/>
    <w:rsid w:val="00470E50"/>
    <w:rsid w:val="004710B7"/>
    <w:rsid w:val="004714E9"/>
    <w:rsid w:val="00471501"/>
    <w:rsid w:val="004715A8"/>
    <w:rsid w:val="0047196C"/>
    <w:rsid w:val="00471A1E"/>
    <w:rsid w:val="00471DCF"/>
    <w:rsid w:val="00471F37"/>
    <w:rsid w:val="0047201B"/>
    <w:rsid w:val="004720E9"/>
    <w:rsid w:val="00472BD0"/>
    <w:rsid w:val="0047325E"/>
    <w:rsid w:val="004732FD"/>
    <w:rsid w:val="00473631"/>
    <w:rsid w:val="004738FC"/>
    <w:rsid w:val="00473CD4"/>
    <w:rsid w:val="00473D47"/>
    <w:rsid w:val="00473E7B"/>
    <w:rsid w:val="004740C0"/>
    <w:rsid w:val="004743E0"/>
    <w:rsid w:val="00474596"/>
    <w:rsid w:val="00474C59"/>
    <w:rsid w:val="00474D32"/>
    <w:rsid w:val="00475458"/>
    <w:rsid w:val="00475635"/>
    <w:rsid w:val="00475F35"/>
    <w:rsid w:val="00476454"/>
    <w:rsid w:val="00476932"/>
    <w:rsid w:val="00477059"/>
    <w:rsid w:val="00477555"/>
    <w:rsid w:val="0047759C"/>
    <w:rsid w:val="00477648"/>
    <w:rsid w:val="00477B08"/>
    <w:rsid w:val="00477FEB"/>
    <w:rsid w:val="00481410"/>
    <w:rsid w:val="0048154E"/>
    <w:rsid w:val="004816EE"/>
    <w:rsid w:val="00482464"/>
    <w:rsid w:val="00482937"/>
    <w:rsid w:val="00482D40"/>
    <w:rsid w:val="00483235"/>
    <w:rsid w:val="0048348F"/>
    <w:rsid w:val="004835A2"/>
    <w:rsid w:val="004835CB"/>
    <w:rsid w:val="004838AF"/>
    <w:rsid w:val="004838BE"/>
    <w:rsid w:val="004840D1"/>
    <w:rsid w:val="00484344"/>
    <w:rsid w:val="004846F9"/>
    <w:rsid w:val="0048485E"/>
    <w:rsid w:val="004849E4"/>
    <w:rsid w:val="00484EDC"/>
    <w:rsid w:val="0048539C"/>
    <w:rsid w:val="00485744"/>
    <w:rsid w:val="00486282"/>
    <w:rsid w:val="0048766C"/>
    <w:rsid w:val="00487D31"/>
    <w:rsid w:val="00490A72"/>
    <w:rsid w:val="00490A95"/>
    <w:rsid w:val="004919D6"/>
    <w:rsid w:val="00491BCD"/>
    <w:rsid w:val="00491D3D"/>
    <w:rsid w:val="00492840"/>
    <w:rsid w:val="00492850"/>
    <w:rsid w:val="00493091"/>
    <w:rsid w:val="004931E1"/>
    <w:rsid w:val="004932A6"/>
    <w:rsid w:val="0049346E"/>
    <w:rsid w:val="00493562"/>
    <w:rsid w:val="00493915"/>
    <w:rsid w:val="0049443E"/>
    <w:rsid w:val="00494943"/>
    <w:rsid w:val="00494A63"/>
    <w:rsid w:val="00494DEA"/>
    <w:rsid w:val="004951EB"/>
    <w:rsid w:val="00495818"/>
    <w:rsid w:val="00495924"/>
    <w:rsid w:val="004961CD"/>
    <w:rsid w:val="00496615"/>
    <w:rsid w:val="00496C9F"/>
    <w:rsid w:val="00497474"/>
    <w:rsid w:val="004A0233"/>
    <w:rsid w:val="004A0313"/>
    <w:rsid w:val="004A0584"/>
    <w:rsid w:val="004A05EC"/>
    <w:rsid w:val="004A0889"/>
    <w:rsid w:val="004A0F8B"/>
    <w:rsid w:val="004A112F"/>
    <w:rsid w:val="004A11EC"/>
    <w:rsid w:val="004A1293"/>
    <w:rsid w:val="004A28C4"/>
    <w:rsid w:val="004A2C30"/>
    <w:rsid w:val="004A328C"/>
    <w:rsid w:val="004A348F"/>
    <w:rsid w:val="004A34C6"/>
    <w:rsid w:val="004A3673"/>
    <w:rsid w:val="004A4092"/>
    <w:rsid w:val="004A501A"/>
    <w:rsid w:val="004A549E"/>
    <w:rsid w:val="004A5E70"/>
    <w:rsid w:val="004A5FAF"/>
    <w:rsid w:val="004A62AF"/>
    <w:rsid w:val="004A6498"/>
    <w:rsid w:val="004A6604"/>
    <w:rsid w:val="004A66DF"/>
    <w:rsid w:val="004A6CCB"/>
    <w:rsid w:val="004A7155"/>
    <w:rsid w:val="004A77D0"/>
    <w:rsid w:val="004A784C"/>
    <w:rsid w:val="004A78FD"/>
    <w:rsid w:val="004A790A"/>
    <w:rsid w:val="004B01A2"/>
    <w:rsid w:val="004B05FF"/>
    <w:rsid w:val="004B0629"/>
    <w:rsid w:val="004B0FD0"/>
    <w:rsid w:val="004B103F"/>
    <w:rsid w:val="004B14B3"/>
    <w:rsid w:val="004B14CE"/>
    <w:rsid w:val="004B1D5D"/>
    <w:rsid w:val="004B2FF8"/>
    <w:rsid w:val="004B3058"/>
    <w:rsid w:val="004B3424"/>
    <w:rsid w:val="004B368B"/>
    <w:rsid w:val="004B3EEA"/>
    <w:rsid w:val="004B4B82"/>
    <w:rsid w:val="004B4D89"/>
    <w:rsid w:val="004B5114"/>
    <w:rsid w:val="004B6E85"/>
    <w:rsid w:val="004B730B"/>
    <w:rsid w:val="004B774B"/>
    <w:rsid w:val="004B7F16"/>
    <w:rsid w:val="004C0516"/>
    <w:rsid w:val="004C0C71"/>
    <w:rsid w:val="004C1299"/>
    <w:rsid w:val="004C14EE"/>
    <w:rsid w:val="004C1953"/>
    <w:rsid w:val="004C227B"/>
    <w:rsid w:val="004C2577"/>
    <w:rsid w:val="004C2593"/>
    <w:rsid w:val="004C2785"/>
    <w:rsid w:val="004C2F56"/>
    <w:rsid w:val="004C2F8B"/>
    <w:rsid w:val="004C2FB7"/>
    <w:rsid w:val="004C3471"/>
    <w:rsid w:val="004C34C6"/>
    <w:rsid w:val="004C34E2"/>
    <w:rsid w:val="004C38B8"/>
    <w:rsid w:val="004C3F9C"/>
    <w:rsid w:val="004C427C"/>
    <w:rsid w:val="004C4580"/>
    <w:rsid w:val="004C4DE1"/>
    <w:rsid w:val="004C5CD5"/>
    <w:rsid w:val="004C625E"/>
    <w:rsid w:val="004C66CC"/>
    <w:rsid w:val="004C6E75"/>
    <w:rsid w:val="004C70F8"/>
    <w:rsid w:val="004C7839"/>
    <w:rsid w:val="004C7881"/>
    <w:rsid w:val="004C78E9"/>
    <w:rsid w:val="004C7CB5"/>
    <w:rsid w:val="004C7FAB"/>
    <w:rsid w:val="004D0677"/>
    <w:rsid w:val="004D0B65"/>
    <w:rsid w:val="004D0F0F"/>
    <w:rsid w:val="004D227C"/>
    <w:rsid w:val="004D29F1"/>
    <w:rsid w:val="004D3560"/>
    <w:rsid w:val="004D391C"/>
    <w:rsid w:val="004D3B55"/>
    <w:rsid w:val="004D5216"/>
    <w:rsid w:val="004D56AE"/>
    <w:rsid w:val="004D57A5"/>
    <w:rsid w:val="004D5B88"/>
    <w:rsid w:val="004D5D97"/>
    <w:rsid w:val="004D5EC0"/>
    <w:rsid w:val="004D5FDB"/>
    <w:rsid w:val="004D64BC"/>
    <w:rsid w:val="004D6B10"/>
    <w:rsid w:val="004D6EAC"/>
    <w:rsid w:val="004D7FA3"/>
    <w:rsid w:val="004E054E"/>
    <w:rsid w:val="004E087E"/>
    <w:rsid w:val="004E0F82"/>
    <w:rsid w:val="004E109D"/>
    <w:rsid w:val="004E157A"/>
    <w:rsid w:val="004E19F2"/>
    <w:rsid w:val="004E224B"/>
    <w:rsid w:val="004E239F"/>
    <w:rsid w:val="004E2476"/>
    <w:rsid w:val="004E2519"/>
    <w:rsid w:val="004E282C"/>
    <w:rsid w:val="004E2DDB"/>
    <w:rsid w:val="004E32A8"/>
    <w:rsid w:val="004E3498"/>
    <w:rsid w:val="004E352F"/>
    <w:rsid w:val="004E36FB"/>
    <w:rsid w:val="004E3BD8"/>
    <w:rsid w:val="004E4046"/>
    <w:rsid w:val="004E44C9"/>
    <w:rsid w:val="004E4971"/>
    <w:rsid w:val="004E4FD9"/>
    <w:rsid w:val="004E50B1"/>
    <w:rsid w:val="004E52CE"/>
    <w:rsid w:val="004E53D3"/>
    <w:rsid w:val="004E55CF"/>
    <w:rsid w:val="004E5830"/>
    <w:rsid w:val="004E6397"/>
    <w:rsid w:val="004E6608"/>
    <w:rsid w:val="004E66FB"/>
    <w:rsid w:val="004E6960"/>
    <w:rsid w:val="004E6992"/>
    <w:rsid w:val="004E69CD"/>
    <w:rsid w:val="004E6E57"/>
    <w:rsid w:val="004E71D9"/>
    <w:rsid w:val="004E7443"/>
    <w:rsid w:val="004E7AC3"/>
    <w:rsid w:val="004F06BC"/>
    <w:rsid w:val="004F0C72"/>
    <w:rsid w:val="004F131D"/>
    <w:rsid w:val="004F157C"/>
    <w:rsid w:val="004F1C50"/>
    <w:rsid w:val="004F1E4C"/>
    <w:rsid w:val="004F1F6C"/>
    <w:rsid w:val="004F237A"/>
    <w:rsid w:val="004F26AB"/>
    <w:rsid w:val="004F2E65"/>
    <w:rsid w:val="004F2F4C"/>
    <w:rsid w:val="004F312B"/>
    <w:rsid w:val="004F327D"/>
    <w:rsid w:val="004F37F7"/>
    <w:rsid w:val="004F39E0"/>
    <w:rsid w:val="004F3B1D"/>
    <w:rsid w:val="004F3D57"/>
    <w:rsid w:val="004F5620"/>
    <w:rsid w:val="004F5E18"/>
    <w:rsid w:val="004F60C3"/>
    <w:rsid w:val="004F6A4D"/>
    <w:rsid w:val="004F795A"/>
    <w:rsid w:val="004F7CAC"/>
    <w:rsid w:val="004F7DCF"/>
    <w:rsid w:val="004F7DED"/>
    <w:rsid w:val="00500939"/>
    <w:rsid w:val="00501ABF"/>
    <w:rsid w:val="00501B8F"/>
    <w:rsid w:val="00501BC1"/>
    <w:rsid w:val="00501F40"/>
    <w:rsid w:val="00501F81"/>
    <w:rsid w:val="0050235E"/>
    <w:rsid w:val="005023C6"/>
    <w:rsid w:val="0050290D"/>
    <w:rsid w:val="00502C16"/>
    <w:rsid w:val="0050336B"/>
    <w:rsid w:val="00503B36"/>
    <w:rsid w:val="00503D62"/>
    <w:rsid w:val="005048B0"/>
    <w:rsid w:val="005048F4"/>
    <w:rsid w:val="00505000"/>
    <w:rsid w:val="0050632E"/>
    <w:rsid w:val="00506DE8"/>
    <w:rsid w:val="0050702D"/>
    <w:rsid w:val="005073A1"/>
    <w:rsid w:val="00507440"/>
    <w:rsid w:val="00507CCC"/>
    <w:rsid w:val="005103FF"/>
    <w:rsid w:val="0051040E"/>
    <w:rsid w:val="00510F24"/>
    <w:rsid w:val="00511414"/>
    <w:rsid w:val="00511513"/>
    <w:rsid w:val="00512181"/>
    <w:rsid w:val="005121CA"/>
    <w:rsid w:val="005124B1"/>
    <w:rsid w:val="00512657"/>
    <w:rsid w:val="00512915"/>
    <w:rsid w:val="0051326A"/>
    <w:rsid w:val="0051370D"/>
    <w:rsid w:val="00513C2F"/>
    <w:rsid w:val="00514683"/>
    <w:rsid w:val="00515298"/>
    <w:rsid w:val="00515413"/>
    <w:rsid w:val="005160AD"/>
    <w:rsid w:val="00516EFF"/>
    <w:rsid w:val="0051728C"/>
    <w:rsid w:val="005174C3"/>
    <w:rsid w:val="005177C4"/>
    <w:rsid w:val="0052012E"/>
    <w:rsid w:val="0052162F"/>
    <w:rsid w:val="005218C4"/>
    <w:rsid w:val="00521EB8"/>
    <w:rsid w:val="00522020"/>
    <w:rsid w:val="0052242B"/>
    <w:rsid w:val="005226BC"/>
    <w:rsid w:val="0052333A"/>
    <w:rsid w:val="00524060"/>
    <w:rsid w:val="005240DC"/>
    <w:rsid w:val="005241F6"/>
    <w:rsid w:val="0052462C"/>
    <w:rsid w:val="0052509C"/>
    <w:rsid w:val="005275BA"/>
    <w:rsid w:val="00530324"/>
    <w:rsid w:val="00530882"/>
    <w:rsid w:val="00530A74"/>
    <w:rsid w:val="00531348"/>
    <w:rsid w:val="00531B4E"/>
    <w:rsid w:val="00531BAF"/>
    <w:rsid w:val="00531D8E"/>
    <w:rsid w:val="00532496"/>
    <w:rsid w:val="00532617"/>
    <w:rsid w:val="00532BAF"/>
    <w:rsid w:val="0053344E"/>
    <w:rsid w:val="00533990"/>
    <w:rsid w:val="00534AB8"/>
    <w:rsid w:val="00534BE3"/>
    <w:rsid w:val="00535C00"/>
    <w:rsid w:val="00535F0E"/>
    <w:rsid w:val="00536439"/>
    <w:rsid w:val="0053674E"/>
    <w:rsid w:val="00536BE0"/>
    <w:rsid w:val="00536DCF"/>
    <w:rsid w:val="005375F4"/>
    <w:rsid w:val="00537A9D"/>
    <w:rsid w:val="00540949"/>
    <w:rsid w:val="00541534"/>
    <w:rsid w:val="00541979"/>
    <w:rsid w:val="00541AFB"/>
    <w:rsid w:val="00541B4D"/>
    <w:rsid w:val="00541C16"/>
    <w:rsid w:val="00541D3B"/>
    <w:rsid w:val="0054206B"/>
    <w:rsid w:val="00542A84"/>
    <w:rsid w:val="00542DAA"/>
    <w:rsid w:val="00542DF2"/>
    <w:rsid w:val="00543233"/>
    <w:rsid w:val="00543DFD"/>
    <w:rsid w:val="00544978"/>
    <w:rsid w:val="0054519E"/>
    <w:rsid w:val="005454EB"/>
    <w:rsid w:val="00545863"/>
    <w:rsid w:val="00545EFD"/>
    <w:rsid w:val="00546BC2"/>
    <w:rsid w:val="00546BE3"/>
    <w:rsid w:val="00547110"/>
    <w:rsid w:val="0054720B"/>
    <w:rsid w:val="00547615"/>
    <w:rsid w:val="00547BAF"/>
    <w:rsid w:val="00551450"/>
    <w:rsid w:val="005514E0"/>
    <w:rsid w:val="00551A2B"/>
    <w:rsid w:val="00551DC6"/>
    <w:rsid w:val="005520DB"/>
    <w:rsid w:val="005523A7"/>
    <w:rsid w:val="005525B7"/>
    <w:rsid w:val="005534A7"/>
    <w:rsid w:val="005534DB"/>
    <w:rsid w:val="00553A0A"/>
    <w:rsid w:val="00553B9E"/>
    <w:rsid w:val="00553DBD"/>
    <w:rsid w:val="00553EBC"/>
    <w:rsid w:val="00553F2C"/>
    <w:rsid w:val="0055431A"/>
    <w:rsid w:val="00554387"/>
    <w:rsid w:val="00554457"/>
    <w:rsid w:val="00554D28"/>
    <w:rsid w:val="00554DF9"/>
    <w:rsid w:val="00554EC5"/>
    <w:rsid w:val="00555459"/>
    <w:rsid w:val="00555572"/>
    <w:rsid w:val="00555684"/>
    <w:rsid w:val="0055568D"/>
    <w:rsid w:val="00555A63"/>
    <w:rsid w:val="00556163"/>
    <w:rsid w:val="005562F2"/>
    <w:rsid w:val="00556456"/>
    <w:rsid w:val="00556794"/>
    <w:rsid w:val="00556C2D"/>
    <w:rsid w:val="00557CD3"/>
    <w:rsid w:val="00560164"/>
    <w:rsid w:val="005606A4"/>
    <w:rsid w:val="00560810"/>
    <w:rsid w:val="00560CED"/>
    <w:rsid w:val="00561D9F"/>
    <w:rsid w:val="00562143"/>
    <w:rsid w:val="005628A5"/>
    <w:rsid w:val="005634B3"/>
    <w:rsid w:val="00563BBF"/>
    <w:rsid w:val="00564424"/>
    <w:rsid w:val="0056455F"/>
    <w:rsid w:val="00564AFA"/>
    <w:rsid w:val="00564EBA"/>
    <w:rsid w:val="00565945"/>
    <w:rsid w:val="005666A7"/>
    <w:rsid w:val="0056684F"/>
    <w:rsid w:val="005672B9"/>
    <w:rsid w:val="00567D1A"/>
    <w:rsid w:val="00567E9A"/>
    <w:rsid w:val="0057006D"/>
    <w:rsid w:val="00570294"/>
    <w:rsid w:val="005704A0"/>
    <w:rsid w:val="00570BDA"/>
    <w:rsid w:val="00570FAF"/>
    <w:rsid w:val="00571069"/>
    <w:rsid w:val="005710B9"/>
    <w:rsid w:val="005711AD"/>
    <w:rsid w:val="005713AD"/>
    <w:rsid w:val="0057145F"/>
    <w:rsid w:val="00571CE4"/>
    <w:rsid w:val="0057222D"/>
    <w:rsid w:val="005723D1"/>
    <w:rsid w:val="00572A2F"/>
    <w:rsid w:val="00572B78"/>
    <w:rsid w:val="00572DC0"/>
    <w:rsid w:val="00572ECC"/>
    <w:rsid w:val="00572FAB"/>
    <w:rsid w:val="00573169"/>
    <w:rsid w:val="00573D5B"/>
    <w:rsid w:val="0057474E"/>
    <w:rsid w:val="0057483F"/>
    <w:rsid w:val="00574B1D"/>
    <w:rsid w:val="005751E4"/>
    <w:rsid w:val="005756AE"/>
    <w:rsid w:val="005757CE"/>
    <w:rsid w:val="00575F9A"/>
    <w:rsid w:val="0057612E"/>
    <w:rsid w:val="00576349"/>
    <w:rsid w:val="00576383"/>
    <w:rsid w:val="00576F35"/>
    <w:rsid w:val="005770B9"/>
    <w:rsid w:val="00577864"/>
    <w:rsid w:val="00577C78"/>
    <w:rsid w:val="005802E5"/>
    <w:rsid w:val="0058032E"/>
    <w:rsid w:val="00580A22"/>
    <w:rsid w:val="005810EA"/>
    <w:rsid w:val="005818F8"/>
    <w:rsid w:val="005819CC"/>
    <w:rsid w:val="00581C57"/>
    <w:rsid w:val="00581D0B"/>
    <w:rsid w:val="0058223E"/>
    <w:rsid w:val="005823F6"/>
    <w:rsid w:val="0058250E"/>
    <w:rsid w:val="005833DE"/>
    <w:rsid w:val="005838D8"/>
    <w:rsid w:val="00583AEF"/>
    <w:rsid w:val="00583B4B"/>
    <w:rsid w:val="00583E6B"/>
    <w:rsid w:val="00583F59"/>
    <w:rsid w:val="0058425B"/>
    <w:rsid w:val="005846D2"/>
    <w:rsid w:val="005852ED"/>
    <w:rsid w:val="00585A73"/>
    <w:rsid w:val="00585FAF"/>
    <w:rsid w:val="00586301"/>
    <w:rsid w:val="00586A2E"/>
    <w:rsid w:val="00586A59"/>
    <w:rsid w:val="0058741D"/>
    <w:rsid w:val="005875FE"/>
    <w:rsid w:val="0058791A"/>
    <w:rsid w:val="00587DF9"/>
    <w:rsid w:val="00587ECF"/>
    <w:rsid w:val="00590120"/>
    <w:rsid w:val="00590193"/>
    <w:rsid w:val="005903F1"/>
    <w:rsid w:val="005909A9"/>
    <w:rsid w:val="00590C1F"/>
    <w:rsid w:val="00590E57"/>
    <w:rsid w:val="00590EF4"/>
    <w:rsid w:val="0059108E"/>
    <w:rsid w:val="00591762"/>
    <w:rsid w:val="00591837"/>
    <w:rsid w:val="005919E5"/>
    <w:rsid w:val="00591AB0"/>
    <w:rsid w:val="00591B8C"/>
    <w:rsid w:val="00591C76"/>
    <w:rsid w:val="00591E4A"/>
    <w:rsid w:val="00591E6E"/>
    <w:rsid w:val="00591FE1"/>
    <w:rsid w:val="0059211A"/>
    <w:rsid w:val="0059249D"/>
    <w:rsid w:val="00592E7C"/>
    <w:rsid w:val="005946F2"/>
    <w:rsid w:val="00594A85"/>
    <w:rsid w:val="00594D71"/>
    <w:rsid w:val="0059551E"/>
    <w:rsid w:val="005957F2"/>
    <w:rsid w:val="00595A83"/>
    <w:rsid w:val="00595B09"/>
    <w:rsid w:val="00596435"/>
    <w:rsid w:val="00596784"/>
    <w:rsid w:val="00596D56"/>
    <w:rsid w:val="005976D5"/>
    <w:rsid w:val="005978A2"/>
    <w:rsid w:val="00597ACB"/>
    <w:rsid w:val="00597CDD"/>
    <w:rsid w:val="005A001A"/>
    <w:rsid w:val="005A0CB0"/>
    <w:rsid w:val="005A0D17"/>
    <w:rsid w:val="005A1C81"/>
    <w:rsid w:val="005A25BC"/>
    <w:rsid w:val="005A2858"/>
    <w:rsid w:val="005A29E6"/>
    <w:rsid w:val="005A2CB7"/>
    <w:rsid w:val="005A2E52"/>
    <w:rsid w:val="005A3061"/>
    <w:rsid w:val="005A36A6"/>
    <w:rsid w:val="005A38D2"/>
    <w:rsid w:val="005A3DDA"/>
    <w:rsid w:val="005A4230"/>
    <w:rsid w:val="005A489D"/>
    <w:rsid w:val="005A49CD"/>
    <w:rsid w:val="005A4FDD"/>
    <w:rsid w:val="005A5080"/>
    <w:rsid w:val="005A516F"/>
    <w:rsid w:val="005A521F"/>
    <w:rsid w:val="005A596E"/>
    <w:rsid w:val="005A5CD9"/>
    <w:rsid w:val="005A6091"/>
    <w:rsid w:val="005A62A9"/>
    <w:rsid w:val="005A7BDD"/>
    <w:rsid w:val="005A7C84"/>
    <w:rsid w:val="005A7FD3"/>
    <w:rsid w:val="005B001E"/>
    <w:rsid w:val="005B004F"/>
    <w:rsid w:val="005B07F5"/>
    <w:rsid w:val="005B0A58"/>
    <w:rsid w:val="005B0BBC"/>
    <w:rsid w:val="005B0DE3"/>
    <w:rsid w:val="005B10CB"/>
    <w:rsid w:val="005B12A3"/>
    <w:rsid w:val="005B13D7"/>
    <w:rsid w:val="005B14DE"/>
    <w:rsid w:val="005B21D7"/>
    <w:rsid w:val="005B2857"/>
    <w:rsid w:val="005B2A3F"/>
    <w:rsid w:val="005B2B5F"/>
    <w:rsid w:val="005B2C1C"/>
    <w:rsid w:val="005B2CCC"/>
    <w:rsid w:val="005B2E99"/>
    <w:rsid w:val="005B30F4"/>
    <w:rsid w:val="005B318B"/>
    <w:rsid w:val="005B32EE"/>
    <w:rsid w:val="005B3425"/>
    <w:rsid w:val="005B3725"/>
    <w:rsid w:val="005B3DC6"/>
    <w:rsid w:val="005B3E7E"/>
    <w:rsid w:val="005B42B3"/>
    <w:rsid w:val="005B4964"/>
    <w:rsid w:val="005B4B22"/>
    <w:rsid w:val="005B503C"/>
    <w:rsid w:val="005B57E0"/>
    <w:rsid w:val="005B5855"/>
    <w:rsid w:val="005B5961"/>
    <w:rsid w:val="005B5B7C"/>
    <w:rsid w:val="005B5EBA"/>
    <w:rsid w:val="005B6285"/>
    <w:rsid w:val="005B6D9C"/>
    <w:rsid w:val="005B786F"/>
    <w:rsid w:val="005C03DB"/>
    <w:rsid w:val="005C0CA1"/>
    <w:rsid w:val="005C0D3F"/>
    <w:rsid w:val="005C15F3"/>
    <w:rsid w:val="005C18F3"/>
    <w:rsid w:val="005C1C69"/>
    <w:rsid w:val="005C1E86"/>
    <w:rsid w:val="005C1F58"/>
    <w:rsid w:val="005C2047"/>
    <w:rsid w:val="005C2237"/>
    <w:rsid w:val="005C3504"/>
    <w:rsid w:val="005C373B"/>
    <w:rsid w:val="005C3AD2"/>
    <w:rsid w:val="005C3E1C"/>
    <w:rsid w:val="005C434F"/>
    <w:rsid w:val="005C4896"/>
    <w:rsid w:val="005C48B3"/>
    <w:rsid w:val="005C49DE"/>
    <w:rsid w:val="005C4B4D"/>
    <w:rsid w:val="005C4B59"/>
    <w:rsid w:val="005C5F5C"/>
    <w:rsid w:val="005C5F5D"/>
    <w:rsid w:val="005C62BD"/>
    <w:rsid w:val="005C6582"/>
    <w:rsid w:val="005C682C"/>
    <w:rsid w:val="005C68E6"/>
    <w:rsid w:val="005C6F3E"/>
    <w:rsid w:val="005C736B"/>
    <w:rsid w:val="005C7A86"/>
    <w:rsid w:val="005C7D96"/>
    <w:rsid w:val="005C7DCB"/>
    <w:rsid w:val="005C7DFF"/>
    <w:rsid w:val="005D03BD"/>
    <w:rsid w:val="005D0756"/>
    <w:rsid w:val="005D0C9B"/>
    <w:rsid w:val="005D1824"/>
    <w:rsid w:val="005D1E62"/>
    <w:rsid w:val="005D22AD"/>
    <w:rsid w:val="005D2415"/>
    <w:rsid w:val="005D26C5"/>
    <w:rsid w:val="005D28C0"/>
    <w:rsid w:val="005D2902"/>
    <w:rsid w:val="005D29BE"/>
    <w:rsid w:val="005D318D"/>
    <w:rsid w:val="005D320A"/>
    <w:rsid w:val="005D36FA"/>
    <w:rsid w:val="005D3ED8"/>
    <w:rsid w:val="005D3F1B"/>
    <w:rsid w:val="005D41A2"/>
    <w:rsid w:val="005D4460"/>
    <w:rsid w:val="005D5204"/>
    <w:rsid w:val="005D595B"/>
    <w:rsid w:val="005D6168"/>
    <w:rsid w:val="005D64D3"/>
    <w:rsid w:val="005D657F"/>
    <w:rsid w:val="005D67AB"/>
    <w:rsid w:val="005D69D0"/>
    <w:rsid w:val="005D790B"/>
    <w:rsid w:val="005D7A69"/>
    <w:rsid w:val="005E02BE"/>
    <w:rsid w:val="005E090F"/>
    <w:rsid w:val="005E0DD8"/>
    <w:rsid w:val="005E14A2"/>
    <w:rsid w:val="005E158D"/>
    <w:rsid w:val="005E16FF"/>
    <w:rsid w:val="005E1798"/>
    <w:rsid w:val="005E1AC3"/>
    <w:rsid w:val="005E200F"/>
    <w:rsid w:val="005E3813"/>
    <w:rsid w:val="005E3CF0"/>
    <w:rsid w:val="005E4357"/>
    <w:rsid w:val="005E44FB"/>
    <w:rsid w:val="005E452A"/>
    <w:rsid w:val="005E4627"/>
    <w:rsid w:val="005E4B87"/>
    <w:rsid w:val="005E4F22"/>
    <w:rsid w:val="005E56C7"/>
    <w:rsid w:val="005E5AA5"/>
    <w:rsid w:val="005E6278"/>
    <w:rsid w:val="005E6D31"/>
    <w:rsid w:val="005E6FD8"/>
    <w:rsid w:val="005E725A"/>
    <w:rsid w:val="005E7692"/>
    <w:rsid w:val="005E79E3"/>
    <w:rsid w:val="005E79F1"/>
    <w:rsid w:val="005F0052"/>
    <w:rsid w:val="005F0A32"/>
    <w:rsid w:val="005F116D"/>
    <w:rsid w:val="005F136B"/>
    <w:rsid w:val="005F24CF"/>
    <w:rsid w:val="005F2F4A"/>
    <w:rsid w:val="005F2F64"/>
    <w:rsid w:val="005F474A"/>
    <w:rsid w:val="005F4B43"/>
    <w:rsid w:val="005F547B"/>
    <w:rsid w:val="005F553C"/>
    <w:rsid w:val="005F6D9D"/>
    <w:rsid w:val="005F6DAC"/>
    <w:rsid w:val="005F762F"/>
    <w:rsid w:val="005F7ECA"/>
    <w:rsid w:val="006004EC"/>
    <w:rsid w:val="0060088C"/>
    <w:rsid w:val="00600A23"/>
    <w:rsid w:val="0060158B"/>
    <w:rsid w:val="00601E34"/>
    <w:rsid w:val="00602561"/>
    <w:rsid w:val="0060293C"/>
    <w:rsid w:val="00602E21"/>
    <w:rsid w:val="00603371"/>
    <w:rsid w:val="00603A0B"/>
    <w:rsid w:val="00603EBD"/>
    <w:rsid w:val="0060422E"/>
    <w:rsid w:val="00604350"/>
    <w:rsid w:val="0060440D"/>
    <w:rsid w:val="00604463"/>
    <w:rsid w:val="00604554"/>
    <w:rsid w:val="006045CA"/>
    <w:rsid w:val="00604643"/>
    <w:rsid w:val="006046D7"/>
    <w:rsid w:val="00604A61"/>
    <w:rsid w:val="00604D02"/>
    <w:rsid w:val="00605038"/>
    <w:rsid w:val="00605E9F"/>
    <w:rsid w:val="00606D11"/>
    <w:rsid w:val="0060709C"/>
    <w:rsid w:val="006075F2"/>
    <w:rsid w:val="00607811"/>
    <w:rsid w:val="0061152E"/>
    <w:rsid w:val="00611FCE"/>
    <w:rsid w:val="0061327E"/>
    <w:rsid w:val="0061337D"/>
    <w:rsid w:val="006135DD"/>
    <w:rsid w:val="00615AD6"/>
    <w:rsid w:val="0061774F"/>
    <w:rsid w:val="00617AFD"/>
    <w:rsid w:val="00617BE9"/>
    <w:rsid w:val="0062019E"/>
    <w:rsid w:val="00620B89"/>
    <w:rsid w:val="00621533"/>
    <w:rsid w:val="00621714"/>
    <w:rsid w:val="0062182D"/>
    <w:rsid w:val="00621861"/>
    <w:rsid w:val="00621918"/>
    <w:rsid w:val="00621AA0"/>
    <w:rsid w:val="0062289E"/>
    <w:rsid w:val="00622C97"/>
    <w:rsid w:val="006233F1"/>
    <w:rsid w:val="00624422"/>
    <w:rsid w:val="006251D5"/>
    <w:rsid w:val="006258FD"/>
    <w:rsid w:val="00625D6D"/>
    <w:rsid w:val="00625E31"/>
    <w:rsid w:val="00625F53"/>
    <w:rsid w:val="0062603F"/>
    <w:rsid w:val="006261C6"/>
    <w:rsid w:val="00626456"/>
    <w:rsid w:val="006265DC"/>
    <w:rsid w:val="00626A16"/>
    <w:rsid w:val="00626D5D"/>
    <w:rsid w:val="00627136"/>
    <w:rsid w:val="006274A1"/>
    <w:rsid w:val="00627811"/>
    <w:rsid w:val="00627E02"/>
    <w:rsid w:val="0063015A"/>
    <w:rsid w:val="006302D0"/>
    <w:rsid w:val="006305A5"/>
    <w:rsid w:val="006307E1"/>
    <w:rsid w:val="00630804"/>
    <w:rsid w:val="00631293"/>
    <w:rsid w:val="00631437"/>
    <w:rsid w:val="00631DD1"/>
    <w:rsid w:val="0063229F"/>
    <w:rsid w:val="00632C0B"/>
    <w:rsid w:val="00632C9A"/>
    <w:rsid w:val="006331B1"/>
    <w:rsid w:val="00633D4E"/>
    <w:rsid w:val="00634141"/>
    <w:rsid w:val="00636415"/>
    <w:rsid w:val="00636A0B"/>
    <w:rsid w:val="00637078"/>
    <w:rsid w:val="00637819"/>
    <w:rsid w:val="00637ED3"/>
    <w:rsid w:val="00640593"/>
    <w:rsid w:val="00640781"/>
    <w:rsid w:val="00641BFB"/>
    <w:rsid w:val="00642048"/>
    <w:rsid w:val="00642731"/>
    <w:rsid w:val="00642F5D"/>
    <w:rsid w:val="0064330A"/>
    <w:rsid w:val="00643372"/>
    <w:rsid w:val="0064338F"/>
    <w:rsid w:val="006434F4"/>
    <w:rsid w:val="00643A10"/>
    <w:rsid w:val="00643E7B"/>
    <w:rsid w:val="006441F8"/>
    <w:rsid w:val="0064452B"/>
    <w:rsid w:val="00644E22"/>
    <w:rsid w:val="00644F89"/>
    <w:rsid w:val="0064506B"/>
    <w:rsid w:val="006456CC"/>
    <w:rsid w:val="00645A52"/>
    <w:rsid w:val="00645CBD"/>
    <w:rsid w:val="006463F2"/>
    <w:rsid w:val="0064653F"/>
    <w:rsid w:val="00646FE0"/>
    <w:rsid w:val="006471DD"/>
    <w:rsid w:val="00647375"/>
    <w:rsid w:val="0064740D"/>
    <w:rsid w:val="00647E93"/>
    <w:rsid w:val="00650238"/>
    <w:rsid w:val="006503CB"/>
    <w:rsid w:val="0065167F"/>
    <w:rsid w:val="00651910"/>
    <w:rsid w:val="00652E20"/>
    <w:rsid w:val="00653A49"/>
    <w:rsid w:val="00654083"/>
    <w:rsid w:val="0065451E"/>
    <w:rsid w:val="00654621"/>
    <w:rsid w:val="00654952"/>
    <w:rsid w:val="00655168"/>
    <w:rsid w:val="006551E7"/>
    <w:rsid w:val="00655473"/>
    <w:rsid w:val="00655D4D"/>
    <w:rsid w:val="00655EAE"/>
    <w:rsid w:val="006562EA"/>
    <w:rsid w:val="006564AB"/>
    <w:rsid w:val="00656B5D"/>
    <w:rsid w:val="00656BDE"/>
    <w:rsid w:val="00657533"/>
    <w:rsid w:val="00657991"/>
    <w:rsid w:val="00657C55"/>
    <w:rsid w:val="00660F3E"/>
    <w:rsid w:val="0066177D"/>
    <w:rsid w:val="00662D5F"/>
    <w:rsid w:val="00662E30"/>
    <w:rsid w:val="0066357C"/>
    <w:rsid w:val="00663583"/>
    <w:rsid w:val="006636F6"/>
    <w:rsid w:val="006643E2"/>
    <w:rsid w:val="00664694"/>
    <w:rsid w:val="00664E5D"/>
    <w:rsid w:val="00664EF8"/>
    <w:rsid w:val="006652FF"/>
    <w:rsid w:val="00665562"/>
    <w:rsid w:val="006657FD"/>
    <w:rsid w:val="00665D71"/>
    <w:rsid w:val="0066652C"/>
    <w:rsid w:val="00666B01"/>
    <w:rsid w:val="00666B32"/>
    <w:rsid w:val="00666B9B"/>
    <w:rsid w:val="00666F21"/>
    <w:rsid w:val="00667171"/>
    <w:rsid w:val="0066762A"/>
    <w:rsid w:val="0066775D"/>
    <w:rsid w:val="00667972"/>
    <w:rsid w:val="00667A3E"/>
    <w:rsid w:val="0067050A"/>
    <w:rsid w:val="00670B09"/>
    <w:rsid w:val="00670D8F"/>
    <w:rsid w:val="00670DC4"/>
    <w:rsid w:val="00670DCF"/>
    <w:rsid w:val="00670EB5"/>
    <w:rsid w:val="0067131B"/>
    <w:rsid w:val="00671357"/>
    <w:rsid w:val="006720C7"/>
    <w:rsid w:val="006724DD"/>
    <w:rsid w:val="00672836"/>
    <w:rsid w:val="006728CA"/>
    <w:rsid w:val="00672A54"/>
    <w:rsid w:val="0067342B"/>
    <w:rsid w:val="00674041"/>
    <w:rsid w:val="0067469F"/>
    <w:rsid w:val="00674AFD"/>
    <w:rsid w:val="00674B77"/>
    <w:rsid w:val="00674C93"/>
    <w:rsid w:val="00674FB5"/>
    <w:rsid w:val="006750B4"/>
    <w:rsid w:val="0067541E"/>
    <w:rsid w:val="00676517"/>
    <w:rsid w:val="006766E0"/>
    <w:rsid w:val="0067694B"/>
    <w:rsid w:val="00676B75"/>
    <w:rsid w:val="00676DE0"/>
    <w:rsid w:val="00676DEC"/>
    <w:rsid w:val="0067701A"/>
    <w:rsid w:val="006770C4"/>
    <w:rsid w:val="0067717C"/>
    <w:rsid w:val="006771ED"/>
    <w:rsid w:val="006775A0"/>
    <w:rsid w:val="00677BC6"/>
    <w:rsid w:val="00677CB3"/>
    <w:rsid w:val="00680332"/>
    <w:rsid w:val="00681486"/>
    <w:rsid w:val="00681BB6"/>
    <w:rsid w:val="00681C24"/>
    <w:rsid w:val="00682B79"/>
    <w:rsid w:val="00683625"/>
    <w:rsid w:val="0068399A"/>
    <w:rsid w:val="00683BD3"/>
    <w:rsid w:val="0068479A"/>
    <w:rsid w:val="00684E00"/>
    <w:rsid w:val="00685075"/>
    <w:rsid w:val="006853E4"/>
    <w:rsid w:val="00685620"/>
    <w:rsid w:val="00685674"/>
    <w:rsid w:val="00685774"/>
    <w:rsid w:val="006857AD"/>
    <w:rsid w:val="00685D60"/>
    <w:rsid w:val="00685D72"/>
    <w:rsid w:val="006863C4"/>
    <w:rsid w:val="00686615"/>
    <w:rsid w:val="00686D73"/>
    <w:rsid w:val="00686E41"/>
    <w:rsid w:val="00686F85"/>
    <w:rsid w:val="00687071"/>
    <w:rsid w:val="00687203"/>
    <w:rsid w:val="00687B48"/>
    <w:rsid w:val="006900CA"/>
    <w:rsid w:val="00690BE8"/>
    <w:rsid w:val="00690E72"/>
    <w:rsid w:val="00690FA1"/>
    <w:rsid w:val="006912B8"/>
    <w:rsid w:val="0069191A"/>
    <w:rsid w:val="00691E03"/>
    <w:rsid w:val="00691EBE"/>
    <w:rsid w:val="00692294"/>
    <w:rsid w:val="00693324"/>
    <w:rsid w:val="00693FF5"/>
    <w:rsid w:val="0069462D"/>
    <w:rsid w:val="00695159"/>
    <w:rsid w:val="00695568"/>
    <w:rsid w:val="00695765"/>
    <w:rsid w:val="00695B0F"/>
    <w:rsid w:val="006962D3"/>
    <w:rsid w:val="0069657D"/>
    <w:rsid w:val="00696677"/>
    <w:rsid w:val="00696CCB"/>
    <w:rsid w:val="0069721A"/>
    <w:rsid w:val="00697798"/>
    <w:rsid w:val="00697998"/>
    <w:rsid w:val="006A0589"/>
    <w:rsid w:val="006A0A2B"/>
    <w:rsid w:val="006A1332"/>
    <w:rsid w:val="006A1608"/>
    <w:rsid w:val="006A237E"/>
    <w:rsid w:val="006A278C"/>
    <w:rsid w:val="006A28F4"/>
    <w:rsid w:val="006A2961"/>
    <w:rsid w:val="006A3026"/>
    <w:rsid w:val="006A3B12"/>
    <w:rsid w:val="006A40DF"/>
    <w:rsid w:val="006A4481"/>
    <w:rsid w:val="006A4858"/>
    <w:rsid w:val="006A4DAF"/>
    <w:rsid w:val="006A524E"/>
    <w:rsid w:val="006A5443"/>
    <w:rsid w:val="006A5B8F"/>
    <w:rsid w:val="006A5EC0"/>
    <w:rsid w:val="006A5F16"/>
    <w:rsid w:val="006A5FC8"/>
    <w:rsid w:val="006A6340"/>
    <w:rsid w:val="006A659A"/>
    <w:rsid w:val="006A6B6D"/>
    <w:rsid w:val="006A6C9D"/>
    <w:rsid w:val="006A7B0A"/>
    <w:rsid w:val="006B0291"/>
    <w:rsid w:val="006B1103"/>
    <w:rsid w:val="006B1296"/>
    <w:rsid w:val="006B130F"/>
    <w:rsid w:val="006B1396"/>
    <w:rsid w:val="006B1AE6"/>
    <w:rsid w:val="006B1EF1"/>
    <w:rsid w:val="006B2256"/>
    <w:rsid w:val="006B25A3"/>
    <w:rsid w:val="006B2AB7"/>
    <w:rsid w:val="006B2CED"/>
    <w:rsid w:val="006B2FDE"/>
    <w:rsid w:val="006B32D3"/>
    <w:rsid w:val="006B3386"/>
    <w:rsid w:val="006B33DB"/>
    <w:rsid w:val="006B3775"/>
    <w:rsid w:val="006B38BE"/>
    <w:rsid w:val="006B39E4"/>
    <w:rsid w:val="006B4FD6"/>
    <w:rsid w:val="006B57D2"/>
    <w:rsid w:val="006B5824"/>
    <w:rsid w:val="006B59C8"/>
    <w:rsid w:val="006B5AEC"/>
    <w:rsid w:val="006B649F"/>
    <w:rsid w:val="006B6701"/>
    <w:rsid w:val="006B6FE8"/>
    <w:rsid w:val="006B74F0"/>
    <w:rsid w:val="006B76B3"/>
    <w:rsid w:val="006B7B1F"/>
    <w:rsid w:val="006B7E85"/>
    <w:rsid w:val="006B7FF6"/>
    <w:rsid w:val="006C0A14"/>
    <w:rsid w:val="006C12B0"/>
    <w:rsid w:val="006C279C"/>
    <w:rsid w:val="006C2DEA"/>
    <w:rsid w:val="006C2E36"/>
    <w:rsid w:val="006C2E54"/>
    <w:rsid w:val="006C2FF5"/>
    <w:rsid w:val="006C436B"/>
    <w:rsid w:val="006C46CD"/>
    <w:rsid w:val="006C47A4"/>
    <w:rsid w:val="006C47B8"/>
    <w:rsid w:val="006C4B22"/>
    <w:rsid w:val="006C51C7"/>
    <w:rsid w:val="006C5D33"/>
    <w:rsid w:val="006C61F5"/>
    <w:rsid w:val="006C64DF"/>
    <w:rsid w:val="006C71C4"/>
    <w:rsid w:val="006C7BE0"/>
    <w:rsid w:val="006D068E"/>
    <w:rsid w:val="006D0FAC"/>
    <w:rsid w:val="006D14B6"/>
    <w:rsid w:val="006D1C20"/>
    <w:rsid w:val="006D1F87"/>
    <w:rsid w:val="006D221F"/>
    <w:rsid w:val="006D28F2"/>
    <w:rsid w:val="006D327C"/>
    <w:rsid w:val="006D35DB"/>
    <w:rsid w:val="006D38C6"/>
    <w:rsid w:val="006D4466"/>
    <w:rsid w:val="006D4472"/>
    <w:rsid w:val="006D4C3F"/>
    <w:rsid w:val="006D5795"/>
    <w:rsid w:val="006D5BE4"/>
    <w:rsid w:val="006D639C"/>
    <w:rsid w:val="006D6422"/>
    <w:rsid w:val="006D70F3"/>
    <w:rsid w:val="006D7110"/>
    <w:rsid w:val="006E0227"/>
    <w:rsid w:val="006E0DFE"/>
    <w:rsid w:val="006E10E8"/>
    <w:rsid w:val="006E2A21"/>
    <w:rsid w:val="006E31DB"/>
    <w:rsid w:val="006E355C"/>
    <w:rsid w:val="006E3574"/>
    <w:rsid w:val="006E3672"/>
    <w:rsid w:val="006E3C17"/>
    <w:rsid w:val="006E3D8E"/>
    <w:rsid w:val="006E4B41"/>
    <w:rsid w:val="006E5B35"/>
    <w:rsid w:val="006E5B3C"/>
    <w:rsid w:val="006E5D5A"/>
    <w:rsid w:val="006E65D8"/>
    <w:rsid w:val="006E6D79"/>
    <w:rsid w:val="006E7419"/>
    <w:rsid w:val="006F061A"/>
    <w:rsid w:val="006F0CEF"/>
    <w:rsid w:val="006F16F9"/>
    <w:rsid w:val="006F1B6E"/>
    <w:rsid w:val="006F1E44"/>
    <w:rsid w:val="006F2065"/>
    <w:rsid w:val="006F23A5"/>
    <w:rsid w:val="006F3A5F"/>
    <w:rsid w:val="006F3EE8"/>
    <w:rsid w:val="006F4034"/>
    <w:rsid w:val="006F56E1"/>
    <w:rsid w:val="006F5BD9"/>
    <w:rsid w:val="006F606D"/>
    <w:rsid w:val="006F61CB"/>
    <w:rsid w:val="006F6348"/>
    <w:rsid w:val="006F6817"/>
    <w:rsid w:val="006F7B2D"/>
    <w:rsid w:val="006F7DDE"/>
    <w:rsid w:val="007000BA"/>
    <w:rsid w:val="00700827"/>
    <w:rsid w:val="00700A1B"/>
    <w:rsid w:val="007012FF"/>
    <w:rsid w:val="0070219E"/>
    <w:rsid w:val="0070234D"/>
    <w:rsid w:val="007027A9"/>
    <w:rsid w:val="00702937"/>
    <w:rsid w:val="007029F2"/>
    <w:rsid w:val="0070359E"/>
    <w:rsid w:val="007035E8"/>
    <w:rsid w:val="00703689"/>
    <w:rsid w:val="00703BEB"/>
    <w:rsid w:val="00703C31"/>
    <w:rsid w:val="00703CC9"/>
    <w:rsid w:val="00703E13"/>
    <w:rsid w:val="00704009"/>
    <w:rsid w:val="007040AD"/>
    <w:rsid w:val="00704569"/>
    <w:rsid w:val="007046C1"/>
    <w:rsid w:val="00704A0E"/>
    <w:rsid w:val="00704D70"/>
    <w:rsid w:val="00704DBF"/>
    <w:rsid w:val="0070509E"/>
    <w:rsid w:val="00705742"/>
    <w:rsid w:val="00705B69"/>
    <w:rsid w:val="00705D15"/>
    <w:rsid w:val="007066E7"/>
    <w:rsid w:val="00706710"/>
    <w:rsid w:val="0070680E"/>
    <w:rsid w:val="007069DB"/>
    <w:rsid w:val="00706B76"/>
    <w:rsid w:val="00707091"/>
    <w:rsid w:val="00707408"/>
    <w:rsid w:val="00707E85"/>
    <w:rsid w:val="0071021F"/>
    <w:rsid w:val="0071057C"/>
    <w:rsid w:val="00710CA4"/>
    <w:rsid w:val="00710E14"/>
    <w:rsid w:val="007112D0"/>
    <w:rsid w:val="0071131B"/>
    <w:rsid w:val="007115A0"/>
    <w:rsid w:val="00711AD1"/>
    <w:rsid w:val="00712190"/>
    <w:rsid w:val="007127B2"/>
    <w:rsid w:val="0071300E"/>
    <w:rsid w:val="007135B2"/>
    <w:rsid w:val="00713B33"/>
    <w:rsid w:val="0071422F"/>
    <w:rsid w:val="007147B1"/>
    <w:rsid w:val="00714849"/>
    <w:rsid w:val="00714CC6"/>
    <w:rsid w:val="00714F11"/>
    <w:rsid w:val="007151FF"/>
    <w:rsid w:val="00715686"/>
    <w:rsid w:val="00715840"/>
    <w:rsid w:val="007165E1"/>
    <w:rsid w:val="0071682D"/>
    <w:rsid w:val="00716F52"/>
    <w:rsid w:val="0071758F"/>
    <w:rsid w:val="00717D21"/>
    <w:rsid w:val="0072016F"/>
    <w:rsid w:val="007203E2"/>
    <w:rsid w:val="007204D6"/>
    <w:rsid w:val="00720AA5"/>
    <w:rsid w:val="00720E22"/>
    <w:rsid w:val="0072124C"/>
    <w:rsid w:val="007213B1"/>
    <w:rsid w:val="00721420"/>
    <w:rsid w:val="007214B3"/>
    <w:rsid w:val="0072168A"/>
    <w:rsid w:val="00721E52"/>
    <w:rsid w:val="007220A8"/>
    <w:rsid w:val="0072231F"/>
    <w:rsid w:val="00722344"/>
    <w:rsid w:val="007224CA"/>
    <w:rsid w:val="00722883"/>
    <w:rsid w:val="007234DB"/>
    <w:rsid w:val="00723938"/>
    <w:rsid w:val="007241AE"/>
    <w:rsid w:val="007246D0"/>
    <w:rsid w:val="00724AC6"/>
    <w:rsid w:val="00725DAA"/>
    <w:rsid w:val="00725F81"/>
    <w:rsid w:val="007262EA"/>
    <w:rsid w:val="0072635B"/>
    <w:rsid w:val="00726E3F"/>
    <w:rsid w:val="00727411"/>
    <w:rsid w:val="00727622"/>
    <w:rsid w:val="00727FC6"/>
    <w:rsid w:val="00730E86"/>
    <w:rsid w:val="007312E4"/>
    <w:rsid w:val="00731354"/>
    <w:rsid w:val="00731436"/>
    <w:rsid w:val="00731437"/>
    <w:rsid w:val="0073164F"/>
    <w:rsid w:val="00731DC0"/>
    <w:rsid w:val="00731EB8"/>
    <w:rsid w:val="0073202F"/>
    <w:rsid w:val="007328D4"/>
    <w:rsid w:val="00732B3E"/>
    <w:rsid w:val="00732B68"/>
    <w:rsid w:val="00732D12"/>
    <w:rsid w:val="00732E4F"/>
    <w:rsid w:val="007333F2"/>
    <w:rsid w:val="00733535"/>
    <w:rsid w:val="007335A8"/>
    <w:rsid w:val="0073380C"/>
    <w:rsid w:val="00733A6E"/>
    <w:rsid w:val="00733C65"/>
    <w:rsid w:val="00734382"/>
    <w:rsid w:val="00735213"/>
    <w:rsid w:val="00735EF1"/>
    <w:rsid w:val="0073648E"/>
    <w:rsid w:val="00737445"/>
    <w:rsid w:val="007376D6"/>
    <w:rsid w:val="0073770B"/>
    <w:rsid w:val="00740483"/>
    <w:rsid w:val="007409D3"/>
    <w:rsid w:val="00740CB9"/>
    <w:rsid w:val="007411BF"/>
    <w:rsid w:val="007413E9"/>
    <w:rsid w:val="00741735"/>
    <w:rsid w:val="00741C8D"/>
    <w:rsid w:val="00742091"/>
    <w:rsid w:val="0074294B"/>
    <w:rsid w:val="00744239"/>
    <w:rsid w:val="00744B2A"/>
    <w:rsid w:val="0074506F"/>
    <w:rsid w:val="00745610"/>
    <w:rsid w:val="00745C82"/>
    <w:rsid w:val="00745E8E"/>
    <w:rsid w:val="00746371"/>
    <w:rsid w:val="00747117"/>
    <w:rsid w:val="00747F04"/>
    <w:rsid w:val="00747F4C"/>
    <w:rsid w:val="007500E3"/>
    <w:rsid w:val="00750199"/>
    <w:rsid w:val="007502B0"/>
    <w:rsid w:val="00751A0F"/>
    <w:rsid w:val="00751FF1"/>
    <w:rsid w:val="007536A5"/>
    <w:rsid w:val="00753975"/>
    <w:rsid w:val="007539F8"/>
    <w:rsid w:val="00754B29"/>
    <w:rsid w:val="0075572C"/>
    <w:rsid w:val="00756B55"/>
    <w:rsid w:val="00756DA0"/>
    <w:rsid w:val="00756DFB"/>
    <w:rsid w:val="0075767E"/>
    <w:rsid w:val="00757DAB"/>
    <w:rsid w:val="007600E3"/>
    <w:rsid w:val="007603D5"/>
    <w:rsid w:val="007606AE"/>
    <w:rsid w:val="00760A16"/>
    <w:rsid w:val="00760ABD"/>
    <w:rsid w:val="00761958"/>
    <w:rsid w:val="00761D28"/>
    <w:rsid w:val="0076258B"/>
    <w:rsid w:val="00762EAE"/>
    <w:rsid w:val="00763570"/>
    <w:rsid w:val="007637D2"/>
    <w:rsid w:val="0076421D"/>
    <w:rsid w:val="0076443F"/>
    <w:rsid w:val="00764F34"/>
    <w:rsid w:val="0076525D"/>
    <w:rsid w:val="00765538"/>
    <w:rsid w:val="007658F3"/>
    <w:rsid w:val="00765EC4"/>
    <w:rsid w:val="00765FAA"/>
    <w:rsid w:val="00767034"/>
    <w:rsid w:val="007670AA"/>
    <w:rsid w:val="0076714D"/>
    <w:rsid w:val="00767786"/>
    <w:rsid w:val="0076791E"/>
    <w:rsid w:val="00767F0D"/>
    <w:rsid w:val="0077045B"/>
    <w:rsid w:val="00770BCB"/>
    <w:rsid w:val="00770D8E"/>
    <w:rsid w:val="007738CA"/>
    <w:rsid w:val="00774098"/>
    <w:rsid w:val="007746B2"/>
    <w:rsid w:val="007750F7"/>
    <w:rsid w:val="00775414"/>
    <w:rsid w:val="0077569B"/>
    <w:rsid w:val="00775C8B"/>
    <w:rsid w:val="00776292"/>
    <w:rsid w:val="00776A52"/>
    <w:rsid w:val="00776F92"/>
    <w:rsid w:val="00777B14"/>
    <w:rsid w:val="00777BFC"/>
    <w:rsid w:val="00777FD5"/>
    <w:rsid w:val="00777FDF"/>
    <w:rsid w:val="00780476"/>
    <w:rsid w:val="007809CD"/>
    <w:rsid w:val="00781FF5"/>
    <w:rsid w:val="00782274"/>
    <w:rsid w:val="007824C4"/>
    <w:rsid w:val="00783903"/>
    <w:rsid w:val="00783A10"/>
    <w:rsid w:val="00784106"/>
    <w:rsid w:val="0078469A"/>
    <w:rsid w:val="007847B4"/>
    <w:rsid w:val="00785AA4"/>
    <w:rsid w:val="00785B0E"/>
    <w:rsid w:val="00785C56"/>
    <w:rsid w:val="00785F9C"/>
    <w:rsid w:val="007863D9"/>
    <w:rsid w:val="00786B3A"/>
    <w:rsid w:val="00786FDC"/>
    <w:rsid w:val="0078792C"/>
    <w:rsid w:val="00787965"/>
    <w:rsid w:val="00787A28"/>
    <w:rsid w:val="00790072"/>
    <w:rsid w:val="007902FD"/>
    <w:rsid w:val="007907F4"/>
    <w:rsid w:val="00790F95"/>
    <w:rsid w:val="00791002"/>
    <w:rsid w:val="0079127F"/>
    <w:rsid w:val="007912E1"/>
    <w:rsid w:val="007913A7"/>
    <w:rsid w:val="007916DA"/>
    <w:rsid w:val="00791CC5"/>
    <w:rsid w:val="00792A11"/>
    <w:rsid w:val="00792E70"/>
    <w:rsid w:val="007930C6"/>
    <w:rsid w:val="0079346C"/>
    <w:rsid w:val="00793942"/>
    <w:rsid w:val="00793BE8"/>
    <w:rsid w:val="00793F13"/>
    <w:rsid w:val="007941FE"/>
    <w:rsid w:val="00794252"/>
    <w:rsid w:val="00795F7D"/>
    <w:rsid w:val="00795FE2"/>
    <w:rsid w:val="007960C7"/>
    <w:rsid w:val="00796287"/>
    <w:rsid w:val="00796706"/>
    <w:rsid w:val="00796A23"/>
    <w:rsid w:val="00796BA9"/>
    <w:rsid w:val="00797608"/>
    <w:rsid w:val="00797DDB"/>
    <w:rsid w:val="007A0176"/>
    <w:rsid w:val="007A1597"/>
    <w:rsid w:val="007A18BF"/>
    <w:rsid w:val="007A1E6D"/>
    <w:rsid w:val="007A1FF9"/>
    <w:rsid w:val="007A2131"/>
    <w:rsid w:val="007A236A"/>
    <w:rsid w:val="007A26A2"/>
    <w:rsid w:val="007A2A55"/>
    <w:rsid w:val="007A2CE2"/>
    <w:rsid w:val="007A3308"/>
    <w:rsid w:val="007A332F"/>
    <w:rsid w:val="007A38C8"/>
    <w:rsid w:val="007A395E"/>
    <w:rsid w:val="007A3BF5"/>
    <w:rsid w:val="007A4346"/>
    <w:rsid w:val="007A4480"/>
    <w:rsid w:val="007A449E"/>
    <w:rsid w:val="007A4588"/>
    <w:rsid w:val="007A4D0D"/>
    <w:rsid w:val="007A4E1F"/>
    <w:rsid w:val="007A539B"/>
    <w:rsid w:val="007A5C65"/>
    <w:rsid w:val="007A629A"/>
    <w:rsid w:val="007A6A02"/>
    <w:rsid w:val="007A6ABA"/>
    <w:rsid w:val="007A6EB8"/>
    <w:rsid w:val="007A7ADE"/>
    <w:rsid w:val="007A7EF2"/>
    <w:rsid w:val="007A7F9A"/>
    <w:rsid w:val="007B01EE"/>
    <w:rsid w:val="007B0856"/>
    <w:rsid w:val="007B1517"/>
    <w:rsid w:val="007B1ACE"/>
    <w:rsid w:val="007B1DDF"/>
    <w:rsid w:val="007B1FD8"/>
    <w:rsid w:val="007B30F4"/>
    <w:rsid w:val="007B32CB"/>
    <w:rsid w:val="007B340E"/>
    <w:rsid w:val="007B388E"/>
    <w:rsid w:val="007B40EE"/>
    <w:rsid w:val="007B4B4C"/>
    <w:rsid w:val="007B4EC5"/>
    <w:rsid w:val="007B5F87"/>
    <w:rsid w:val="007B5F9F"/>
    <w:rsid w:val="007B60EB"/>
    <w:rsid w:val="007B660F"/>
    <w:rsid w:val="007B7A90"/>
    <w:rsid w:val="007B7C78"/>
    <w:rsid w:val="007C025F"/>
    <w:rsid w:val="007C03AC"/>
    <w:rsid w:val="007C0424"/>
    <w:rsid w:val="007C0CB7"/>
    <w:rsid w:val="007C1A15"/>
    <w:rsid w:val="007C2BDB"/>
    <w:rsid w:val="007C37A0"/>
    <w:rsid w:val="007C450D"/>
    <w:rsid w:val="007C4F22"/>
    <w:rsid w:val="007C5010"/>
    <w:rsid w:val="007C51C4"/>
    <w:rsid w:val="007C5396"/>
    <w:rsid w:val="007C5FD1"/>
    <w:rsid w:val="007C6030"/>
    <w:rsid w:val="007C6252"/>
    <w:rsid w:val="007C639C"/>
    <w:rsid w:val="007C6887"/>
    <w:rsid w:val="007C6A80"/>
    <w:rsid w:val="007C6AD0"/>
    <w:rsid w:val="007C7053"/>
    <w:rsid w:val="007C71A4"/>
    <w:rsid w:val="007D05E7"/>
    <w:rsid w:val="007D0C49"/>
    <w:rsid w:val="007D0E4C"/>
    <w:rsid w:val="007D113C"/>
    <w:rsid w:val="007D12C0"/>
    <w:rsid w:val="007D1368"/>
    <w:rsid w:val="007D193C"/>
    <w:rsid w:val="007D1F62"/>
    <w:rsid w:val="007D2503"/>
    <w:rsid w:val="007D2C23"/>
    <w:rsid w:val="007D2FA6"/>
    <w:rsid w:val="007D310A"/>
    <w:rsid w:val="007D3832"/>
    <w:rsid w:val="007D3BA4"/>
    <w:rsid w:val="007D42D1"/>
    <w:rsid w:val="007D4515"/>
    <w:rsid w:val="007D4528"/>
    <w:rsid w:val="007D466F"/>
    <w:rsid w:val="007D48D5"/>
    <w:rsid w:val="007D4CCD"/>
    <w:rsid w:val="007D4F57"/>
    <w:rsid w:val="007D4FEA"/>
    <w:rsid w:val="007D5997"/>
    <w:rsid w:val="007D5DBF"/>
    <w:rsid w:val="007D67B1"/>
    <w:rsid w:val="007D6A83"/>
    <w:rsid w:val="007D760B"/>
    <w:rsid w:val="007D7C78"/>
    <w:rsid w:val="007D7CD1"/>
    <w:rsid w:val="007E01FC"/>
    <w:rsid w:val="007E0370"/>
    <w:rsid w:val="007E0833"/>
    <w:rsid w:val="007E1AB5"/>
    <w:rsid w:val="007E1EBB"/>
    <w:rsid w:val="007E2DE3"/>
    <w:rsid w:val="007E2FC0"/>
    <w:rsid w:val="007E2FEF"/>
    <w:rsid w:val="007E30B3"/>
    <w:rsid w:val="007E32B5"/>
    <w:rsid w:val="007E3BAF"/>
    <w:rsid w:val="007E4C73"/>
    <w:rsid w:val="007E5397"/>
    <w:rsid w:val="007E5516"/>
    <w:rsid w:val="007E55E4"/>
    <w:rsid w:val="007E57C4"/>
    <w:rsid w:val="007E5C62"/>
    <w:rsid w:val="007E5E3E"/>
    <w:rsid w:val="007E6917"/>
    <w:rsid w:val="007E6F13"/>
    <w:rsid w:val="007E7319"/>
    <w:rsid w:val="007E7786"/>
    <w:rsid w:val="007E79A6"/>
    <w:rsid w:val="007E7B1F"/>
    <w:rsid w:val="007F01A9"/>
    <w:rsid w:val="007F0526"/>
    <w:rsid w:val="007F08A0"/>
    <w:rsid w:val="007F17DD"/>
    <w:rsid w:val="007F1DAD"/>
    <w:rsid w:val="007F24F4"/>
    <w:rsid w:val="007F26C3"/>
    <w:rsid w:val="007F26CC"/>
    <w:rsid w:val="007F2820"/>
    <w:rsid w:val="007F3428"/>
    <w:rsid w:val="007F348F"/>
    <w:rsid w:val="007F35B6"/>
    <w:rsid w:val="007F467B"/>
    <w:rsid w:val="007F4ED2"/>
    <w:rsid w:val="007F51E0"/>
    <w:rsid w:val="007F5A81"/>
    <w:rsid w:val="007F5C51"/>
    <w:rsid w:val="007F5DE9"/>
    <w:rsid w:val="007F622C"/>
    <w:rsid w:val="007F6981"/>
    <w:rsid w:val="007F6B76"/>
    <w:rsid w:val="007F6C7E"/>
    <w:rsid w:val="007F7596"/>
    <w:rsid w:val="007F7CD1"/>
    <w:rsid w:val="00800411"/>
    <w:rsid w:val="0080041F"/>
    <w:rsid w:val="00801540"/>
    <w:rsid w:val="008015B4"/>
    <w:rsid w:val="0080180F"/>
    <w:rsid w:val="008027D4"/>
    <w:rsid w:val="00802B19"/>
    <w:rsid w:val="00802BBD"/>
    <w:rsid w:val="00802C59"/>
    <w:rsid w:val="00802D6A"/>
    <w:rsid w:val="008031C7"/>
    <w:rsid w:val="008031EC"/>
    <w:rsid w:val="0080375F"/>
    <w:rsid w:val="008039E8"/>
    <w:rsid w:val="00803FCC"/>
    <w:rsid w:val="008048AB"/>
    <w:rsid w:val="00804A0B"/>
    <w:rsid w:val="008050D2"/>
    <w:rsid w:val="0080515B"/>
    <w:rsid w:val="00805405"/>
    <w:rsid w:val="00806BF9"/>
    <w:rsid w:val="00806EB0"/>
    <w:rsid w:val="008070C2"/>
    <w:rsid w:val="00810227"/>
    <w:rsid w:val="0081073D"/>
    <w:rsid w:val="00810892"/>
    <w:rsid w:val="00811DF4"/>
    <w:rsid w:val="00812265"/>
    <w:rsid w:val="00812971"/>
    <w:rsid w:val="00812CC7"/>
    <w:rsid w:val="00813130"/>
    <w:rsid w:val="008136E7"/>
    <w:rsid w:val="00813B5F"/>
    <w:rsid w:val="00813C24"/>
    <w:rsid w:val="00813F21"/>
    <w:rsid w:val="0081480E"/>
    <w:rsid w:val="00814C59"/>
    <w:rsid w:val="008158F3"/>
    <w:rsid w:val="00816850"/>
    <w:rsid w:val="00816B01"/>
    <w:rsid w:val="0081708C"/>
    <w:rsid w:val="00817CE0"/>
    <w:rsid w:val="008205CC"/>
    <w:rsid w:val="008213E0"/>
    <w:rsid w:val="00821C85"/>
    <w:rsid w:val="00822D86"/>
    <w:rsid w:val="00822E9E"/>
    <w:rsid w:val="00822F67"/>
    <w:rsid w:val="008245AE"/>
    <w:rsid w:val="0082478D"/>
    <w:rsid w:val="00824875"/>
    <w:rsid w:val="00824A7A"/>
    <w:rsid w:val="00824C61"/>
    <w:rsid w:val="00824D0C"/>
    <w:rsid w:val="00825A18"/>
    <w:rsid w:val="00825B6C"/>
    <w:rsid w:val="00825E17"/>
    <w:rsid w:val="00826064"/>
    <w:rsid w:val="0082613F"/>
    <w:rsid w:val="00826285"/>
    <w:rsid w:val="00826624"/>
    <w:rsid w:val="00826B72"/>
    <w:rsid w:val="00826D87"/>
    <w:rsid w:val="0083011A"/>
    <w:rsid w:val="008301D6"/>
    <w:rsid w:val="00830DCB"/>
    <w:rsid w:val="00830FF3"/>
    <w:rsid w:val="008315E1"/>
    <w:rsid w:val="00832751"/>
    <w:rsid w:val="008328FC"/>
    <w:rsid w:val="00832EC0"/>
    <w:rsid w:val="00832F86"/>
    <w:rsid w:val="0083317A"/>
    <w:rsid w:val="008339B6"/>
    <w:rsid w:val="00833C5F"/>
    <w:rsid w:val="00833F9C"/>
    <w:rsid w:val="00834AA0"/>
    <w:rsid w:val="00834AB5"/>
    <w:rsid w:val="00834CC7"/>
    <w:rsid w:val="00834CED"/>
    <w:rsid w:val="00835E67"/>
    <w:rsid w:val="00836D45"/>
    <w:rsid w:val="00840308"/>
    <w:rsid w:val="00840D54"/>
    <w:rsid w:val="00840DB8"/>
    <w:rsid w:val="00841687"/>
    <w:rsid w:val="00841A93"/>
    <w:rsid w:val="00841C65"/>
    <w:rsid w:val="008427DD"/>
    <w:rsid w:val="0084309E"/>
    <w:rsid w:val="00843ED9"/>
    <w:rsid w:val="0084487C"/>
    <w:rsid w:val="0084506C"/>
    <w:rsid w:val="008457DA"/>
    <w:rsid w:val="00845C76"/>
    <w:rsid w:val="0084633D"/>
    <w:rsid w:val="008469F7"/>
    <w:rsid w:val="0084724A"/>
    <w:rsid w:val="00847BBA"/>
    <w:rsid w:val="00850036"/>
    <w:rsid w:val="0085025E"/>
    <w:rsid w:val="008506B9"/>
    <w:rsid w:val="008508E7"/>
    <w:rsid w:val="008512C9"/>
    <w:rsid w:val="00852352"/>
    <w:rsid w:val="00852A5B"/>
    <w:rsid w:val="0085368B"/>
    <w:rsid w:val="00853899"/>
    <w:rsid w:val="00853BDA"/>
    <w:rsid w:val="00853C8E"/>
    <w:rsid w:val="00853F19"/>
    <w:rsid w:val="00854184"/>
    <w:rsid w:val="00854B27"/>
    <w:rsid w:val="00854F5F"/>
    <w:rsid w:val="0085538E"/>
    <w:rsid w:val="0085589D"/>
    <w:rsid w:val="00856175"/>
    <w:rsid w:val="00856221"/>
    <w:rsid w:val="00856A55"/>
    <w:rsid w:val="00856C98"/>
    <w:rsid w:val="00857799"/>
    <w:rsid w:val="008579ED"/>
    <w:rsid w:val="008601F6"/>
    <w:rsid w:val="00860B69"/>
    <w:rsid w:val="00860E61"/>
    <w:rsid w:val="008612A7"/>
    <w:rsid w:val="00861A8F"/>
    <w:rsid w:val="008624FD"/>
    <w:rsid w:val="00862863"/>
    <w:rsid w:val="00862A09"/>
    <w:rsid w:val="00862D72"/>
    <w:rsid w:val="00863602"/>
    <w:rsid w:val="00863870"/>
    <w:rsid w:val="0086414B"/>
    <w:rsid w:val="00864171"/>
    <w:rsid w:val="00864C64"/>
    <w:rsid w:val="00864D41"/>
    <w:rsid w:val="0086549A"/>
    <w:rsid w:val="00865D6E"/>
    <w:rsid w:val="00865DB0"/>
    <w:rsid w:val="00866E62"/>
    <w:rsid w:val="00866E6A"/>
    <w:rsid w:val="00867036"/>
    <w:rsid w:val="0086734C"/>
    <w:rsid w:val="0086798B"/>
    <w:rsid w:val="0087002D"/>
    <w:rsid w:val="00870D32"/>
    <w:rsid w:val="00871661"/>
    <w:rsid w:val="008717B4"/>
    <w:rsid w:val="00871853"/>
    <w:rsid w:val="00871A3C"/>
    <w:rsid w:val="00871C3B"/>
    <w:rsid w:val="00871C99"/>
    <w:rsid w:val="00872CF9"/>
    <w:rsid w:val="008739E0"/>
    <w:rsid w:val="00873B71"/>
    <w:rsid w:val="008745A1"/>
    <w:rsid w:val="00874E7C"/>
    <w:rsid w:val="008750AA"/>
    <w:rsid w:val="0087556F"/>
    <w:rsid w:val="00875AC8"/>
    <w:rsid w:val="00875ECF"/>
    <w:rsid w:val="00876D86"/>
    <w:rsid w:val="008778B4"/>
    <w:rsid w:val="008778D0"/>
    <w:rsid w:val="00877DC8"/>
    <w:rsid w:val="00877FCB"/>
    <w:rsid w:val="00880E3B"/>
    <w:rsid w:val="00881750"/>
    <w:rsid w:val="008819FF"/>
    <w:rsid w:val="00881FE7"/>
    <w:rsid w:val="0088227F"/>
    <w:rsid w:val="008822B0"/>
    <w:rsid w:val="008826F8"/>
    <w:rsid w:val="00882F2F"/>
    <w:rsid w:val="008843B7"/>
    <w:rsid w:val="00884674"/>
    <w:rsid w:val="008849B3"/>
    <w:rsid w:val="0088535A"/>
    <w:rsid w:val="0088566A"/>
    <w:rsid w:val="00885885"/>
    <w:rsid w:val="00885C09"/>
    <w:rsid w:val="00885E4A"/>
    <w:rsid w:val="00885E8A"/>
    <w:rsid w:val="00885EF2"/>
    <w:rsid w:val="008868BF"/>
    <w:rsid w:val="008870B1"/>
    <w:rsid w:val="00887746"/>
    <w:rsid w:val="0088792A"/>
    <w:rsid w:val="00890156"/>
    <w:rsid w:val="00890B29"/>
    <w:rsid w:val="00890BAA"/>
    <w:rsid w:val="00890FC1"/>
    <w:rsid w:val="00891AA6"/>
    <w:rsid w:val="00891CFE"/>
    <w:rsid w:val="00891F21"/>
    <w:rsid w:val="008920D3"/>
    <w:rsid w:val="00893324"/>
    <w:rsid w:val="00894EC9"/>
    <w:rsid w:val="00895037"/>
    <w:rsid w:val="00895141"/>
    <w:rsid w:val="00895425"/>
    <w:rsid w:val="008956CA"/>
    <w:rsid w:val="0089626E"/>
    <w:rsid w:val="0089736C"/>
    <w:rsid w:val="00897B63"/>
    <w:rsid w:val="008A0020"/>
    <w:rsid w:val="008A06C9"/>
    <w:rsid w:val="008A096F"/>
    <w:rsid w:val="008A10EB"/>
    <w:rsid w:val="008A1100"/>
    <w:rsid w:val="008A2B5F"/>
    <w:rsid w:val="008A2CFB"/>
    <w:rsid w:val="008A2F43"/>
    <w:rsid w:val="008A35B4"/>
    <w:rsid w:val="008A38BD"/>
    <w:rsid w:val="008A3AB5"/>
    <w:rsid w:val="008A3C69"/>
    <w:rsid w:val="008A4281"/>
    <w:rsid w:val="008A42E3"/>
    <w:rsid w:val="008A4645"/>
    <w:rsid w:val="008A4932"/>
    <w:rsid w:val="008A5153"/>
    <w:rsid w:val="008A5754"/>
    <w:rsid w:val="008A59B1"/>
    <w:rsid w:val="008A5E49"/>
    <w:rsid w:val="008A70BC"/>
    <w:rsid w:val="008A739D"/>
    <w:rsid w:val="008A7532"/>
    <w:rsid w:val="008A79FF"/>
    <w:rsid w:val="008A7B15"/>
    <w:rsid w:val="008A7B1C"/>
    <w:rsid w:val="008A7C48"/>
    <w:rsid w:val="008B01D3"/>
    <w:rsid w:val="008B0458"/>
    <w:rsid w:val="008B0C2D"/>
    <w:rsid w:val="008B0D43"/>
    <w:rsid w:val="008B1021"/>
    <w:rsid w:val="008B1431"/>
    <w:rsid w:val="008B149A"/>
    <w:rsid w:val="008B1E82"/>
    <w:rsid w:val="008B2090"/>
    <w:rsid w:val="008B20DC"/>
    <w:rsid w:val="008B2455"/>
    <w:rsid w:val="008B3C99"/>
    <w:rsid w:val="008B3FD5"/>
    <w:rsid w:val="008B44A2"/>
    <w:rsid w:val="008B46ED"/>
    <w:rsid w:val="008B4B2D"/>
    <w:rsid w:val="008B4B81"/>
    <w:rsid w:val="008B4E22"/>
    <w:rsid w:val="008B4E7D"/>
    <w:rsid w:val="008B53A8"/>
    <w:rsid w:val="008B5F2D"/>
    <w:rsid w:val="008B6592"/>
    <w:rsid w:val="008B7103"/>
    <w:rsid w:val="008B7A21"/>
    <w:rsid w:val="008C025A"/>
    <w:rsid w:val="008C035C"/>
    <w:rsid w:val="008C133F"/>
    <w:rsid w:val="008C15F5"/>
    <w:rsid w:val="008C19B9"/>
    <w:rsid w:val="008C2A1C"/>
    <w:rsid w:val="008C35F9"/>
    <w:rsid w:val="008C36FF"/>
    <w:rsid w:val="008C4039"/>
    <w:rsid w:val="008C40EB"/>
    <w:rsid w:val="008C4334"/>
    <w:rsid w:val="008C4779"/>
    <w:rsid w:val="008C5004"/>
    <w:rsid w:val="008C5018"/>
    <w:rsid w:val="008C559B"/>
    <w:rsid w:val="008C56DF"/>
    <w:rsid w:val="008C5B87"/>
    <w:rsid w:val="008C63D5"/>
    <w:rsid w:val="008C66F9"/>
    <w:rsid w:val="008C73DD"/>
    <w:rsid w:val="008C77B8"/>
    <w:rsid w:val="008C79F1"/>
    <w:rsid w:val="008C7B39"/>
    <w:rsid w:val="008C7C6D"/>
    <w:rsid w:val="008C7D31"/>
    <w:rsid w:val="008D0860"/>
    <w:rsid w:val="008D0912"/>
    <w:rsid w:val="008D0B82"/>
    <w:rsid w:val="008D0C38"/>
    <w:rsid w:val="008D15D7"/>
    <w:rsid w:val="008D1851"/>
    <w:rsid w:val="008D207C"/>
    <w:rsid w:val="008D2D1B"/>
    <w:rsid w:val="008D3685"/>
    <w:rsid w:val="008D38A3"/>
    <w:rsid w:val="008D40BC"/>
    <w:rsid w:val="008D419B"/>
    <w:rsid w:val="008D549F"/>
    <w:rsid w:val="008D5D8D"/>
    <w:rsid w:val="008D6012"/>
    <w:rsid w:val="008D6314"/>
    <w:rsid w:val="008D6B7A"/>
    <w:rsid w:val="008D6E48"/>
    <w:rsid w:val="008D6E4C"/>
    <w:rsid w:val="008D7884"/>
    <w:rsid w:val="008D7BC0"/>
    <w:rsid w:val="008E086E"/>
    <w:rsid w:val="008E0E83"/>
    <w:rsid w:val="008E12E1"/>
    <w:rsid w:val="008E14A3"/>
    <w:rsid w:val="008E1522"/>
    <w:rsid w:val="008E19F1"/>
    <w:rsid w:val="008E1F32"/>
    <w:rsid w:val="008E22AC"/>
    <w:rsid w:val="008E284D"/>
    <w:rsid w:val="008E2C19"/>
    <w:rsid w:val="008E2C9B"/>
    <w:rsid w:val="008E37D3"/>
    <w:rsid w:val="008E396A"/>
    <w:rsid w:val="008E3A2F"/>
    <w:rsid w:val="008E4A62"/>
    <w:rsid w:val="008E4AA6"/>
    <w:rsid w:val="008E4BAB"/>
    <w:rsid w:val="008E4BB1"/>
    <w:rsid w:val="008E4BB5"/>
    <w:rsid w:val="008E5210"/>
    <w:rsid w:val="008E5255"/>
    <w:rsid w:val="008E5548"/>
    <w:rsid w:val="008E5AB4"/>
    <w:rsid w:val="008E61E4"/>
    <w:rsid w:val="008E63DB"/>
    <w:rsid w:val="008E7117"/>
    <w:rsid w:val="008E7AB7"/>
    <w:rsid w:val="008F0545"/>
    <w:rsid w:val="008F11E2"/>
    <w:rsid w:val="008F2C07"/>
    <w:rsid w:val="008F2FF3"/>
    <w:rsid w:val="008F31D9"/>
    <w:rsid w:val="008F37A5"/>
    <w:rsid w:val="008F3F6A"/>
    <w:rsid w:val="008F4078"/>
    <w:rsid w:val="008F4333"/>
    <w:rsid w:val="008F4544"/>
    <w:rsid w:val="008F532D"/>
    <w:rsid w:val="008F5402"/>
    <w:rsid w:val="008F5617"/>
    <w:rsid w:val="008F5C59"/>
    <w:rsid w:val="008F5E73"/>
    <w:rsid w:val="008F62F0"/>
    <w:rsid w:val="008F6C33"/>
    <w:rsid w:val="008F6EAB"/>
    <w:rsid w:val="00900109"/>
    <w:rsid w:val="0090072C"/>
    <w:rsid w:val="0090074D"/>
    <w:rsid w:val="00900C44"/>
    <w:rsid w:val="00900D14"/>
    <w:rsid w:val="00900FCE"/>
    <w:rsid w:val="0090194C"/>
    <w:rsid w:val="00901A82"/>
    <w:rsid w:val="009021B6"/>
    <w:rsid w:val="00902453"/>
    <w:rsid w:val="009032C8"/>
    <w:rsid w:val="009032CC"/>
    <w:rsid w:val="009036EE"/>
    <w:rsid w:val="00903743"/>
    <w:rsid w:val="00903DD9"/>
    <w:rsid w:val="00904976"/>
    <w:rsid w:val="0090557B"/>
    <w:rsid w:val="009055AB"/>
    <w:rsid w:val="0090635A"/>
    <w:rsid w:val="0090676B"/>
    <w:rsid w:val="00906B12"/>
    <w:rsid w:val="0090743B"/>
    <w:rsid w:val="009077F7"/>
    <w:rsid w:val="009100DE"/>
    <w:rsid w:val="00910208"/>
    <w:rsid w:val="00910DB1"/>
    <w:rsid w:val="00910E26"/>
    <w:rsid w:val="00911004"/>
    <w:rsid w:val="009110BC"/>
    <w:rsid w:val="009119CE"/>
    <w:rsid w:val="00912BBA"/>
    <w:rsid w:val="00912BCE"/>
    <w:rsid w:val="00912D93"/>
    <w:rsid w:val="0091366C"/>
    <w:rsid w:val="009140C6"/>
    <w:rsid w:val="009143A3"/>
    <w:rsid w:val="009149C1"/>
    <w:rsid w:val="00914CFF"/>
    <w:rsid w:val="00914D62"/>
    <w:rsid w:val="0091585D"/>
    <w:rsid w:val="00915BDE"/>
    <w:rsid w:val="00916ED0"/>
    <w:rsid w:val="00917070"/>
    <w:rsid w:val="009172C1"/>
    <w:rsid w:val="009177F0"/>
    <w:rsid w:val="0091786B"/>
    <w:rsid w:val="00920611"/>
    <w:rsid w:val="009207B8"/>
    <w:rsid w:val="00920992"/>
    <w:rsid w:val="00920FEC"/>
    <w:rsid w:val="0092108F"/>
    <w:rsid w:val="00921336"/>
    <w:rsid w:val="009214C0"/>
    <w:rsid w:val="00921A19"/>
    <w:rsid w:val="00921CFA"/>
    <w:rsid w:val="009221CC"/>
    <w:rsid w:val="009221E0"/>
    <w:rsid w:val="00922331"/>
    <w:rsid w:val="00922C87"/>
    <w:rsid w:val="00922CE9"/>
    <w:rsid w:val="00923181"/>
    <w:rsid w:val="00923E37"/>
    <w:rsid w:val="00923F88"/>
    <w:rsid w:val="009246EB"/>
    <w:rsid w:val="009251DB"/>
    <w:rsid w:val="00925905"/>
    <w:rsid w:val="00925D08"/>
    <w:rsid w:val="00926D27"/>
    <w:rsid w:val="00926F25"/>
    <w:rsid w:val="0092724F"/>
    <w:rsid w:val="00927363"/>
    <w:rsid w:val="00927C7D"/>
    <w:rsid w:val="0093023E"/>
    <w:rsid w:val="00930351"/>
    <w:rsid w:val="00930887"/>
    <w:rsid w:val="009313AE"/>
    <w:rsid w:val="009316DF"/>
    <w:rsid w:val="00932339"/>
    <w:rsid w:val="0093245E"/>
    <w:rsid w:val="00932514"/>
    <w:rsid w:val="009325D0"/>
    <w:rsid w:val="009325D4"/>
    <w:rsid w:val="0093268B"/>
    <w:rsid w:val="00932EDA"/>
    <w:rsid w:val="0093303F"/>
    <w:rsid w:val="009333F8"/>
    <w:rsid w:val="009336B8"/>
    <w:rsid w:val="00933BBE"/>
    <w:rsid w:val="0093475E"/>
    <w:rsid w:val="00934D17"/>
    <w:rsid w:val="00934E7B"/>
    <w:rsid w:val="00934F9E"/>
    <w:rsid w:val="00935011"/>
    <w:rsid w:val="0093545C"/>
    <w:rsid w:val="00935711"/>
    <w:rsid w:val="00935723"/>
    <w:rsid w:val="009357CB"/>
    <w:rsid w:val="00937A80"/>
    <w:rsid w:val="0094010A"/>
    <w:rsid w:val="00941973"/>
    <w:rsid w:val="00941D9D"/>
    <w:rsid w:val="009428F5"/>
    <w:rsid w:val="00943033"/>
    <w:rsid w:val="00943A79"/>
    <w:rsid w:val="00943C69"/>
    <w:rsid w:val="009442B2"/>
    <w:rsid w:val="00944F30"/>
    <w:rsid w:val="00945EE0"/>
    <w:rsid w:val="00945F45"/>
    <w:rsid w:val="009462E0"/>
    <w:rsid w:val="00946640"/>
    <w:rsid w:val="00946D1E"/>
    <w:rsid w:val="00946F53"/>
    <w:rsid w:val="009475EF"/>
    <w:rsid w:val="00947BF6"/>
    <w:rsid w:val="00950211"/>
    <w:rsid w:val="00950730"/>
    <w:rsid w:val="009508E6"/>
    <w:rsid w:val="009509C2"/>
    <w:rsid w:val="00950B5D"/>
    <w:rsid w:val="009512A1"/>
    <w:rsid w:val="009513CE"/>
    <w:rsid w:val="00951CEC"/>
    <w:rsid w:val="00951E7D"/>
    <w:rsid w:val="0095231E"/>
    <w:rsid w:val="009523DE"/>
    <w:rsid w:val="009529D8"/>
    <w:rsid w:val="00952B19"/>
    <w:rsid w:val="00952C72"/>
    <w:rsid w:val="00953638"/>
    <w:rsid w:val="009538FE"/>
    <w:rsid w:val="00953A78"/>
    <w:rsid w:val="00954F09"/>
    <w:rsid w:val="009563F5"/>
    <w:rsid w:val="0095663B"/>
    <w:rsid w:val="00956B71"/>
    <w:rsid w:val="0095732F"/>
    <w:rsid w:val="009573E8"/>
    <w:rsid w:val="009579C9"/>
    <w:rsid w:val="0096051F"/>
    <w:rsid w:val="00960613"/>
    <w:rsid w:val="00960889"/>
    <w:rsid w:val="00960B3D"/>
    <w:rsid w:val="00960C2D"/>
    <w:rsid w:val="00960E41"/>
    <w:rsid w:val="00960EAC"/>
    <w:rsid w:val="00961368"/>
    <w:rsid w:val="009613B2"/>
    <w:rsid w:val="009615DE"/>
    <w:rsid w:val="00961876"/>
    <w:rsid w:val="00961A75"/>
    <w:rsid w:val="00962526"/>
    <w:rsid w:val="00962CC0"/>
    <w:rsid w:val="00963551"/>
    <w:rsid w:val="0096374D"/>
    <w:rsid w:val="00963F4A"/>
    <w:rsid w:val="00963F4F"/>
    <w:rsid w:val="009643F7"/>
    <w:rsid w:val="009651A0"/>
    <w:rsid w:val="00965572"/>
    <w:rsid w:val="00966998"/>
    <w:rsid w:val="00966E38"/>
    <w:rsid w:val="009679BC"/>
    <w:rsid w:val="00967C15"/>
    <w:rsid w:val="00970021"/>
    <w:rsid w:val="009702E8"/>
    <w:rsid w:val="00971448"/>
    <w:rsid w:val="00971589"/>
    <w:rsid w:val="00971F90"/>
    <w:rsid w:val="0097269F"/>
    <w:rsid w:val="009726FF"/>
    <w:rsid w:val="0097372E"/>
    <w:rsid w:val="00973BC1"/>
    <w:rsid w:val="00974009"/>
    <w:rsid w:val="009748FA"/>
    <w:rsid w:val="00974C6E"/>
    <w:rsid w:val="00975350"/>
    <w:rsid w:val="0097549B"/>
    <w:rsid w:val="00975845"/>
    <w:rsid w:val="00976A58"/>
    <w:rsid w:val="009774E5"/>
    <w:rsid w:val="00977649"/>
    <w:rsid w:val="00977DCE"/>
    <w:rsid w:val="009801EE"/>
    <w:rsid w:val="00980547"/>
    <w:rsid w:val="00981347"/>
    <w:rsid w:val="0098176A"/>
    <w:rsid w:val="009829D0"/>
    <w:rsid w:val="00982E20"/>
    <w:rsid w:val="009831B1"/>
    <w:rsid w:val="0098340A"/>
    <w:rsid w:val="00983ED8"/>
    <w:rsid w:val="00984432"/>
    <w:rsid w:val="00984556"/>
    <w:rsid w:val="00984A3F"/>
    <w:rsid w:val="00984C0D"/>
    <w:rsid w:val="00985105"/>
    <w:rsid w:val="00985248"/>
    <w:rsid w:val="00985C42"/>
    <w:rsid w:val="009864EB"/>
    <w:rsid w:val="0098687A"/>
    <w:rsid w:val="00986B4D"/>
    <w:rsid w:val="00987634"/>
    <w:rsid w:val="00990163"/>
    <w:rsid w:val="0099089E"/>
    <w:rsid w:val="0099199A"/>
    <w:rsid w:val="00991C0D"/>
    <w:rsid w:val="00992FAF"/>
    <w:rsid w:val="00993752"/>
    <w:rsid w:val="00993ADB"/>
    <w:rsid w:val="00993C24"/>
    <w:rsid w:val="0099416D"/>
    <w:rsid w:val="0099430F"/>
    <w:rsid w:val="00994756"/>
    <w:rsid w:val="009948F9"/>
    <w:rsid w:val="00995093"/>
    <w:rsid w:val="0099518A"/>
    <w:rsid w:val="009958F2"/>
    <w:rsid w:val="00995AA8"/>
    <w:rsid w:val="00995C03"/>
    <w:rsid w:val="009960EF"/>
    <w:rsid w:val="00996FA1"/>
    <w:rsid w:val="00997F5F"/>
    <w:rsid w:val="009A00D1"/>
    <w:rsid w:val="009A012C"/>
    <w:rsid w:val="009A0203"/>
    <w:rsid w:val="009A04D6"/>
    <w:rsid w:val="009A05AE"/>
    <w:rsid w:val="009A0740"/>
    <w:rsid w:val="009A086E"/>
    <w:rsid w:val="009A0AA7"/>
    <w:rsid w:val="009A0E05"/>
    <w:rsid w:val="009A0E15"/>
    <w:rsid w:val="009A0E79"/>
    <w:rsid w:val="009A111E"/>
    <w:rsid w:val="009A14EC"/>
    <w:rsid w:val="009A1ADA"/>
    <w:rsid w:val="009A1D5E"/>
    <w:rsid w:val="009A1F19"/>
    <w:rsid w:val="009A21C7"/>
    <w:rsid w:val="009A338B"/>
    <w:rsid w:val="009A36A6"/>
    <w:rsid w:val="009A3937"/>
    <w:rsid w:val="009A39CD"/>
    <w:rsid w:val="009A3AEB"/>
    <w:rsid w:val="009A42C1"/>
    <w:rsid w:val="009A4498"/>
    <w:rsid w:val="009A467C"/>
    <w:rsid w:val="009A4B0C"/>
    <w:rsid w:val="009A5037"/>
    <w:rsid w:val="009A5603"/>
    <w:rsid w:val="009A574B"/>
    <w:rsid w:val="009A5DFA"/>
    <w:rsid w:val="009A62CB"/>
    <w:rsid w:val="009A6D07"/>
    <w:rsid w:val="009A726C"/>
    <w:rsid w:val="009A730B"/>
    <w:rsid w:val="009A7A93"/>
    <w:rsid w:val="009A7E65"/>
    <w:rsid w:val="009B016D"/>
    <w:rsid w:val="009B1BD9"/>
    <w:rsid w:val="009B1C76"/>
    <w:rsid w:val="009B222C"/>
    <w:rsid w:val="009B2815"/>
    <w:rsid w:val="009B2839"/>
    <w:rsid w:val="009B2C70"/>
    <w:rsid w:val="009B38D1"/>
    <w:rsid w:val="009B3CA1"/>
    <w:rsid w:val="009B467F"/>
    <w:rsid w:val="009B46B2"/>
    <w:rsid w:val="009B4B9D"/>
    <w:rsid w:val="009B4F31"/>
    <w:rsid w:val="009B5368"/>
    <w:rsid w:val="009B549B"/>
    <w:rsid w:val="009B555D"/>
    <w:rsid w:val="009B5C50"/>
    <w:rsid w:val="009B6573"/>
    <w:rsid w:val="009B6AFD"/>
    <w:rsid w:val="009B7FD0"/>
    <w:rsid w:val="009C0032"/>
    <w:rsid w:val="009C018E"/>
    <w:rsid w:val="009C0C53"/>
    <w:rsid w:val="009C127A"/>
    <w:rsid w:val="009C2253"/>
    <w:rsid w:val="009C28C7"/>
    <w:rsid w:val="009C2921"/>
    <w:rsid w:val="009C2AE7"/>
    <w:rsid w:val="009C2B36"/>
    <w:rsid w:val="009C2C0F"/>
    <w:rsid w:val="009C3574"/>
    <w:rsid w:val="009C3731"/>
    <w:rsid w:val="009C3842"/>
    <w:rsid w:val="009C470B"/>
    <w:rsid w:val="009C485F"/>
    <w:rsid w:val="009C4C46"/>
    <w:rsid w:val="009C4F4C"/>
    <w:rsid w:val="009C5D59"/>
    <w:rsid w:val="009C6465"/>
    <w:rsid w:val="009C667C"/>
    <w:rsid w:val="009C6803"/>
    <w:rsid w:val="009C6953"/>
    <w:rsid w:val="009C6B27"/>
    <w:rsid w:val="009C6DD6"/>
    <w:rsid w:val="009C6EA3"/>
    <w:rsid w:val="009C787E"/>
    <w:rsid w:val="009C7FB0"/>
    <w:rsid w:val="009D0388"/>
    <w:rsid w:val="009D0711"/>
    <w:rsid w:val="009D097E"/>
    <w:rsid w:val="009D0D1C"/>
    <w:rsid w:val="009D0F35"/>
    <w:rsid w:val="009D1055"/>
    <w:rsid w:val="009D1BBF"/>
    <w:rsid w:val="009D1C99"/>
    <w:rsid w:val="009D2118"/>
    <w:rsid w:val="009D23A1"/>
    <w:rsid w:val="009D2672"/>
    <w:rsid w:val="009D2E0D"/>
    <w:rsid w:val="009D2FDC"/>
    <w:rsid w:val="009D30AE"/>
    <w:rsid w:val="009D30BC"/>
    <w:rsid w:val="009D35CF"/>
    <w:rsid w:val="009D3B95"/>
    <w:rsid w:val="009D4314"/>
    <w:rsid w:val="009D4355"/>
    <w:rsid w:val="009D4430"/>
    <w:rsid w:val="009D47B8"/>
    <w:rsid w:val="009D4D55"/>
    <w:rsid w:val="009D54EA"/>
    <w:rsid w:val="009D54F6"/>
    <w:rsid w:val="009D569C"/>
    <w:rsid w:val="009D57C5"/>
    <w:rsid w:val="009D5A6E"/>
    <w:rsid w:val="009D5E15"/>
    <w:rsid w:val="009D697C"/>
    <w:rsid w:val="009D6B86"/>
    <w:rsid w:val="009D6BBA"/>
    <w:rsid w:val="009D6CAC"/>
    <w:rsid w:val="009D7542"/>
    <w:rsid w:val="009D79B6"/>
    <w:rsid w:val="009E02A8"/>
    <w:rsid w:val="009E061B"/>
    <w:rsid w:val="009E071E"/>
    <w:rsid w:val="009E073B"/>
    <w:rsid w:val="009E1519"/>
    <w:rsid w:val="009E1800"/>
    <w:rsid w:val="009E1C67"/>
    <w:rsid w:val="009E1DD7"/>
    <w:rsid w:val="009E1F09"/>
    <w:rsid w:val="009E209A"/>
    <w:rsid w:val="009E22C8"/>
    <w:rsid w:val="009E33A6"/>
    <w:rsid w:val="009E3497"/>
    <w:rsid w:val="009E3A7D"/>
    <w:rsid w:val="009E4149"/>
    <w:rsid w:val="009E43D6"/>
    <w:rsid w:val="009E46B0"/>
    <w:rsid w:val="009E48E2"/>
    <w:rsid w:val="009E4E3E"/>
    <w:rsid w:val="009E5076"/>
    <w:rsid w:val="009E5B89"/>
    <w:rsid w:val="009E6301"/>
    <w:rsid w:val="009E6507"/>
    <w:rsid w:val="009E721F"/>
    <w:rsid w:val="009F00E1"/>
    <w:rsid w:val="009F020C"/>
    <w:rsid w:val="009F03BB"/>
    <w:rsid w:val="009F0F06"/>
    <w:rsid w:val="009F14B8"/>
    <w:rsid w:val="009F1D8A"/>
    <w:rsid w:val="009F1E80"/>
    <w:rsid w:val="009F1EE6"/>
    <w:rsid w:val="009F21DA"/>
    <w:rsid w:val="009F26A2"/>
    <w:rsid w:val="009F2A8B"/>
    <w:rsid w:val="009F2BA3"/>
    <w:rsid w:val="009F2E46"/>
    <w:rsid w:val="009F3B06"/>
    <w:rsid w:val="009F3E3C"/>
    <w:rsid w:val="009F42F8"/>
    <w:rsid w:val="009F4CCC"/>
    <w:rsid w:val="009F5212"/>
    <w:rsid w:val="009F5541"/>
    <w:rsid w:val="009F5BF6"/>
    <w:rsid w:val="009F5C1A"/>
    <w:rsid w:val="009F656F"/>
    <w:rsid w:val="009F685A"/>
    <w:rsid w:val="009F6EA7"/>
    <w:rsid w:val="009F7A73"/>
    <w:rsid w:val="009F7D32"/>
    <w:rsid w:val="009F7DE7"/>
    <w:rsid w:val="00A0138F"/>
    <w:rsid w:val="00A013E6"/>
    <w:rsid w:val="00A0218A"/>
    <w:rsid w:val="00A022E0"/>
    <w:rsid w:val="00A023F9"/>
    <w:rsid w:val="00A027A8"/>
    <w:rsid w:val="00A02CF7"/>
    <w:rsid w:val="00A0411F"/>
    <w:rsid w:val="00A042B5"/>
    <w:rsid w:val="00A046CC"/>
    <w:rsid w:val="00A049FB"/>
    <w:rsid w:val="00A04AE7"/>
    <w:rsid w:val="00A04B93"/>
    <w:rsid w:val="00A04D16"/>
    <w:rsid w:val="00A05354"/>
    <w:rsid w:val="00A0535A"/>
    <w:rsid w:val="00A05AA6"/>
    <w:rsid w:val="00A061C5"/>
    <w:rsid w:val="00A06308"/>
    <w:rsid w:val="00A071E6"/>
    <w:rsid w:val="00A07484"/>
    <w:rsid w:val="00A07908"/>
    <w:rsid w:val="00A07B58"/>
    <w:rsid w:val="00A101A7"/>
    <w:rsid w:val="00A10543"/>
    <w:rsid w:val="00A105C8"/>
    <w:rsid w:val="00A11071"/>
    <w:rsid w:val="00A110C8"/>
    <w:rsid w:val="00A11105"/>
    <w:rsid w:val="00A11518"/>
    <w:rsid w:val="00A11D0E"/>
    <w:rsid w:val="00A123B1"/>
    <w:rsid w:val="00A12DB4"/>
    <w:rsid w:val="00A1333C"/>
    <w:rsid w:val="00A13635"/>
    <w:rsid w:val="00A13684"/>
    <w:rsid w:val="00A136F0"/>
    <w:rsid w:val="00A13772"/>
    <w:rsid w:val="00A13D32"/>
    <w:rsid w:val="00A140E9"/>
    <w:rsid w:val="00A14218"/>
    <w:rsid w:val="00A15519"/>
    <w:rsid w:val="00A15783"/>
    <w:rsid w:val="00A159B2"/>
    <w:rsid w:val="00A15B87"/>
    <w:rsid w:val="00A15ECD"/>
    <w:rsid w:val="00A1636A"/>
    <w:rsid w:val="00A16426"/>
    <w:rsid w:val="00A16E0E"/>
    <w:rsid w:val="00A16EA4"/>
    <w:rsid w:val="00A17469"/>
    <w:rsid w:val="00A17A0B"/>
    <w:rsid w:val="00A17C82"/>
    <w:rsid w:val="00A20970"/>
    <w:rsid w:val="00A21C95"/>
    <w:rsid w:val="00A21E4D"/>
    <w:rsid w:val="00A22267"/>
    <w:rsid w:val="00A235DA"/>
    <w:rsid w:val="00A23B3F"/>
    <w:rsid w:val="00A24217"/>
    <w:rsid w:val="00A243DF"/>
    <w:rsid w:val="00A250C4"/>
    <w:rsid w:val="00A2620A"/>
    <w:rsid w:val="00A27322"/>
    <w:rsid w:val="00A27B19"/>
    <w:rsid w:val="00A30187"/>
    <w:rsid w:val="00A30F7C"/>
    <w:rsid w:val="00A33075"/>
    <w:rsid w:val="00A337F9"/>
    <w:rsid w:val="00A33897"/>
    <w:rsid w:val="00A339A1"/>
    <w:rsid w:val="00A3441C"/>
    <w:rsid w:val="00A3532F"/>
    <w:rsid w:val="00A35465"/>
    <w:rsid w:val="00A35A79"/>
    <w:rsid w:val="00A35B50"/>
    <w:rsid w:val="00A35CD4"/>
    <w:rsid w:val="00A35DD8"/>
    <w:rsid w:val="00A363BF"/>
    <w:rsid w:val="00A372EC"/>
    <w:rsid w:val="00A37D3D"/>
    <w:rsid w:val="00A40989"/>
    <w:rsid w:val="00A41045"/>
    <w:rsid w:val="00A413BD"/>
    <w:rsid w:val="00A41CEC"/>
    <w:rsid w:val="00A42571"/>
    <w:rsid w:val="00A42937"/>
    <w:rsid w:val="00A42AF0"/>
    <w:rsid w:val="00A42C3B"/>
    <w:rsid w:val="00A42D3E"/>
    <w:rsid w:val="00A434BD"/>
    <w:rsid w:val="00A436A5"/>
    <w:rsid w:val="00A443C3"/>
    <w:rsid w:val="00A4444E"/>
    <w:rsid w:val="00A44659"/>
    <w:rsid w:val="00A446D4"/>
    <w:rsid w:val="00A44712"/>
    <w:rsid w:val="00A4502F"/>
    <w:rsid w:val="00A450B0"/>
    <w:rsid w:val="00A453FD"/>
    <w:rsid w:val="00A45F87"/>
    <w:rsid w:val="00A461AD"/>
    <w:rsid w:val="00A465DA"/>
    <w:rsid w:val="00A46A32"/>
    <w:rsid w:val="00A46BBD"/>
    <w:rsid w:val="00A47098"/>
    <w:rsid w:val="00A47535"/>
    <w:rsid w:val="00A47AC3"/>
    <w:rsid w:val="00A47B5E"/>
    <w:rsid w:val="00A50384"/>
    <w:rsid w:val="00A50908"/>
    <w:rsid w:val="00A51235"/>
    <w:rsid w:val="00A5124C"/>
    <w:rsid w:val="00A51B16"/>
    <w:rsid w:val="00A51D6A"/>
    <w:rsid w:val="00A53286"/>
    <w:rsid w:val="00A53415"/>
    <w:rsid w:val="00A5374D"/>
    <w:rsid w:val="00A53E2F"/>
    <w:rsid w:val="00A5453D"/>
    <w:rsid w:val="00A54787"/>
    <w:rsid w:val="00A55725"/>
    <w:rsid w:val="00A55774"/>
    <w:rsid w:val="00A55A98"/>
    <w:rsid w:val="00A56850"/>
    <w:rsid w:val="00A568A7"/>
    <w:rsid w:val="00A57189"/>
    <w:rsid w:val="00A572C7"/>
    <w:rsid w:val="00A57439"/>
    <w:rsid w:val="00A577D0"/>
    <w:rsid w:val="00A579DD"/>
    <w:rsid w:val="00A57F33"/>
    <w:rsid w:val="00A60703"/>
    <w:rsid w:val="00A60C58"/>
    <w:rsid w:val="00A612E6"/>
    <w:rsid w:val="00A615E0"/>
    <w:rsid w:val="00A616CB"/>
    <w:rsid w:val="00A61F3A"/>
    <w:rsid w:val="00A62003"/>
    <w:rsid w:val="00A62628"/>
    <w:rsid w:val="00A62A21"/>
    <w:rsid w:val="00A62DB8"/>
    <w:rsid w:val="00A63658"/>
    <w:rsid w:val="00A63D98"/>
    <w:rsid w:val="00A644D7"/>
    <w:rsid w:val="00A64B51"/>
    <w:rsid w:val="00A65B5D"/>
    <w:rsid w:val="00A65D5C"/>
    <w:rsid w:val="00A65DC6"/>
    <w:rsid w:val="00A65E1E"/>
    <w:rsid w:val="00A65EB1"/>
    <w:rsid w:val="00A67187"/>
    <w:rsid w:val="00A6739D"/>
    <w:rsid w:val="00A673F6"/>
    <w:rsid w:val="00A6744E"/>
    <w:rsid w:val="00A67457"/>
    <w:rsid w:val="00A67839"/>
    <w:rsid w:val="00A67BBE"/>
    <w:rsid w:val="00A67C89"/>
    <w:rsid w:val="00A67FFB"/>
    <w:rsid w:val="00A7027F"/>
    <w:rsid w:val="00A70369"/>
    <w:rsid w:val="00A7107C"/>
    <w:rsid w:val="00A71155"/>
    <w:rsid w:val="00A71233"/>
    <w:rsid w:val="00A7146F"/>
    <w:rsid w:val="00A714D3"/>
    <w:rsid w:val="00A71D7A"/>
    <w:rsid w:val="00A72D3F"/>
    <w:rsid w:val="00A73086"/>
    <w:rsid w:val="00A73339"/>
    <w:rsid w:val="00A73EAF"/>
    <w:rsid w:val="00A744B7"/>
    <w:rsid w:val="00A75A58"/>
    <w:rsid w:val="00A75D2E"/>
    <w:rsid w:val="00A76397"/>
    <w:rsid w:val="00A763CB"/>
    <w:rsid w:val="00A76407"/>
    <w:rsid w:val="00A7656D"/>
    <w:rsid w:val="00A765B4"/>
    <w:rsid w:val="00A7692E"/>
    <w:rsid w:val="00A772FD"/>
    <w:rsid w:val="00A77319"/>
    <w:rsid w:val="00A77FAA"/>
    <w:rsid w:val="00A801F4"/>
    <w:rsid w:val="00A8038E"/>
    <w:rsid w:val="00A80687"/>
    <w:rsid w:val="00A806D5"/>
    <w:rsid w:val="00A80772"/>
    <w:rsid w:val="00A80983"/>
    <w:rsid w:val="00A80A22"/>
    <w:rsid w:val="00A81D90"/>
    <w:rsid w:val="00A822D2"/>
    <w:rsid w:val="00A834FE"/>
    <w:rsid w:val="00A83650"/>
    <w:rsid w:val="00A83EBD"/>
    <w:rsid w:val="00A84F27"/>
    <w:rsid w:val="00A84FA1"/>
    <w:rsid w:val="00A85D7B"/>
    <w:rsid w:val="00A86B35"/>
    <w:rsid w:val="00A904B7"/>
    <w:rsid w:val="00A90D17"/>
    <w:rsid w:val="00A91040"/>
    <w:rsid w:val="00A9163A"/>
    <w:rsid w:val="00A9216B"/>
    <w:rsid w:val="00A9226D"/>
    <w:rsid w:val="00A92A00"/>
    <w:rsid w:val="00A92E9D"/>
    <w:rsid w:val="00A93050"/>
    <w:rsid w:val="00A93252"/>
    <w:rsid w:val="00A94549"/>
    <w:rsid w:val="00A949BE"/>
    <w:rsid w:val="00A94B85"/>
    <w:rsid w:val="00A950AA"/>
    <w:rsid w:val="00A9589B"/>
    <w:rsid w:val="00A95E79"/>
    <w:rsid w:val="00A96596"/>
    <w:rsid w:val="00A965EF"/>
    <w:rsid w:val="00A969C8"/>
    <w:rsid w:val="00A96AFE"/>
    <w:rsid w:val="00A970A9"/>
    <w:rsid w:val="00A973C8"/>
    <w:rsid w:val="00A975E0"/>
    <w:rsid w:val="00A97FE1"/>
    <w:rsid w:val="00AA00D0"/>
    <w:rsid w:val="00AA0604"/>
    <w:rsid w:val="00AA1805"/>
    <w:rsid w:val="00AA1828"/>
    <w:rsid w:val="00AA1877"/>
    <w:rsid w:val="00AA1D46"/>
    <w:rsid w:val="00AA1F79"/>
    <w:rsid w:val="00AA1F7D"/>
    <w:rsid w:val="00AA220B"/>
    <w:rsid w:val="00AA2493"/>
    <w:rsid w:val="00AA251E"/>
    <w:rsid w:val="00AA255F"/>
    <w:rsid w:val="00AA3562"/>
    <w:rsid w:val="00AA369E"/>
    <w:rsid w:val="00AA396D"/>
    <w:rsid w:val="00AA39CD"/>
    <w:rsid w:val="00AA3A5E"/>
    <w:rsid w:val="00AA43A5"/>
    <w:rsid w:val="00AA45D0"/>
    <w:rsid w:val="00AA4853"/>
    <w:rsid w:val="00AA4A78"/>
    <w:rsid w:val="00AA4C9E"/>
    <w:rsid w:val="00AA52C5"/>
    <w:rsid w:val="00AA5324"/>
    <w:rsid w:val="00AA6113"/>
    <w:rsid w:val="00AA61CB"/>
    <w:rsid w:val="00AA622B"/>
    <w:rsid w:val="00AA6C33"/>
    <w:rsid w:val="00AA72F9"/>
    <w:rsid w:val="00AA7725"/>
    <w:rsid w:val="00AA7D14"/>
    <w:rsid w:val="00AA7F75"/>
    <w:rsid w:val="00AB0D0A"/>
    <w:rsid w:val="00AB0F84"/>
    <w:rsid w:val="00AB1303"/>
    <w:rsid w:val="00AB1B05"/>
    <w:rsid w:val="00AB2076"/>
    <w:rsid w:val="00AB221C"/>
    <w:rsid w:val="00AB2818"/>
    <w:rsid w:val="00AB2B10"/>
    <w:rsid w:val="00AB2B49"/>
    <w:rsid w:val="00AB2ED6"/>
    <w:rsid w:val="00AB3C93"/>
    <w:rsid w:val="00AB4E35"/>
    <w:rsid w:val="00AB53F6"/>
    <w:rsid w:val="00AB6541"/>
    <w:rsid w:val="00AB65D1"/>
    <w:rsid w:val="00AB6C11"/>
    <w:rsid w:val="00AB7740"/>
    <w:rsid w:val="00AB7879"/>
    <w:rsid w:val="00AB79A9"/>
    <w:rsid w:val="00AB7FC6"/>
    <w:rsid w:val="00AC02C5"/>
    <w:rsid w:val="00AC0C9D"/>
    <w:rsid w:val="00AC1036"/>
    <w:rsid w:val="00AC1320"/>
    <w:rsid w:val="00AC1899"/>
    <w:rsid w:val="00AC18AE"/>
    <w:rsid w:val="00AC23DA"/>
    <w:rsid w:val="00AC2CF9"/>
    <w:rsid w:val="00AC2D9D"/>
    <w:rsid w:val="00AC2E93"/>
    <w:rsid w:val="00AC3F45"/>
    <w:rsid w:val="00AC3F4D"/>
    <w:rsid w:val="00AC4245"/>
    <w:rsid w:val="00AC4AD7"/>
    <w:rsid w:val="00AC4AEA"/>
    <w:rsid w:val="00AC4BDF"/>
    <w:rsid w:val="00AC4FD5"/>
    <w:rsid w:val="00AC61AD"/>
    <w:rsid w:val="00AC6412"/>
    <w:rsid w:val="00AC65E6"/>
    <w:rsid w:val="00AC673C"/>
    <w:rsid w:val="00AC76CE"/>
    <w:rsid w:val="00AC7CA1"/>
    <w:rsid w:val="00AD035E"/>
    <w:rsid w:val="00AD0BD8"/>
    <w:rsid w:val="00AD0CDB"/>
    <w:rsid w:val="00AD1296"/>
    <w:rsid w:val="00AD13EF"/>
    <w:rsid w:val="00AD1E81"/>
    <w:rsid w:val="00AD2864"/>
    <w:rsid w:val="00AD328B"/>
    <w:rsid w:val="00AD39C6"/>
    <w:rsid w:val="00AD3ABF"/>
    <w:rsid w:val="00AD453A"/>
    <w:rsid w:val="00AD4F1B"/>
    <w:rsid w:val="00AD5196"/>
    <w:rsid w:val="00AD6176"/>
    <w:rsid w:val="00AD62C0"/>
    <w:rsid w:val="00AD66A7"/>
    <w:rsid w:val="00AD66CE"/>
    <w:rsid w:val="00AD7606"/>
    <w:rsid w:val="00AE132F"/>
    <w:rsid w:val="00AE1BF4"/>
    <w:rsid w:val="00AE3140"/>
    <w:rsid w:val="00AE3222"/>
    <w:rsid w:val="00AE3864"/>
    <w:rsid w:val="00AE393E"/>
    <w:rsid w:val="00AE3A22"/>
    <w:rsid w:val="00AE3BD9"/>
    <w:rsid w:val="00AE3E00"/>
    <w:rsid w:val="00AE3EB0"/>
    <w:rsid w:val="00AE3EE8"/>
    <w:rsid w:val="00AE4593"/>
    <w:rsid w:val="00AE4E8B"/>
    <w:rsid w:val="00AE5541"/>
    <w:rsid w:val="00AE5B42"/>
    <w:rsid w:val="00AE5FCB"/>
    <w:rsid w:val="00AE66E6"/>
    <w:rsid w:val="00AE6AD9"/>
    <w:rsid w:val="00AE74C1"/>
    <w:rsid w:val="00AF0225"/>
    <w:rsid w:val="00AF041C"/>
    <w:rsid w:val="00AF0751"/>
    <w:rsid w:val="00AF116B"/>
    <w:rsid w:val="00AF1614"/>
    <w:rsid w:val="00AF1BBA"/>
    <w:rsid w:val="00AF1F36"/>
    <w:rsid w:val="00AF253F"/>
    <w:rsid w:val="00AF28C9"/>
    <w:rsid w:val="00AF2E87"/>
    <w:rsid w:val="00AF3999"/>
    <w:rsid w:val="00AF3CA6"/>
    <w:rsid w:val="00AF3D19"/>
    <w:rsid w:val="00AF50E6"/>
    <w:rsid w:val="00AF5C93"/>
    <w:rsid w:val="00AF6248"/>
    <w:rsid w:val="00AF736E"/>
    <w:rsid w:val="00AF7852"/>
    <w:rsid w:val="00AF7C96"/>
    <w:rsid w:val="00AF7FFA"/>
    <w:rsid w:val="00B006B2"/>
    <w:rsid w:val="00B01478"/>
    <w:rsid w:val="00B01A94"/>
    <w:rsid w:val="00B01B18"/>
    <w:rsid w:val="00B02032"/>
    <w:rsid w:val="00B02600"/>
    <w:rsid w:val="00B02922"/>
    <w:rsid w:val="00B02C5A"/>
    <w:rsid w:val="00B02C6A"/>
    <w:rsid w:val="00B0320A"/>
    <w:rsid w:val="00B035D8"/>
    <w:rsid w:val="00B03733"/>
    <w:rsid w:val="00B0373C"/>
    <w:rsid w:val="00B03B84"/>
    <w:rsid w:val="00B040A6"/>
    <w:rsid w:val="00B04F2E"/>
    <w:rsid w:val="00B05015"/>
    <w:rsid w:val="00B050F1"/>
    <w:rsid w:val="00B05240"/>
    <w:rsid w:val="00B058EC"/>
    <w:rsid w:val="00B05A0D"/>
    <w:rsid w:val="00B05A3C"/>
    <w:rsid w:val="00B05B7B"/>
    <w:rsid w:val="00B05F80"/>
    <w:rsid w:val="00B0604A"/>
    <w:rsid w:val="00B066D2"/>
    <w:rsid w:val="00B06953"/>
    <w:rsid w:val="00B06C12"/>
    <w:rsid w:val="00B06FBF"/>
    <w:rsid w:val="00B0700C"/>
    <w:rsid w:val="00B07DDC"/>
    <w:rsid w:val="00B10616"/>
    <w:rsid w:val="00B10707"/>
    <w:rsid w:val="00B107AF"/>
    <w:rsid w:val="00B10E3E"/>
    <w:rsid w:val="00B113E5"/>
    <w:rsid w:val="00B11558"/>
    <w:rsid w:val="00B123DA"/>
    <w:rsid w:val="00B1282A"/>
    <w:rsid w:val="00B1315E"/>
    <w:rsid w:val="00B138DF"/>
    <w:rsid w:val="00B1394F"/>
    <w:rsid w:val="00B148E5"/>
    <w:rsid w:val="00B1504E"/>
    <w:rsid w:val="00B15102"/>
    <w:rsid w:val="00B1537A"/>
    <w:rsid w:val="00B15454"/>
    <w:rsid w:val="00B155A7"/>
    <w:rsid w:val="00B16788"/>
    <w:rsid w:val="00B16AE6"/>
    <w:rsid w:val="00B17124"/>
    <w:rsid w:val="00B174F6"/>
    <w:rsid w:val="00B17F26"/>
    <w:rsid w:val="00B20377"/>
    <w:rsid w:val="00B20707"/>
    <w:rsid w:val="00B20A1E"/>
    <w:rsid w:val="00B20B82"/>
    <w:rsid w:val="00B20EEC"/>
    <w:rsid w:val="00B20F59"/>
    <w:rsid w:val="00B212C5"/>
    <w:rsid w:val="00B21620"/>
    <w:rsid w:val="00B21851"/>
    <w:rsid w:val="00B22497"/>
    <w:rsid w:val="00B228AA"/>
    <w:rsid w:val="00B22F56"/>
    <w:rsid w:val="00B233EA"/>
    <w:rsid w:val="00B23882"/>
    <w:rsid w:val="00B23C92"/>
    <w:rsid w:val="00B24106"/>
    <w:rsid w:val="00B242F2"/>
    <w:rsid w:val="00B246CB"/>
    <w:rsid w:val="00B24954"/>
    <w:rsid w:val="00B24BDB"/>
    <w:rsid w:val="00B250AD"/>
    <w:rsid w:val="00B2549E"/>
    <w:rsid w:val="00B25D47"/>
    <w:rsid w:val="00B26820"/>
    <w:rsid w:val="00B26A0F"/>
    <w:rsid w:val="00B27845"/>
    <w:rsid w:val="00B27A4B"/>
    <w:rsid w:val="00B302AC"/>
    <w:rsid w:val="00B304B6"/>
    <w:rsid w:val="00B30595"/>
    <w:rsid w:val="00B3060F"/>
    <w:rsid w:val="00B3088B"/>
    <w:rsid w:val="00B30F6B"/>
    <w:rsid w:val="00B30F77"/>
    <w:rsid w:val="00B311B8"/>
    <w:rsid w:val="00B31322"/>
    <w:rsid w:val="00B3132F"/>
    <w:rsid w:val="00B3161B"/>
    <w:rsid w:val="00B3248D"/>
    <w:rsid w:val="00B3284F"/>
    <w:rsid w:val="00B329D1"/>
    <w:rsid w:val="00B337D0"/>
    <w:rsid w:val="00B33950"/>
    <w:rsid w:val="00B33EDC"/>
    <w:rsid w:val="00B349C7"/>
    <w:rsid w:val="00B34D90"/>
    <w:rsid w:val="00B34E17"/>
    <w:rsid w:val="00B35A66"/>
    <w:rsid w:val="00B35AD1"/>
    <w:rsid w:val="00B35C89"/>
    <w:rsid w:val="00B35CC7"/>
    <w:rsid w:val="00B35FB4"/>
    <w:rsid w:val="00B3610C"/>
    <w:rsid w:val="00B36CEC"/>
    <w:rsid w:val="00B37507"/>
    <w:rsid w:val="00B37586"/>
    <w:rsid w:val="00B37C53"/>
    <w:rsid w:val="00B402C7"/>
    <w:rsid w:val="00B40646"/>
    <w:rsid w:val="00B40BDC"/>
    <w:rsid w:val="00B40C27"/>
    <w:rsid w:val="00B40F60"/>
    <w:rsid w:val="00B414B3"/>
    <w:rsid w:val="00B41719"/>
    <w:rsid w:val="00B41B3C"/>
    <w:rsid w:val="00B41B42"/>
    <w:rsid w:val="00B41D17"/>
    <w:rsid w:val="00B42092"/>
    <w:rsid w:val="00B42D23"/>
    <w:rsid w:val="00B43106"/>
    <w:rsid w:val="00B434C4"/>
    <w:rsid w:val="00B434E5"/>
    <w:rsid w:val="00B43721"/>
    <w:rsid w:val="00B43A57"/>
    <w:rsid w:val="00B43DA6"/>
    <w:rsid w:val="00B44022"/>
    <w:rsid w:val="00B441D8"/>
    <w:rsid w:val="00B448F3"/>
    <w:rsid w:val="00B44949"/>
    <w:rsid w:val="00B44AF2"/>
    <w:rsid w:val="00B45027"/>
    <w:rsid w:val="00B45BF5"/>
    <w:rsid w:val="00B45E6D"/>
    <w:rsid w:val="00B45FB9"/>
    <w:rsid w:val="00B46179"/>
    <w:rsid w:val="00B462D5"/>
    <w:rsid w:val="00B46C50"/>
    <w:rsid w:val="00B47A7D"/>
    <w:rsid w:val="00B50090"/>
    <w:rsid w:val="00B50362"/>
    <w:rsid w:val="00B50368"/>
    <w:rsid w:val="00B503A1"/>
    <w:rsid w:val="00B505E2"/>
    <w:rsid w:val="00B50D3D"/>
    <w:rsid w:val="00B50E97"/>
    <w:rsid w:val="00B510A5"/>
    <w:rsid w:val="00B517FD"/>
    <w:rsid w:val="00B51FA1"/>
    <w:rsid w:val="00B52076"/>
    <w:rsid w:val="00B522C6"/>
    <w:rsid w:val="00B52574"/>
    <w:rsid w:val="00B52759"/>
    <w:rsid w:val="00B52D00"/>
    <w:rsid w:val="00B52F6D"/>
    <w:rsid w:val="00B533B7"/>
    <w:rsid w:val="00B54AC4"/>
    <w:rsid w:val="00B54AC6"/>
    <w:rsid w:val="00B5590A"/>
    <w:rsid w:val="00B55AB5"/>
    <w:rsid w:val="00B55D06"/>
    <w:rsid w:val="00B55ECF"/>
    <w:rsid w:val="00B563F4"/>
    <w:rsid w:val="00B56506"/>
    <w:rsid w:val="00B56596"/>
    <w:rsid w:val="00B56F6C"/>
    <w:rsid w:val="00B57104"/>
    <w:rsid w:val="00B611AE"/>
    <w:rsid w:val="00B6203E"/>
    <w:rsid w:val="00B626BC"/>
    <w:rsid w:val="00B6278D"/>
    <w:rsid w:val="00B628A4"/>
    <w:rsid w:val="00B62E16"/>
    <w:rsid w:val="00B6347E"/>
    <w:rsid w:val="00B639C8"/>
    <w:rsid w:val="00B63CB9"/>
    <w:rsid w:val="00B63FE9"/>
    <w:rsid w:val="00B64038"/>
    <w:rsid w:val="00B641B0"/>
    <w:rsid w:val="00B64284"/>
    <w:rsid w:val="00B6445B"/>
    <w:rsid w:val="00B650C2"/>
    <w:rsid w:val="00B6581D"/>
    <w:rsid w:val="00B65DE0"/>
    <w:rsid w:val="00B66151"/>
    <w:rsid w:val="00B661CF"/>
    <w:rsid w:val="00B66AD3"/>
    <w:rsid w:val="00B66EBF"/>
    <w:rsid w:val="00B6724B"/>
    <w:rsid w:val="00B67382"/>
    <w:rsid w:val="00B676DF"/>
    <w:rsid w:val="00B705B6"/>
    <w:rsid w:val="00B70C37"/>
    <w:rsid w:val="00B7143B"/>
    <w:rsid w:val="00B7146F"/>
    <w:rsid w:val="00B716D7"/>
    <w:rsid w:val="00B72335"/>
    <w:rsid w:val="00B7255A"/>
    <w:rsid w:val="00B7286E"/>
    <w:rsid w:val="00B72896"/>
    <w:rsid w:val="00B7294F"/>
    <w:rsid w:val="00B72E15"/>
    <w:rsid w:val="00B72F4F"/>
    <w:rsid w:val="00B736B8"/>
    <w:rsid w:val="00B73AAF"/>
    <w:rsid w:val="00B73E71"/>
    <w:rsid w:val="00B7414E"/>
    <w:rsid w:val="00B74EE6"/>
    <w:rsid w:val="00B751DD"/>
    <w:rsid w:val="00B761A9"/>
    <w:rsid w:val="00B763F5"/>
    <w:rsid w:val="00B77837"/>
    <w:rsid w:val="00B800D2"/>
    <w:rsid w:val="00B812D2"/>
    <w:rsid w:val="00B81385"/>
    <w:rsid w:val="00B81605"/>
    <w:rsid w:val="00B81A9A"/>
    <w:rsid w:val="00B81B20"/>
    <w:rsid w:val="00B81BE6"/>
    <w:rsid w:val="00B81CFA"/>
    <w:rsid w:val="00B81E33"/>
    <w:rsid w:val="00B82906"/>
    <w:rsid w:val="00B8290D"/>
    <w:rsid w:val="00B829DC"/>
    <w:rsid w:val="00B82DB0"/>
    <w:rsid w:val="00B82FAA"/>
    <w:rsid w:val="00B83049"/>
    <w:rsid w:val="00B833EA"/>
    <w:rsid w:val="00B83B90"/>
    <w:rsid w:val="00B83D99"/>
    <w:rsid w:val="00B83E7A"/>
    <w:rsid w:val="00B83FCC"/>
    <w:rsid w:val="00B84A1E"/>
    <w:rsid w:val="00B84E57"/>
    <w:rsid w:val="00B85410"/>
    <w:rsid w:val="00B854A6"/>
    <w:rsid w:val="00B85936"/>
    <w:rsid w:val="00B85F2D"/>
    <w:rsid w:val="00B868F1"/>
    <w:rsid w:val="00B86B6E"/>
    <w:rsid w:val="00B86CEF"/>
    <w:rsid w:val="00B86F01"/>
    <w:rsid w:val="00B87182"/>
    <w:rsid w:val="00B900D5"/>
    <w:rsid w:val="00B9031D"/>
    <w:rsid w:val="00B907A8"/>
    <w:rsid w:val="00B92440"/>
    <w:rsid w:val="00B92644"/>
    <w:rsid w:val="00B9317E"/>
    <w:rsid w:val="00B9353B"/>
    <w:rsid w:val="00B93D2E"/>
    <w:rsid w:val="00B93DA8"/>
    <w:rsid w:val="00B93DE4"/>
    <w:rsid w:val="00B9449D"/>
    <w:rsid w:val="00B94641"/>
    <w:rsid w:val="00B947C3"/>
    <w:rsid w:val="00B9483A"/>
    <w:rsid w:val="00B95B4C"/>
    <w:rsid w:val="00B95B7B"/>
    <w:rsid w:val="00B95C52"/>
    <w:rsid w:val="00B96655"/>
    <w:rsid w:val="00B96E4D"/>
    <w:rsid w:val="00B9726E"/>
    <w:rsid w:val="00B97325"/>
    <w:rsid w:val="00B9758D"/>
    <w:rsid w:val="00B976B7"/>
    <w:rsid w:val="00B976C3"/>
    <w:rsid w:val="00BA0221"/>
    <w:rsid w:val="00BA0A97"/>
    <w:rsid w:val="00BA13BB"/>
    <w:rsid w:val="00BA184C"/>
    <w:rsid w:val="00BA2A6C"/>
    <w:rsid w:val="00BA41B4"/>
    <w:rsid w:val="00BA485C"/>
    <w:rsid w:val="00BA51F4"/>
    <w:rsid w:val="00BA5474"/>
    <w:rsid w:val="00BA5864"/>
    <w:rsid w:val="00BA66F0"/>
    <w:rsid w:val="00BA6855"/>
    <w:rsid w:val="00BA6BDD"/>
    <w:rsid w:val="00BA6DC8"/>
    <w:rsid w:val="00BA71AB"/>
    <w:rsid w:val="00BA74E9"/>
    <w:rsid w:val="00BA76D8"/>
    <w:rsid w:val="00BA79E0"/>
    <w:rsid w:val="00BB02A1"/>
    <w:rsid w:val="00BB02AC"/>
    <w:rsid w:val="00BB0706"/>
    <w:rsid w:val="00BB094C"/>
    <w:rsid w:val="00BB0C0E"/>
    <w:rsid w:val="00BB1456"/>
    <w:rsid w:val="00BB183F"/>
    <w:rsid w:val="00BB1921"/>
    <w:rsid w:val="00BB1B1B"/>
    <w:rsid w:val="00BB1F19"/>
    <w:rsid w:val="00BB23B7"/>
    <w:rsid w:val="00BB2710"/>
    <w:rsid w:val="00BB2840"/>
    <w:rsid w:val="00BB343E"/>
    <w:rsid w:val="00BB3A70"/>
    <w:rsid w:val="00BB4EE0"/>
    <w:rsid w:val="00BB545B"/>
    <w:rsid w:val="00BB54E1"/>
    <w:rsid w:val="00BB5A08"/>
    <w:rsid w:val="00BB5A5C"/>
    <w:rsid w:val="00BB5DA2"/>
    <w:rsid w:val="00BB6F9E"/>
    <w:rsid w:val="00BB6FA6"/>
    <w:rsid w:val="00BB7590"/>
    <w:rsid w:val="00BC02E2"/>
    <w:rsid w:val="00BC085D"/>
    <w:rsid w:val="00BC14E4"/>
    <w:rsid w:val="00BC17A7"/>
    <w:rsid w:val="00BC1E26"/>
    <w:rsid w:val="00BC2614"/>
    <w:rsid w:val="00BC27D4"/>
    <w:rsid w:val="00BC285F"/>
    <w:rsid w:val="00BC2E57"/>
    <w:rsid w:val="00BC3678"/>
    <w:rsid w:val="00BC36DF"/>
    <w:rsid w:val="00BC3913"/>
    <w:rsid w:val="00BC4025"/>
    <w:rsid w:val="00BC4AF3"/>
    <w:rsid w:val="00BC50D2"/>
    <w:rsid w:val="00BC530D"/>
    <w:rsid w:val="00BC5693"/>
    <w:rsid w:val="00BC5800"/>
    <w:rsid w:val="00BC5F20"/>
    <w:rsid w:val="00BC5F4E"/>
    <w:rsid w:val="00BC6396"/>
    <w:rsid w:val="00BC6ED2"/>
    <w:rsid w:val="00BC7893"/>
    <w:rsid w:val="00BC7A53"/>
    <w:rsid w:val="00BC7A9E"/>
    <w:rsid w:val="00BD018C"/>
    <w:rsid w:val="00BD0AB4"/>
    <w:rsid w:val="00BD0CF8"/>
    <w:rsid w:val="00BD14AB"/>
    <w:rsid w:val="00BD1BFA"/>
    <w:rsid w:val="00BD1F8A"/>
    <w:rsid w:val="00BD20D9"/>
    <w:rsid w:val="00BD225E"/>
    <w:rsid w:val="00BD2A3A"/>
    <w:rsid w:val="00BD2CC8"/>
    <w:rsid w:val="00BD2D3A"/>
    <w:rsid w:val="00BD2DAF"/>
    <w:rsid w:val="00BD3273"/>
    <w:rsid w:val="00BD3ED5"/>
    <w:rsid w:val="00BD485C"/>
    <w:rsid w:val="00BD4980"/>
    <w:rsid w:val="00BD49AE"/>
    <w:rsid w:val="00BD5381"/>
    <w:rsid w:val="00BD56D6"/>
    <w:rsid w:val="00BD63F7"/>
    <w:rsid w:val="00BD66F3"/>
    <w:rsid w:val="00BD69E2"/>
    <w:rsid w:val="00BD6A17"/>
    <w:rsid w:val="00BD739C"/>
    <w:rsid w:val="00BD7BF6"/>
    <w:rsid w:val="00BD7D2A"/>
    <w:rsid w:val="00BE00C0"/>
    <w:rsid w:val="00BE0701"/>
    <w:rsid w:val="00BE0A07"/>
    <w:rsid w:val="00BE0A22"/>
    <w:rsid w:val="00BE0AB9"/>
    <w:rsid w:val="00BE0B17"/>
    <w:rsid w:val="00BE0D83"/>
    <w:rsid w:val="00BE0F9C"/>
    <w:rsid w:val="00BE1817"/>
    <w:rsid w:val="00BE1AFD"/>
    <w:rsid w:val="00BE214D"/>
    <w:rsid w:val="00BE24BC"/>
    <w:rsid w:val="00BE293D"/>
    <w:rsid w:val="00BE3032"/>
    <w:rsid w:val="00BE39D4"/>
    <w:rsid w:val="00BE3A72"/>
    <w:rsid w:val="00BE3D18"/>
    <w:rsid w:val="00BE3F4E"/>
    <w:rsid w:val="00BE484F"/>
    <w:rsid w:val="00BE4BCE"/>
    <w:rsid w:val="00BE4C35"/>
    <w:rsid w:val="00BE4C8D"/>
    <w:rsid w:val="00BE508F"/>
    <w:rsid w:val="00BE605C"/>
    <w:rsid w:val="00BE6EE3"/>
    <w:rsid w:val="00BE6F19"/>
    <w:rsid w:val="00BE789E"/>
    <w:rsid w:val="00BE7B2F"/>
    <w:rsid w:val="00BF023D"/>
    <w:rsid w:val="00BF02CC"/>
    <w:rsid w:val="00BF0492"/>
    <w:rsid w:val="00BF05E3"/>
    <w:rsid w:val="00BF0620"/>
    <w:rsid w:val="00BF0948"/>
    <w:rsid w:val="00BF0B9C"/>
    <w:rsid w:val="00BF0D2E"/>
    <w:rsid w:val="00BF0F0F"/>
    <w:rsid w:val="00BF0F38"/>
    <w:rsid w:val="00BF1038"/>
    <w:rsid w:val="00BF2668"/>
    <w:rsid w:val="00BF2BE3"/>
    <w:rsid w:val="00BF2D80"/>
    <w:rsid w:val="00BF333C"/>
    <w:rsid w:val="00BF3A43"/>
    <w:rsid w:val="00BF3BBA"/>
    <w:rsid w:val="00BF3E54"/>
    <w:rsid w:val="00BF40E7"/>
    <w:rsid w:val="00BF48BB"/>
    <w:rsid w:val="00BF5178"/>
    <w:rsid w:val="00BF54B6"/>
    <w:rsid w:val="00BF54F8"/>
    <w:rsid w:val="00BF576D"/>
    <w:rsid w:val="00BF5CF6"/>
    <w:rsid w:val="00BF6107"/>
    <w:rsid w:val="00BF68BA"/>
    <w:rsid w:val="00BF6EEA"/>
    <w:rsid w:val="00BF73AC"/>
    <w:rsid w:val="00BF7764"/>
    <w:rsid w:val="00BF7E9F"/>
    <w:rsid w:val="00C006F5"/>
    <w:rsid w:val="00C00855"/>
    <w:rsid w:val="00C0096A"/>
    <w:rsid w:val="00C00DBB"/>
    <w:rsid w:val="00C00DC9"/>
    <w:rsid w:val="00C0125D"/>
    <w:rsid w:val="00C019D6"/>
    <w:rsid w:val="00C01B8F"/>
    <w:rsid w:val="00C02715"/>
    <w:rsid w:val="00C0274C"/>
    <w:rsid w:val="00C0275F"/>
    <w:rsid w:val="00C02EED"/>
    <w:rsid w:val="00C032D2"/>
    <w:rsid w:val="00C03719"/>
    <w:rsid w:val="00C047C9"/>
    <w:rsid w:val="00C04C11"/>
    <w:rsid w:val="00C04FA6"/>
    <w:rsid w:val="00C05088"/>
    <w:rsid w:val="00C0539E"/>
    <w:rsid w:val="00C0590F"/>
    <w:rsid w:val="00C05C2D"/>
    <w:rsid w:val="00C05E1E"/>
    <w:rsid w:val="00C05EA2"/>
    <w:rsid w:val="00C063EB"/>
    <w:rsid w:val="00C064A5"/>
    <w:rsid w:val="00C0684D"/>
    <w:rsid w:val="00C06B28"/>
    <w:rsid w:val="00C073A1"/>
    <w:rsid w:val="00C0742A"/>
    <w:rsid w:val="00C0751D"/>
    <w:rsid w:val="00C106E8"/>
    <w:rsid w:val="00C10783"/>
    <w:rsid w:val="00C1096F"/>
    <w:rsid w:val="00C109F4"/>
    <w:rsid w:val="00C10CCC"/>
    <w:rsid w:val="00C122DE"/>
    <w:rsid w:val="00C1230E"/>
    <w:rsid w:val="00C12366"/>
    <w:rsid w:val="00C128BD"/>
    <w:rsid w:val="00C1320F"/>
    <w:rsid w:val="00C1341D"/>
    <w:rsid w:val="00C13954"/>
    <w:rsid w:val="00C13E8C"/>
    <w:rsid w:val="00C1462E"/>
    <w:rsid w:val="00C148DE"/>
    <w:rsid w:val="00C14A3C"/>
    <w:rsid w:val="00C14AAB"/>
    <w:rsid w:val="00C14D2F"/>
    <w:rsid w:val="00C15461"/>
    <w:rsid w:val="00C15BDB"/>
    <w:rsid w:val="00C15C52"/>
    <w:rsid w:val="00C15D11"/>
    <w:rsid w:val="00C1649B"/>
    <w:rsid w:val="00C16B6B"/>
    <w:rsid w:val="00C16D86"/>
    <w:rsid w:val="00C16FBB"/>
    <w:rsid w:val="00C17243"/>
    <w:rsid w:val="00C174C9"/>
    <w:rsid w:val="00C178D3"/>
    <w:rsid w:val="00C2027D"/>
    <w:rsid w:val="00C20528"/>
    <w:rsid w:val="00C2081F"/>
    <w:rsid w:val="00C21666"/>
    <w:rsid w:val="00C21E0C"/>
    <w:rsid w:val="00C220BC"/>
    <w:rsid w:val="00C228EA"/>
    <w:rsid w:val="00C22C37"/>
    <w:rsid w:val="00C23214"/>
    <w:rsid w:val="00C23B05"/>
    <w:rsid w:val="00C24193"/>
    <w:rsid w:val="00C24D89"/>
    <w:rsid w:val="00C25B59"/>
    <w:rsid w:val="00C25B69"/>
    <w:rsid w:val="00C25FB3"/>
    <w:rsid w:val="00C2609D"/>
    <w:rsid w:val="00C26848"/>
    <w:rsid w:val="00C26B20"/>
    <w:rsid w:val="00C273CE"/>
    <w:rsid w:val="00C27413"/>
    <w:rsid w:val="00C27726"/>
    <w:rsid w:val="00C27802"/>
    <w:rsid w:val="00C300C9"/>
    <w:rsid w:val="00C3030B"/>
    <w:rsid w:val="00C30551"/>
    <w:rsid w:val="00C30944"/>
    <w:rsid w:val="00C30C8F"/>
    <w:rsid w:val="00C30ED8"/>
    <w:rsid w:val="00C311B6"/>
    <w:rsid w:val="00C312E7"/>
    <w:rsid w:val="00C316EC"/>
    <w:rsid w:val="00C31B65"/>
    <w:rsid w:val="00C3275E"/>
    <w:rsid w:val="00C32781"/>
    <w:rsid w:val="00C330FE"/>
    <w:rsid w:val="00C3319A"/>
    <w:rsid w:val="00C334C1"/>
    <w:rsid w:val="00C34154"/>
    <w:rsid w:val="00C34B85"/>
    <w:rsid w:val="00C353A4"/>
    <w:rsid w:val="00C353E9"/>
    <w:rsid w:val="00C356D1"/>
    <w:rsid w:val="00C356ED"/>
    <w:rsid w:val="00C35908"/>
    <w:rsid w:val="00C36DE4"/>
    <w:rsid w:val="00C36FCC"/>
    <w:rsid w:val="00C3706A"/>
    <w:rsid w:val="00C373CE"/>
    <w:rsid w:val="00C37703"/>
    <w:rsid w:val="00C40750"/>
    <w:rsid w:val="00C407FD"/>
    <w:rsid w:val="00C417D4"/>
    <w:rsid w:val="00C4194B"/>
    <w:rsid w:val="00C421AB"/>
    <w:rsid w:val="00C4291C"/>
    <w:rsid w:val="00C42D67"/>
    <w:rsid w:val="00C42EEA"/>
    <w:rsid w:val="00C43CDB"/>
    <w:rsid w:val="00C44392"/>
    <w:rsid w:val="00C443F5"/>
    <w:rsid w:val="00C44592"/>
    <w:rsid w:val="00C44838"/>
    <w:rsid w:val="00C45063"/>
    <w:rsid w:val="00C4514F"/>
    <w:rsid w:val="00C4544A"/>
    <w:rsid w:val="00C454DE"/>
    <w:rsid w:val="00C45503"/>
    <w:rsid w:val="00C45AB8"/>
    <w:rsid w:val="00C461AF"/>
    <w:rsid w:val="00C464DB"/>
    <w:rsid w:val="00C46AB5"/>
    <w:rsid w:val="00C46B2C"/>
    <w:rsid w:val="00C46EA3"/>
    <w:rsid w:val="00C47A16"/>
    <w:rsid w:val="00C47BC2"/>
    <w:rsid w:val="00C47BDC"/>
    <w:rsid w:val="00C50574"/>
    <w:rsid w:val="00C50896"/>
    <w:rsid w:val="00C50F13"/>
    <w:rsid w:val="00C51059"/>
    <w:rsid w:val="00C514A7"/>
    <w:rsid w:val="00C516E0"/>
    <w:rsid w:val="00C51BE1"/>
    <w:rsid w:val="00C5259A"/>
    <w:rsid w:val="00C52682"/>
    <w:rsid w:val="00C53CE5"/>
    <w:rsid w:val="00C53F13"/>
    <w:rsid w:val="00C53F61"/>
    <w:rsid w:val="00C5420D"/>
    <w:rsid w:val="00C54796"/>
    <w:rsid w:val="00C55E1D"/>
    <w:rsid w:val="00C55EA4"/>
    <w:rsid w:val="00C55EEF"/>
    <w:rsid w:val="00C55F54"/>
    <w:rsid w:val="00C5608C"/>
    <w:rsid w:val="00C56C34"/>
    <w:rsid w:val="00C57F53"/>
    <w:rsid w:val="00C6027A"/>
    <w:rsid w:val="00C6061C"/>
    <w:rsid w:val="00C607ED"/>
    <w:rsid w:val="00C60A9E"/>
    <w:rsid w:val="00C60BE8"/>
    <w:rsid w:val="00C617E4"/>
    <w:rsid w:val="00C6185D"/>
    <w:rsid w:val="00C618F2"/>
    <w:rsid w:val="00C62098"/>
    <w:rsid w:val="00C6250C"/>
    <w:rsid w:val="00C62BCA"/>
    <w:rsid w:val="00C63F27"/>
    <w:rsid w:val="00C64142"/>
    <w:rsid w:val="00C64271"/>
    <w:rsid w:val="00C64DF1"/>
    <w:rsid w:val="00C651FF"/>
    <w:rsid w:val="00C654E8"/>
    <w:rsid w:val="00C658C7"/>
    <w:rsid w:val="00C66F51"/>
    <w:rsid w:val="00C66FFF"/>
    <w:rsid w:val="00C67073"/>
    <w:rsid w:val="00C6717F"/>
    <w:rsid w:val="00C671C2"/>
    <w:rsid w:val="00C672F1"/>
    <w:rsid w:val="00C673BE"/>
    <w:rsid w:val="00C6743C"/>
    <w:rsid w:val="00C67B73"/>
    <w:rsid w:val="00C709B5"/>
    <w:rsid w:val="00C7127A"/>
    <w:rsid w:val="00C7176B"/>
    <w:rsid w:val="00C71839"/>
    <w:rsid w:val="00C71FC0"/>
    <w:rsid w:val="00C72374"/>
    <w:rsid w:val="00C724EF"/>
    <w:rsid w:val="00C726C5"/>
    <w:rsid w:val="00C728EA"/>
    <w:rsid w:val="00C72AFD"/>
    <w:rsid w:val="00C72D30"/>
    <w:rsid w:val="00C73854"/>
    <w:rsid w:val="00C73864"/>
    <w:rsid w:val="00C7390C"/>
    <w:rsid w:val="00C73A92"/>
    <w:rsid w:val="00C73B35"/>
    <w:rsid w:val="00C742D4"/>
    <w:rsid w:val="00C7439D"/>
    <w:rsid w:val="00C744F6"/>
    <w:rsid w:val="00C75616"/>
    <w:rsid w:val="00C75743"/>
    <w:rsid w:val="00C75803"/>
    <w:rsid w:val="00C75F83"/>
    <w:rsid w:val="00C770E5"/>
    <w:rsid w:val="00C771C4"/>
    <w:rsid w:val="00C77333"/>
    <w:rsid w:val="00C7767D"/>
    <w:rsid w:val="00C77964"/>
    <w:rsid w:val="00C77F24"/>
    <w:rsid w:val="00C80189"/>
    <w:rsid w:val="00C803ED"/>
    <w:rsid w:val="00C805C7"/>
    <w:rsid w:val="00C807CB"/>
    <w:rsid w:val="00C8099D"/>
    <w:rsid w:val="00C819B0"/>
    <w:rsid w:val="00C81C68"/>
    <w:rsid w:val="00C825DB"/>
    <w:rsid w:val="00C82A5F"/>
    <w:rsid w:val="00C82C2F"/>
    <w:rsid w:val="00C82FD7"/>
    <w:rsid w:val="00C82FEA"/>
    <w:rsid w:val="00C830C2"/>
    <w:rsid w:val="00C8340E"/>
    <w:rsid w:val="00C836C9"/>
    <w:rsid w:val="00C83A9E"/>
    <w:rsid w:val="00C844F9"/>
    <w:rsid w:val="00C84571"/>
    <w:rsid w:val="00C84736"/>
    <w:rsid w:val="00C849E1"/>
    <w:rsid w:val="00C84F9F"/>
    <w:rsid w:val="00C86221"/>
    <w:rsid w:val="00C863CA"/>
    <w:rsid w:val="00C868AE"/>
    <w:rsid w:val="00C868F1"/>
    <w:rsid w:val="00C86E2F"/>
    <w:rsid w:val="00C86E50"/>
    <w:rsid w:val="00C8746A"/>
    <w:rsid w:val="00C9021A"/>
    <w:rsid w:val="00C9035A"/>
    <w:rsid w:val="00C90717"/>
    <w:rsid w:val="00C90BF2"/>
    <w:rsid w:val="00C91374"/>
    <w:rsid w:val="00C92219"/>
    <w:rsid w:val="00C924DC"/>
    <w:rsid w:val="00C92991"/>
    <w:rsid w:val="00C92A46"/>
    <w:rsid w:val="00C92EA0"/>
    <w:rsid w:val="00C9332D"/>
    <w:rsid w:val="00C93ED4"/>
    <w:rsid w:val="00C95B0F"/>
    <w:rsid w:val="00C971CA"/>
    <w:rsid w:val="00C9734E"/>
    <w:rsid w:val="00C9762F"/>
    <w:rsid w:val="00CA0476"/>
    <w:rsid w:val="00CA069D"/>
    <w:rsid w:val="00CA0C86"/>
    <w:rsid w:val="00CA0E94"/>
    <w:rsid w:val="00CA1089"/>
    <w:rsid w:val="00CA1194"/>
    <w:rsid w:val="00CA13E5"/>
    <w:rsid w:val="00CA18E4"/>
    <w:rsid w:val="00CA22A2"/>
    <w:rsid w:val="00CA27C0"/>
    <w:rsid w:val="00CA31B6"/>
    <w:rsid w:val="00CA37EE"/>
    <w:rsid w:val="00CA3AD4"/>
    <w:rsid w:val="00CA3F5F"/>
    <w:rsid w:val="00CA426B"/>
    <w:rsid w:val="00CA4564"/>
    <w:rsid w:val="00CA4A2F"/>
    <w:rsid w:val="00CA4A85"/>
    <w:rsid w:val="00CA5DA1"/>
    <w:rsid w:val="00CA6416"/>
    <w:rsid w:val="00CA6A59"/>
    <w:rsid w:val="00CA71BD"/>
    <w:rsid w:val="00CA748C"/>
    <w:rsid w:val="00CA758B"/>
    <w:rsid w:val="00CA75BC"/>
    <w:rsid w:val="00CA7A88"/>
    <w:rsid w:val="00CB0139"/>
    <w:rsid w:val="00CB0782"/>
    <w:rsid w:val="00CB1021"/>
    <w:rsid w:val="00CB10D9"/>
    <w:rsid w:val="00CB17FE"/>
    <w:rsid w:val="00CB260D"/>
    <w:rsid w:val="00CB3626"/>
    <w:rsid w:val="00CB38E1"/>
    <w:rsid w:val="00CB3A55"/>
    <w:rsid w:val="00CB50AA"/>
    <w:rsid w:val="00CB5608"/>
    <w:rsid w:val="00CB5EF0"/>
    <w:rsid w:val="00CB6062"/>
    <w:rsid w:val="00CB742B"/>
    <w:rsid w:val="00CB7901"/>
    <w:rsid w:val="00CB796A"/>
    <w:rsid w:val="00CC0139"/>
    <w:rsid w:val="00CC0236"/>
    <w:rsid w:val="00CC08C3"/>
    <w:rsid w:val="00CC0E38"/>
    <w:rsid w:val="00CC0E6E"/>
    <w:rsid w:val="00CC0F18"/>
    <w:rsid w:val="00CC1158"/>
    <w:rsid w:val="00CC1987"/>
    <w:rsid w:val="00CC1D75"/>
    <w:rsid w:val="00CC1F6A"/>
    <w:rsid w:val="00CC2484"/>
    <w:rsid w:val="00CC2709"/>
    <w:rsid w:val="00CC2877"/>
    <w:rsid w:val="00CC2EAE"/>
    <w:rsid w:val="00CC2F7B"/>
    <w:rsid w:val="00CC323F"/>
    <w:rsid w:val="00CC328B"/>
    <w:rsid w:val="00CC48E1"/>
    <w:rsid w:val="00CC49A7"/>
    <w:rsid w:val="00CC4C48"/>
    <w:rsid w:val="00CC4E50"/>
    <w:rsid w:val="00CC513E"/>
    <w:rsid w:val="00CC584B"/>
    <w:rsid w:val="00CC5D84"/>
    <w:rsid w:val="00CC5E82"/>
    <w:rsid w:val="00CC5FC6"/>
    <w:rsid w:val="00CC660A"/>
    <w:rsid w:val="00CC6C31"/>
    <w:rsid w:val="00CC6C6A"/>
    <w:rsid w:val="00CC7407"/>
    <w:rsid w:val="00CC757A"/>
    <w:rsid w:val="00CC7838"/>
    <w:rsid w:val="00CC7991"/>
    <w:rsid w:val="00CC7C9E"/>
    <w:rsid w:val="00CC7CC4"/>
    <w:rsid w:val="00CD00E8"/>
    <w:rsid w:val="00CD02B7"/>
    <w:rsid w:val="00CD0A87"/>
    <w:rsid w:val="00CD12AC"/>
    <w:rsid w:val="00CD12B8"/>
    <w:rsid w:val="00CD138E"/>
    <w:rsid w:val="00CD15FF"/>
    <w:rsid w:val="00CD19A1"/>
    <w:rsid w:val="00CD1AEE"/>
    <w:rsid w:val="00CD327A"/>
    <w:rsid w:val="00CD34F9"/>
    <w:rsid w:val="00CD390D"/>
    <w:rsid w:val="00CD3A35"/>
    <w:rsid w:val="00CD4300"/>
    <w:rsid w:val="00CD44BF"/>
    <w:rsid w:val="00CD4A5E"/>
    <w:rsid w:val="00CD5634"/>
    <w:rsid w:val="00CD60B9"/>
    <w:rsid w:val="00CD6A5F"/>
    <w:rsid w:val="00CD6B28"/>
    <w:rsid w:val="00CD6B7D"/>
    <w:rsid w:val="00CD6CB1"/>
    <w:rsid w:val="00CD761C"/>
    <w:rsid w:val="00CD7E71"/>
    <w:rsid w:val="00CE0E52"/>
    <w:rsid w:val="00CE1343"/>
    <w:rsid w:val="00CE1782"/>
    <w:rsid w:val="00CE17B8"/>
    <w:rsid w:val="00CE17C7"/>
    <w:rsid w:val="00CE191F"/>
    <w:rsid w:val="00CE2C88"/>
    <w:rsid w:val="00CE2D0D"/>
    <w:rsid w:val="00CE2D5B"/>
    <w:rsid w:val="00CE3019"/>
    <w:rsid w:val="00CE4D70"/>
    <w:rsid w:val="00CE50DE"/>
    <w:rsid w:val="00CE5A4A"/>
    <w:rsid w:val="00CE6A9D"/>
    <w:rsid w:val="00CF0159"/>
    <w:rsid w:val="00CF0B7A"/>
    <w:rsid w:val="00CF0C77"/>
    <w:rsid w:val="00CF0F3E"/>
    <w:rsid w:val="00CF113C"/>
    <w:rsid w:val="00CF142A"/>
    <w:rsid w:val="00CF3456"/>
    <w:rsid w:val="00CF395F"/>
    <w:rsid w:val="00CF565D"/>
    <w:rsid w:val="00CF5E9F"/>
    <w:rsid w:val="00CF5F0F"/>
    <w:rsid w:val="00CF611A"/>
    <w:rsid w:val="00CF62C5"/>
    <w:rsid w:val="00CF66DF"/>
    <w:rsid w:val="00CF685B"/>
    <w:rsid w:val="00CF729E"/>
    <w:rsid w:val="00CF7C57"/>
    <w:rsid w:val="00CF7EC2"/>
    <w:rsid w:val="00D00F4F"/>
    <w:rsid w:val="00D00FE7"/>
    <w:rsid w:val="00D012A4"/>
    <w:rsid w:val="00D01ACF"/>
    <w:rsid w:val="00D02206"/>
    <w:rsid w:val="00D024B7"/>
    <w:rsid w:val="00D029CA"/>
    <w:rsid w:val="00D02BAD"/>
    <w:rsid w:val="00D02DE3"/>
    <w:rsid w:val="00D031B0"/>
    <w:rsid w:val="00D03626"/>
    <w:rsid w:val="00D03855"/>
    <w:rsid w:val="00D03E92"/>
    <w:rsid w:val="00D04DA4"/>
    <w:rsid w:val="00D04DE0"/>
    <w:rsid w:val="00D052B7"/>
    <w:rsid w:val="00D05509"/>
    <w:rsid w:val="00D0558A"/>
    <w:rsid w:val="00D0639C"/>
    <w:rsid w:val="00D06D93"/>
    <w:rsid w:val="00D075A2"/>
    <w:rsid w:val="00D07636"/>
    <w:rsid w:val="00D07E60"/>
    <w:rsid w:val="00D1082C"/>
    <w:rsid w:val="00D10D62"/>
    <w:rsid w:val="00D10E1A"/>
    <w:rsid w:val="00D11495"/>
    <w:rsid w:val="00D116C2"/>
    <w:rsid w:val="00D116FC"/>
    <w:rsid w:val="00D11EA4"/>
    <w:rsid w:val="00D12E99"/>
    <w:rsid w:val="00D1307B"/>
    <w:rsid w:val="00D13153"/>
    <w:rsid w:val="00D13212"/>
    <w:rsid w:val="00D13573"/>
    <w:rsid w:val="00D13B22"/>
    <w:rsid w:val="00D14151"/>
    <w:rsid w:val="00D14B1B"/>
    <w:rsid w:val="00D14C2A"/>
    <w:rsid w:val="00D152B1"/>
    <w:rsid w:val="00D152D5"/>
    <w:rsid w:val="00D15490"/>
    <w:rsid w:val="00D158C2"/>
    <w:rsid w:val="00D15F7D"/>
    <w:rsid w:val="00D160E5"/>
    <w:rsid w:val="00D16384"/>
    <w:rsid w:val="00D1647E"/>
    <w:rsid w:val="00D164A1"/>
    <w:rsid w:val="00D173B9"/>
    <w:rsid w:val="00D173F1"/>
    <w:rsid w:val="00D174E1"/>
    <w:rsid w:val="00D17915"/>
    <w:rsid w:val="00D17B47"/>
    <w:rsid w:val="00D17B5E"/>
    <w:rsid w:val="00D17EC9"/>
    <w:rsid w:val="00D17EF6"/>
    <w:rsid w:val="00D17F62"/>
    <w:rsid w:val="00D200B9"/>
    <w:rsid w:val="00D204E5"/>
    <w:rsid w:val="00D20772"/>
    <w:rsid w:val="00D20D3D"/>
    <w:rsid w:val="00D228E3"/>
    <w:rsid w:val="00D2337D"/>
    <w:rsid w:val="00D23984"/>
    <w:rsid w:val="00D23D2D"/>
    <w:rsid w:val="00D24280"/>
    <w:rsid w:val="00D24292"/>
    <w:rsid w:val="00D246B4"/>
    <w:rsid w:val="00D24B05"/>
    <w:rsid w:val="00D2533A"/>
    <w:rsid w:val="00D26004"/>
    <w:rsid w:val="00D2682B"/>
    <w:rsid w:val="00D27471"/>
    <w:rsid w:val="00D277B7"/>
    <w:rsid w:val="00D27BB7"/>
    <w:rsid w:val="00D27D9F"/>
    <w:rsid w:val="00D3055D"/>
    <w:rsid w:val="00D30E46"/>
    <w:rsid w:val="00D30E6E"/>
    <w:rsid w:val="00D31285"/>
    <w:rsid w:val="00D315FC"/>
    <w:rsid w:val="00D3181E"/>
    <w:rsid w:val="00D31C73"/>
    <w:rsid w:val="00D31E2D"/>
    <w:rsid w:val="00D31E3F"/>
    <w:rsid w:val="00D3270C"/>
    <w:rsid w:val="00D328D3"/>
    <w:rsid w:val="00D32AF5"/>
    <w:rsid w:val="00D32E98"/>
    <w:rsid w:val="00D33511"/>
    <w:rsid w:val="00D3375B"/>
    <w:rsid w:val="00D3388F"/>
    <w:rsid w:val="00D33E18"/>
    <w:rsid w:val="00D33E42"/>
    <w:rsid w:val="00D34285"/>
    <w:rsid w:val="00D34490"/>
    <w:rsid w:val="00D3483C"/>
    <w:rsid w:val="00D353AE"/>
    <w:rsid w:val="00D35A5A"/>
    <w:rsid w:val="00D35BE7"/>
    <w:rsid w:val="00D37C93"/>
    <w:rsid w:val="00D37DAA"/>
    <w:rsid w:val="00D4013C"/>
    <w:rsid w:val="00D4022A"/>
    <w:rsid w:val="00D40356"/>
    <w:rsid w:val="00D405F4"/>
    <w:rsid w:val="00D415C5"/>
    <w:rsid w:val="00D4193A"/>
    <w:rsid w:val="00D41B52"/>
    <w:rsid w:val="00D420A7"/>
    <w:rsid w:val="00D421C2"/>
    <w:rsid w:val="00D42367"/>
    <w:rsid w:val="00D4301D"/>
    <w:rsid w:val="00D432F1"/>
    <w:rsid w:val="00D44218"/>
    <w:rsid w:val="00D44889"/>
    <w:rsid w:val="00D44A5A"/>
    <w:rsid w:val="00D4615D"/>
    <w:rsid w:val="00D463B7"/>
    <w:rsid w:val="00D46932"/>
    <w:rsid w:val="00D46C42"/>
    <w:rsid w:val="00D470C5"/>
    <w:rsid w:val="00D4712F"/>
    <w:rsid w:val="00D4799C"/>
    <w:rsid w:val="00D47E5D"/>
    <w:rsid w:val="00D47E84"/>
    <w:rsid w:val="00D50409"/>
    <w:rsid w:val="00D504D7"/>
    <w:rsid w:val="00D506AC"/>
    <w:rsid w:val="00D50BD1"/>
    <w:rsid w:val="00D51173"/>
    <w:rsid w:val="00D51680"/>
    <w:rsid w:val="00D51A3C"/>
    <w:rsid w:val="00D51AB4"/>
    <w:rsid w:val="00D51D93"/>
    <w:rsid w:val="00D525E8"/>
    <w:rsid w:val="00D53D1E"/>
    <w:rsid w:val="00D54463"/>
    <w:rsid w:val="00D54635"/>
    <w:rsid w:val="00D54916"/>
    <w:rsid w:val="00D54999"/>
    <w:rsid w:val="00D54CE1"/>
    <w:rsid w:val="00D551A4"/>
    <w:rsid w:val="00D55308"/>
    <w:rsid w:val="00D554B2"/>
    <w:rsid w:val="00D56004"/>
    <w:rsid w:val="00D56028"/>
    <w:rsid w:val="00D566C3"/>
    <w:rsid w:val="00D579C9"/>
    <w:rsid w:val="00D57EF3"/>
    <w:rsid w:val="00D60062"/>
    <w:rsid w:val="00D6011C"/>
    <w:rsid w:val="00D6041E"/>
    <w:rsid w:val="00D607AC"/>
    <w:rsid w:val="00D60B12"/>
    <w:rsid w:val="00D617B0"/>
    <w:rsid w:val="00D617C7"/>
    <w:rsid w:val="00D62224"/>
    <w:rsid w:val="00D62F91"/>
    <w:rsid w:val="00D63130"/>
    <w:rsid w:val="00D6385A"/>
    <w:rsid w:val="00D63A55"/>
    <w:rsid w:val="00D64295"/>
    <w:rsid w:val="00D642C3"/>
    <w:rsid w:val="00D652E3"/>
    <w:rsid w:val="00D654D0"/>
    <w:rsid w:val="00D65541"/>
    <w:rsid w:val="00D662F3"/>
    <w:rsid w:val="00D668B4"/>
    <w:rsid w:val="00D669E2"/>
    <w:rsid w:val="00D67356"/>
    <w:rsid w:val="00D67FCB"/>
    <w:rsid w:val="00D701F5"/>
    <w:rsid w:val="00D70761"/>
    <w:rsid w:val="00D71E5A"/>
    <w:rsid w:val="00D71EC7"/>
    <w:rsid w:val="00D7207E"/>
    <w:rsid w:val="00D72480"/>
    <w:rsid w:val="00D72503"/>
    <w:rsid w:val="00D72A70"/>
    <w:rsid w:val="00D73186"/>
    <w:rsid w:val="00D732FB"/>
    <w:rsid w:val="00D73379"/>
    <w:rsid w:val="00D73463"/>
    <w:rsid w:val="00D73493"/>
    <w:rsid w:val="00D73D7C"/>
    <w:rsid w:val="00D74632"/>
    <w:rsid w:val="00D75201"/>
    <w:rsid w:val="00D75D0C"/>
    <w:rsid w:val="00D76490"/>
    <w:rsid w:val="00D7680D"/>
    <w:rsid w:val="00D76B14"/>
    <w:rsid w:val="00D76D37"/>
    <w:rsid w:val="00D76DAD"/>
    <w:rsid w:val="00D76F84"/>
    <w:rsid w:val="00D80BB7"/>
    <w:rsid w:val="00D80C53"/>
    <w:rsid w:val="00D8132F"/>
    <w:rsid w:val="00D81DEF"/>
    <w:rsid w:val="00D820D9"/>
    <w:rsid w:val="00D825A5"/>
    <w:rsid w:val="00D82ADD"/>
    <w:rsid w:val="00D82B44"/>
    <w:rsid w:val="00D82BBF"/>
    <w:rsid w:val="00D83020"/>
    <w:rsid w:val="00D830F7"/>
    <w:rsid w:val="00D833D5"/>
    <w:rsid w:val="00D83574"/>
    <w:rsid w:val="00D83BD3"/>
    <w:rsid w:val="00D83C22"/>
    <w:rsid w:val="00D83D43"/>
    <w:rsid w:val="00D83F92"/>
    <w:rsid w:val="00D84097"/>
    <w:rsid w:val="00D84234"/>
    <w:rsid w:val="00D8489F"/>
    <w:rsid w:val="00D8498D"/>
    <w:rsid w:val="00D851AE"/>
    <w:rsid w:val="00D8568F"/>
    <w:rsid w:val="00D85BCE"/>
    <w:rsid w:val="00D86614"/>
    <w:rsid w:val="00D86F20"/>
    <w:rsid w:val="00D86FEF"/>
    <w:rsid w:val="00D8768E"/>
    <w:rsid w:val="00D876D5"/>
    <w:rsid w:val="00D87CB8"/>
    <w:rsid w:val="00D87DBA"/>
    <w:rsid w:val="00D905E0"/>
    <w:rsid w:val="00D911F8"/>
    <w:rsid w:val="00D916D7"/>
    <w:rsid w:val="00D916DE"/>
    <w:rsid w:val="00D91B36"/>
    <w:rsid w:val="00D91B72"/>
    <w:rsid w:val="00D91D19"/>
    <w:rsid w:val="00D928AC"/>
    <w:rsid w:val="00D92BB0"/>
    <w:rsid w:val="00D92BCF"/>
    <w:rsid w:val="00D932AF"/>
    <w:rsid w:val="00D93A6C"/>
    <w:rsid w:val="00D94122"/>
    <w:rsid w:val="00D94236"/>
    <w:rsid w:val="00D94324"/>
    <w:rsid w:val="00D94B76"/>
    <w:rsid w:val="00D9577B"/>
    <w:rsid w:val="00D95D02"/>
    <w:rsid w:val="00D96003"/>
    <w:rsid w:val="00D967CC"/>
    <w:rsid w:val="00D96A0F"/>
    <w:rsid w:val="00D972B7"/>
    <w:rsid w:val="00D97D2F"/>
    <w:rsid w:val="00DA045A"/>
    <w:rsid w:val="00DA12DD"/>
    <w:rsid w:val="00DA1329"/>
    <w:rsid w:val="00DA1C52"/>
    <w:rsid w:val="00DA23C7"/>
    <w:rsid w:val="00DA29A3"/>
    <w:rsid w:val="00DA2DC2"/>
    <w:rsid w:val="00DA3621"/>
    <w:rsid w:val="00DA3978"/>
    <w:rsid w:val="00DA3BC3"/>
    <w:rsid w:val="00DA4146"/>
    <w:rsid w:val="00DA45FF"/>
    <w:rsid w:val="00DA4A24"/>
    <w:rsid w:val="00DA4B19"/>
    <w:rsid w:val="00DA4EE9"/>
    <w:rsid w:val="00DA5011"/>
    <w:rsid w:val="00DA6371"/>
    <w:rsid w:val="00DA647A"/>
    <w:rsid w:val="00DA6DD6"/>
    <w:rsid w:val="00DA76CF"/>
    <w:rsid w:val="00DA7972"/>
    <w:rsid w:val="00DA7BE3"/>
    <w:rsid w:val="00DA7E47"/>
    <w:rsid w:val="00DB022E"/>
    <w:rsid w:val="00DB18D2"/>
    <w:rsid w:val="00DB1B3D"/>
    <w:rsid w:val="00DB1F5D"/>
    <w:rsid w:val="00DB27FF"/>
    <w:rsid w:val="00DB2A3B"/>
    <w:rsid w:val="00DB2E6A"/>
    <w:rsid w:val="00DB384C"/>
    <w:rsid w:val="00DB4171"/>
    <w:rsid w:val="00DB4721"/>
    <w:rsid w:val="00DB47D8"/>
    <w:rsid w:val="00DB5085"/>
    <w:rsid w:val="00DB545D"/>
    <w:rsid w:val="00DB6234"/>
    <w:rsid w:val="00DB654E"/>
    <w:rsid w:val="00DB75FE"/>
    <w:rsid w:val="00DB76E9"/>
    <w:rsid w:val="00DC06FC"/>
    <w:rsid w:val="00DC0734"/>
    <w:rsid w:val="00DC1821"/>
    <w:rsid w:val="00DC1BFB"/>
    <w:rsid w:val="00DC2197"/>
    <w:rsid w:val="00DC21AB"/>
    <w:rsid w:val="00DC2775"/>
    <w:rsid w:val="00DC2C1C"/>
    <w:rsid w:val="00DC2DBC"/>
    <w:rsid w:val="00DC3004"/>
    <w:rsid w:val="00DC32FF"/>
    <w:rsid w:val="00DC33C6"/>
    <w:rsid w:val="00DC3D91"/>
    <w:rsid w:val="00DC4375"/>
    <w:rsid w:val="00DC52A9"/>
    <w:rsid w:val="00DC5948"/>
    <w:rsid w:val="00DC5A3F"/>
    <w:rsid w:val="00DC6A65"/>
    <w:rsid w:val="00DC6D7B"/>
    <w:rsid w:val="00DC6DA8"/>
    <w:rsid w:val="00DC6FCB"/>
    <w:rsid w:val="00DC7147"/>
    <w:rsid w:val="00DC71C7"/>
    <w:rsid w:val="00DC72E3"/>
    <w:rsid w:val="00DC7353"/>
    <w:rsid w:val="00DC7C1E"/>
    <w:rsid w:val="00DD0969"/>
    <w:rsid w:val="00DD0986"/>
    <w:rsid w:val="00DD1414"/>
    <w:rsid w:val="00DD1F26"/>
    <w:rsid w:val="00DD2628"/>
    <w:rsid w:val="00DD3917"/>
    <w:rsid w:val="00DD3B20"/>
    <w:rsid w:val="00DD3EEB"/>
    <w:rsid w:val="00DD4039"/>
    <w:rsid w:val="00DD4952"/>
    <w:rsid w:val="00DD4A6D"/>
    <w:rsid w:val="00DD566D"/>
    <w:rsid w:val="00DD5866"/>
    <w:rsid w:val="00DD66AF"/>
    <w:rsid w:val="00DD69D2"/>
    <w:rsid w:val="00DD7422"/>
    <w:rsid w:val="00DD7AF8"/>
    <w:rsid w:val="00DD7F7E"/>
    <w:rsid w:val="00DE1B6F"/>
    <w:rsid w:val="00DE23E6"/>
    <w:rsid w:val="00DE2936"/>
    <w:rsid w:val="00DE2F4D"/>
    <w:rsid w:val="00DE3028"/>
    <w:rsid w:val="00DE34A7"/>
    <w:rsid w:val="00DE3CB7"/>
    <w:rsid w:val="00DE3EB7"/>
    <w:rsid w:val="00DE413C"/>
    <w:rsid w:val="00DE4FBE"/>
    <w:rsid w:val="00DE5AFD"/>
    <w:rsid w:val="00DE5C35"/>
    <w:rsid w:val="00DE5E51"/>
    <w:rsid w:val="00DE6362"/>
    <w:rsid w:val="00DE63FA"/>
    <w:rsid w:val="00DE723D"/>
    <w:rsid w:val="00DE741E"/>
    <w:rsid w:val="00DE7E9D"/>
    <w:rsid w:val="00DE7EDA"/>
    <w:rsid w:val="00DF077F"/>
    <w:rsid w:val="00DF080A"/>
    <w:rsid w:val="00DF089F"/>
    <w:rsid w:val="00DF0AF5"/>
    <w:rsid w:val="00DF0DE1"/>
    <w:rsid w:val="00DF0F52"/>
    <w:rsid w:val="00DF1657"/>
    <w:rsid w:val="00DF31C9"/>
    <w:rsid w:val="00DF32C1"/>
    <w:rsid w:val="00DF365F"/>
    <w:rsid w:val="00DF374B"/>
    <w:rsid w:val="00DF3C71"/>
    <w:rsid w:val="00DF4420"/>
    <w:rsid w:val="00DF4735"/>
    <w:rsid w:val="00DF483C"/>
    <w:rsid w:val="00DF49B0"/>
    <w:rsid w:val="00DF4DB5"/>
    <w:rsid w:val="00DF524D"/>
    <w:rsid w:val="00DF52C5"/>
    <w:rsid w:val="00DF5CA9"/>
    <w:rsid w:val="00DF63ED"/>
    <w:rsid w:val="00DF6897"/>
    <w:rsid w:val="00DF6D41"/>
    <w:rsid w:val="00DF7104"/>
    <w:rsid w:val="00DF72FB"/>
    <w:rsid w:val="00DF740D"/>
    <w:rsid w:val="00DF76C4"/>
    <w:rsid w:val="00DF7720"/>
    <w:rsid w:val="00DF77E3"/>
    <w:rsid w:val="00DF7C1F"/>
    <w:rsid w:val="00DF7C21"/>
    <w:rsid w:val="00DF7D42"/>
    <w:rsid w:val="00E00452"/>
    <w:rsid w:val="00E00B93"/>
    <w:rsid w:val="00E00C4C"/>
    <w:rsid w:val="00E011EA"/>
    <w:rsid w:val="00E012CB"/>
    <w:rsid w:val="00E01519"/>
    <w:rsid w:val="00E01BD1"/>
    <w:rsid w:val="00E026C5"/>
    <w:rsid w:val="00E03110"/>
    <w:rsid w:val="00E0345A"/>
    <w:rsid w:val="00E0388D"/>
    <w:rsid w:val="00E04181"/>
    <w:rsid w:val="00E0467E"/>
    <w:rsid w:val="00E04E3E"/>
    <w:rsid w:val="00E050D1"/>
    <w:rsid w:val="00E0601B"/>
    <w:rsid w:val="00E0614C"/>
    <w:rsid w:val="00E06EFE"/>
    <w:rsid w:val="00E06F5E"/>
    <w:rsid w:val="00E077EE"/>
    <w:rsid w:val="00E07AF3"/>
    <w:rsid w:val="00E07B37"/>
    <w:rsid w:val="00E10239"/>
    <w:rsid w:val="00E10937"/>
    <w:rsid w:val="00E112F8"/>
    <w:rsid w:val="00E115DF"/>
    <w:rsid w:val="00E12168"/>
    <w:rsid w:val="00E13C4C"/>
    <w:rsid w:val="00E140F2"/>
    <w:rsid w:val="00E1427C"/>
    <w:rsid w:val="00E143FF"/>
    <w:rsid w:val="00E1462C"/>
    <w:rsid w:val="00E1535F"/>
    <w:rsid w:val="00E15722"/>
    <w:rsid w:val="00E15874"/>
    <w:rsid w:val="00E15A51"/>
    <w:rsid w:val="00E15E46"/>
    <w:rsid w:val="00E15FC9"/>
    <w:rsid w:val="00E1602B"/>
    <w:rsid w:val="00E16517"/>
    <w:rsid w:val="00E16A53"/>
    <w:rsid w:val="00E179C1"/>
    <w:rsid w:val="00E17C3D"/>
    <w:rsid w:val="00E20085"/>
    <w:rsid w:val="00E2013B"/>
    <w:rsid w:val="00E205FB"/>
    <w:rsid w:val="00E20834"/>
    <w:rsid w:val="00E20870"/>
    <w:rsid w:val="00E20941"/>
    <w:rsid w:val="00E20B73"/>
    <w:rsid w:val="00E214FB"/>
    <w:rsid w:val="00E220C6"/>
    <w:rsid w:val="00E22729"/>
    <w:rsid w:val="00E234D5"/>
    <w:rsid w:val="00E2471A"/>
    <w:rsid w:val="00E247C3"/>
    <w:rsid w:val="00E24F70"/>
    <w:rsid w:val="00E26109"/>
    <w:rsid w:val="00E26117"/>
    <w:rsid w:val="00E26177"/>
    <w:rsid w:val="00E26F4A"/>
    <w:rsid w:val="00E27515"/>
    <w:rsid w:val="00E27626"/>
    <w:rsid w:val="00E30029"/>
    <w:rsid w:val="00E30428"/>
    <w:rsid w:val="00E30E37"/>
    <w:rsid w:val="00E3176C"/>
    <w:rsid w:val="00E31919"/>
    <w:rsid w:val="00E325EA"/>
    <w:rsid w:val="00E327F1"/>
    <w:rsid w:val="00E32B18"/>
    <w:rsid w:val="00E32DF8"/>
    <w:rsid w:val="00E332A4"/>
    <w:rsid w:val="00E336A2"/>
    <w:rsid w:val="00E33AD8"/>
    <w:rsid w:val="00E33E44"/>
    <w:rsid w:val="00E34414"/>
    <w:rsid w:val="00E345D1"/>
    <w:rsid w:val="00E34D0F"/>
    <w:rsid w:val="00E356CD"/>
    <w:rsid w:val="00E35806"/>
    <w:rsid w:val="00E35E0A"/>
    <w:rsid w:val="00E3664B"/>
    <w:rsid w:val="00E36F4B"/>
    <w:rsid w:val="00E37222"/>
    <w:rsid w:val="00E37295"/>
    <w:rsid w:val="00E37F61"/>
    <w:rsid w:val="00E37FD2"/>
    <w:rsid w:val="00E40449"/>
    <w:rsid w:val="00E40C92"/>
    <w:rsid w:val="00E41E94"/>
    <w:rsid w:val="00E421C0"/>
    <w:rsid w:val="00E42D5E"/>
    <w:rsid w:val="00E42FD9"/>
    <w:rsid w:val="00E445F8"/>
    <w:rsid w:val="00E447A4"/>
    <w:rsid w:val="00E4594D"/>
    <w:rsid w:val="00E45B62"/>
    <w:rsid w:val="00E45BCF"/>
    <w:rsid w:val="00E460AD"/>
    <w:rsid w:val="00E46B6C"/>
    <w:rsid w:val="00E46C65"/>
    <w:rsid w:val="00E46D13"/>
    <w:rsid w:val="00E4708E"/>
    <w:rsid w:val="00E4799A"/>
    <w:rsid w:val="00E47B94"/>
    <w:rsid w:val="00E50198"/>
    <w:rsid w:val="00E508CF"/>
    <w:rsid w:val="00E50965"/>
    <w:rsid w:val="00E50C6E"/>
    <w:rsid w:val="00E5129B"/>
    <w:rsid w:val="00E513A8"/>
    <w:rsid w:val="00E51470"/>
    <w:rsid w:val="00E515B9"/>
    <w:rsid w:val="00E51825"/>
    <w:rsid w:val="00E521DF"/>
    <w:rsid w:val="00E52EEA"/>
    <w:rsid w:val="00E53451"/>
    <w:rsid w:val="00E53477"/>
    <w:rsid w:val="00E53695"/>
    <w:rsid w:val="00E53AB0"/>
    <w:rsid w:val="00E53C6D"/>
    <w:rsid w:val="00E5443E"/>
    <w:rsid w:val="00E55127"/>
    <w:rsid w:val="00E556E3"/>
    <w:rsid w:val="00E557A1"/>
    <w:rsid w:val="00E55F9D"/>
    <w:rsid w:val="00E56628"/>
    <w:rsid w:val="00E56BE9"/>
    <w:rsid w:val="00E56C9A"/>
    <w:rsid w:val="00E56E8E"/>
    <w:rsid w:val="00E57830"/>
    <w:rsid w:val="00E6068E"/>
    <w:rsid w:val="00E60839"/>
    <w:rsid w:val="00E60A40"/>
    <w:rsid w:val="00E612F3"/>
    <w:rsid w:val="00E617A1"/>
    <w:rsid w:val="00E61E5D"/>
    <w:rsid w:val="00E6201D"/>
    <w:rsid w:val="00E6242A"/>
    <w:rsid w:val="00E62624"/>
    <w:rsid w:val="00E62648"/>
    <w:rsid w:val="00E626C7"/>
    <w:rsid w:val="00E62806"/>
    <w:rsid w:val="00E638AA"/>
    <w:rsid w:val="00E639CB"/>
    <w:rsid w:val="00E63FFF"/>
    <w:rsid w:val="00E64406"/>
    <w:rsid w:val="00E64E8B"/>
    <w:rsid w:val="00E65844"/>
    <w:rsid w:val="00E666AA"/>
    <w:rsid w:val="00E66BCA"/>
    <w:rsid w:val="00E66D9C"/>
    <w:rsid w:val="00E67456"/>
    <w:rsid w:val="00E674F3"/>
    <w:rsid w:val="00E67636"/>
    <w:rsid w:val="00E678D9"/>
    <w:rsid w:val="00E679B2"/>
    <w:rsid w:val="00E67C03"/>
    <w:rsid w:val="00E70056"/>
    <w:rsid w:val="00E70800"/>
    <w:rsid w:val="00E718E9"/>
    <w:rsid w:val="00E71CD9"/>
    <w:rsid w:val="00E72799"/>
    <w:rsid w:val="00E735EF"/>
    <w:rsid w:val="00E74790"/>
    <w:rsid w:val="00E74E6E"/>
    <w:rsid w:val="00E755C2"/>
    <w:rsid w:val="00E7570B"/>
    <w:rsid w:val="00E75CF4"/>
    <w:rsid w:val="00E75DEA"/>
    <w:rsid w:val="00E75ED5"/>
    <w:rsid w:val="00E76FE7"/>
    <w:rsid w:val="00E771C4"/>
    <w:rsid w:val="00E772F4"/>
    <w:rsid w:val="00E7796E"/>
    <w:rsid w:val="00E77E80"/>
    <w:rsid w:val="00E80198"/>
    <w:rsid w:val="00E803BB"/>
    <w:rsid w:val="00E806BC"/>
    <w:rsid w:val="00E806DF"/>
    <w:rsid w:val="00E807F1"/>
    <w:rsid w:val="00E809F5"/>
    <w:rsid w:val="00E82103"/>
    <w:rsid w:val="00E82264"/>
    <w:rsid w:val="00E82518"/>
    <w:rsid w:val="00E82F2E"/>
    <w:rsid w:val="00E83120"/>
    <w:rsid w:val="00E837D2"/>
    <w:rsid w:val="00E83834"/>
    <w:rsid w:val="00E83D08"/>
    <w:rsid w:val="00E83D41"/>
    <w:rsid w:val="00E84126"/>
    <w:rsid w:val="00E84393"/>
    <w:rsid w:val="00E844CF"/>
    <w:rsid w:val="00E84B04"/>
    <w:rsid w:val="00E84CBE"/>
    <w:rsid w:val="00E84EE8"/>
    <w:rsid w:val="00E850F9"/>
    <w:rsid w:val="00E8521A"/>
    <w:rsid w:val="00E8529E"/>
    <w:rsid w:val="00E8639C"/>
    <w:rsid w:val="00E865C1"/>
    <w:rsid w:val="00E86EF1"/>
    <w:rsid w:val="00E900D9"/>
    <w:rsid w:val="00E901A7"/>
    <w:rsid w:val="00E90923"/>
    <w:rsid w:val="00E909DF"/>
    <w:rsid w:val="00E90BF2"/>
    <w:rsid w:val="00E913D6"/>
    <w:rsid w:val="00E91489"/>
    <w:rsid w:val="00E91714"/>
    <w:rsid w:val="00E917EF"/>
    <w:rsid w:val="00E9213D"/>
    <w:rsid w:val="00E9261A"/>
    <w:rsid w:val="00E92A40"/>
    <w:rsid w:val="00E92AA3"/>
    <w:rsid w:val="00E92DA2"/>
    <w:rsid w:val="00E92DB6"/>
    <w:rsid w:val="00E9339C"/>
    <w:rsid w:val="00E934E0"/>
    <w:rsid w:val="00E93B46"/>
    <w:rsid w:val="00E94575"/>
    <w:rsid w:val="00E94B29"/>
    <w:rsid w:val="00E94BB0"/>
    <w:rsid w:val="00E94EF0"/>
    <w:rsid w:val="00E952D2"/>
    <w:rsid w:val="00E95546"/>
    <w:rsid w:val="00E963C3"/>
    <w:rsid w:val="00E96D71"/>
    <w:rsid w:val="00E96D97"/>
    <w:rsid w:val="00E97647"/>
    <w:rsid w:val="00EA00C8"/>
    <w:rsid w:val="00EA00F4"/>
    <w:rsid w:val="00EA069E"/>
    <w:rsid w:val="00EA0794"/>
    <w:rsid w:val="00EA0937"/>
    <w:rsid w:val="00EA0AC9"/>
    <w:rsid w:val="00EA0C62"/>
    <w:rsid w:val="00EA1366"/>
    <w:rsid w:val="00EA16CA"/>
    <w:rsid w:val="00EA1941"/>
    <w:rsid w:val="00EA1C52"/>
    <w:rsid w:val="00EA1C5E"/>
    <w:rsid w:val="00EA2935"/>
    <w:rsid w:val="00EA2FB1"/>
    <w:rsid w:val="00EA3E5D"/>
    <w:rsid w:val="00EA43C6"/>
    <w:rsid w:val="00EA54F4"/>
    <w:rsid w:val="00EA5668"/>
    <w:rsid w:val="00EA5B24"/>
    <w:rsid w:val="00EA6334"/>
    <w:rsid w:val="00EA666E"/>
    <w:rsid w:val="00EA785B"/>
    <w:rsid w:val="00EB009C"/>
    <w:rsid w:val="00EB04B9"/>
    <w:rsid w:val="00EB0B36"/>
    <w:rsid w:val="00EB1225"/>
    <w:rsid w:val="00EB143B"/>
    <w:rsid w:val="00EB173C"/>
    <w:rsid w:val="00EB1A5B"/>
    <w:rsid w:val="00EB1D8B"/>
    <w:rsid w:val="00EB20C9"/>
    <w:rsid w:val="00EB227B"/>
    <w:rsid w:val="00EB273F"/>
    <w:rsid w:val="00EB2CE6"/>
    <w:rsid w:val="00EB2EC6"/>
    <w:rsid w:val="00EB34D3"/>
    <w:rsid w:val="00EB3ACF"/>
    <w:rsid w:val="00EB3B24"/>
    <w:rsid w:val="00EB3B3B"/>
    <w:rsid w:val="00EB3C51"/>
    <w:rsid w:val="00EB462E"/>
    <w:rsid w:val="00EB4D74"/>
    <w:rsid w:val="00EB50D8"/>
    <w:rsid w:val="00EB523D"/>
    <w:rsid w:val="00EB52F8"/>
    <w:rsid w:val="00EB535E"/>
    <w:rsid w:val="00EB547F"/>
    <w:rsid w:val="00EB561D"/>
    <w:rsid w:val="00EB57C0"/>
    <w:rsid w:val="00EB651D"/>
    <w:rsid w:val="00EB6A9D"/>
    <w:rsid w:val="00EB6EBF"/>
    <w:rsid w:val="00EB7727"/>
    <w:rsid w:val="00EB77E6"/>
    <w:rsid w:val="00EB77FE"/>
    <w:rsid w:val="00EB7C31"/>
    <w:rsid w:val="00EB7FDF"/>
    <w:rsid w:val="00EB7FF0"/>
    <w:rsid w:val="00EC031A"/>
    <w:rsid w:val="00EC0341"/>
    <w:rsid w:val="00EC06EC"/>
    <w:rsid w:val="00EC08D0"/>
    <w:rsid w:val="00EC0B7C"/>
    <w:rsid w:val="00EC105F"/>
    <w:rsid w:val="00EC10D1"/>
    <w:rsid w:val="00EC1598"/>
    <w:rsid w:val="00EC285A"/>
    <w:rsid w:val="00EC2BA6"/>
    <w:rsid w:val="00EC2DD6"/>
    <w:rsid w:val="00EC3096"/>
    <w:rsid w:val="00EC39FB"/>
    <w:rsid w:val="00EC40A1"/>
    <w:rsid w:val="00EC483A"/>
    <w:rsid w:val="00EC48AC"/>
    <w:rsid w:val="00EC4B00"/>
    <w:rsid w:val="00EC4B49"/>
    <w:rsid w:val="00EC4D25"/>
    <w:rsid w:val="00EC5169"/>
    <w:rsid w:val="00EC5672"/>
    <w:rsid w:val="00EC5E29"/>
    <w:rsid w:val="00EC7300"/>
    <w:rsid w:val="00EC780C"/>
    <w:rsid w:val="00ED0038"/>
    <w:rsid w:val="00ED0341"/>
    <w:rsid w:val="00ED1048"/>
    <w:rsid w:val="00ED1776"/>
    <w:rsid w:val="00ED2381"/>
    <w:rsid w:val="00ED2654"/>
    <w:rsid w:val="00ED2804"/>
    <w:rsid w:val="00ED2D87"/>
    <w:rsid w:val="00ED325C"/>
    <w:rsid w:val="00ED33F8"/>
    <w:rsid w:val="00ED3A84"/>
    <w:rsid w:val="00ED3D68"/>
    <w:rsid w:val="00ED44D7"/>
    <w:rsid w:val="00ED6A88"/>
    <w:rsid w:val="00ED7668"/>
    <w:rsid w:val="00EE0332"/>
    <w:rsid w:val="00EE04E3"/>
    <w:rsid w:val="00EE0C27"/>
    <w:rsid w:val="00EE0C7F"/>
    <w:rsid w:val="00EE152C"/>
    <w:rsid w:val="00EE1641"/>
    <w:rsid w:val="00EE1A06"/>
    <w:rsid w:val="00EE1C84"/>
    <w:rsid w:val="00EE23E9"/>
    <w:rsid w:val="00EE24B2"/>
    <w:rsid w:val="00EE2BD5"/>
    <w:rsid w:val="00EE2CBD"/>
    <w:rsid w:val="00EE3DEA"/>
    <w:rsid w:val="00EE4ACC"/>
    <w:rsid w:val="00EE5013"/>
    <w:rsid w:val="00EE51B9"/>
    <w:rsid w:val="00EE5C78"/>
    <w:rsid w:val="00EE5C8B"/>
    <w:rsid w:val="00EE6AF8"/>
    <w:rsid w:val="00EE7991"/>
    <w:rsid w:val="00EE79FC"/>
    <w:rsid w:val="00EF0B98"/>
    <w:rsid w:val="00EF19AE"/>
    <w:rsid w:val="00EF1F4E"/>
    <w:rsid w:val="00EF2273"/>
    <w:rsid w:val="00EF26F6"/>
    <w:rsid w:val="00EF2B74"/>
    <w:rsid w:val="00EF3301"/>
    <w:rsid w:val="00EF3630"/>
    <w:rsid w:val="00EF44A5"/>
    <w:rsid w:val="00EF44B1"/>
    <w:rsid w:val="00EF4A3E"/>
    <w:rsid w:val="00EF50EF"/>
    <w:rsid w:val="00EF54D7"/>
    <w:rsid w:val="00EF554B"/>
    <w:rsid w:val="00EF6056"/>
    <w:rsid w:val="00EF620D"/>
    <w:rsid w:val="00EF662B"/>
    <w:rsid w:val="00EF6EC6"/>
    <w:rsid w:val="00EF737F"/>
    <w:rsid w:val="00EF742D"/>
    <w:rsid w:val="00EF7E43"/>
    <w:rsid w:val="00F0083C"/>
    <w:rsid w:val="00F00930"/>
    <w:rsid w:val="00F009DD"/>
    <w:rsid w:val="00F0114F"/>
    <w:rsid w:val="00F0213D"/>
    <w:rsid w:val="00F02569"/>
    <w:rsid w:val="00F0264A"/>
    <w:rsid w:val="00F02679"/>
    <w:rsid w:val="00F02D29"/>
    <w:rsid w:val="00F0351B"/>
    <w:rsid w:val="00F03737"/>
    <w:rsid w:val="00F03969"/>
    <w:rsid w:val="00F03CCC"/>
    <w:rsid w:val="00F05156"/>
    <w:rsid w:val="00F0515C"/>
    <w:rsid w:val="00F0516A"/>
    <w:rsid w:val="00F05A87"/>
    <w:rsid w:val="00F06B6A"/>
    <w:rsid w:val="00F07788"/>
    <w:rsid w:val="00F07B21"/>
    <w:rsid w:val="00F07B98"/>
    <w:rsid w:val="00F10053"/>
    <w:rsid w:val="00F10C09"/>
    <w:rsid w:val="00F1159C"/>
    <w:rsid w:val="00F118AE"/>
    <w:rsid w:val="00F120C0"/>
    <w:rsid w:val="00F12603"/>
    <w:rsid w:val="00F12A8C"/>
    <w:rsid w:val="00F12AE3"/>
    <w:rsid w:val="00F138D6"/>
    <w:rsid w:val="00F13B4F"/>
    <w:rsid w:val="00F13EFD"/>
    <w:rsid w:val="00F14006"/>
    <w:rsid w:val="00F14082"/>
    <w:rsid w:val="00F145EF"/>
    <w:rsid w:val="00F147C9"/>
    <w:rsid w:val="00F15008"/>
    <w:rsid w:val="00F15970"/>
    <w:rsid w:val="00F16143"/>
    <w:rsid w:val="00F16175"/>
    <w:rsid w:val="00F16758"/>
    <w:rsid w:val="00F169AE"/>
    <w:rsid w:val="00F16BC5"/>
    <w:rsid w:val="00F173BD"/>
    <w:rsid w:val="00F17FB7"/>
    <w:rsid w:val="00F202E5"/>
    <w:rsid w:val="00F217C8"/>
    <w:rsid w:val="00F22560"/>
    <w:rsid w:val="00F23950"/>
    <w:rsid w:val="00F23967"/>
    <w:rsid w:val="00F239E7"/>
    <w:rsid w:val="00F23E56"/>
    <w:rsid w:val="00F2504E"/>
    <w:rsid w:val="00F259CB"/>
    <w:rsid w:val="00F25C6C"/>
    <w:rsid w:val="00F25D8F"/>
    <w:rsid w:val="00F2608B"/>
    <w:rsid w:val="00F260FC"/>
    <w:rsid w:val="00F266E3"/>
    <w:rsid w:val="00F267A4"/>
    <w:rsid w:val="00F2695C"/>
    <w:rsid w:val="00F26964"/>
    <w:rsid w:val="00F26F18"/>
    <w:rsid w:val="00F27756"/>
    <w:rsid w:val="00F27840"/>
    <w:rsid w:val="00F279D6"/>
    <w:rsid w:val="00F27F34"/>
    <w:rsid w:val="00F306A3"/>
    <w:rsid w:val="00F30755"/>
    <w:rsid w:val="00F308C6"/>
    <w:rsid w:val="00F3174E"/>
    <w:rsid w:val="00F317F4"/>
    <w:rsid w:val="00F31D23"/>
    <w:rsid w:val="00F321D4"/>
    <w:rsid w:val="00F324B1"/>
    <w:rsid w:val="00F33557"/>
    <w:rsid w:val="00F33DAD"/>
    <w:rsid w:val="00F341C2"/>
    <w:rsid w:val="00F34423"/>
    <w:rsid w:val="00F345CC"/>
    <w:rsid w:val="00F353AC"/>
    <w:rsid w:val="00F3585C"/>
    <w:rsid w:val="00F35A98"/>
    <w:rsid w:val="00F35AA1"/>
    <w:rsid w:val="00F36740"/>
    <w:rsid w:val="00F367DF"/>
    <w:rsid w:val="00F369B6"/>
    <w:rsid w:val="00F36AFF"/>
    <w:rsid w:val="00F36B9D"/>
    <w:rsid w:val="00F36BFA"/>
    <w:rsid w:val="00F36C7C"/>
    <w:rsid w:val="00F36FAA"/>
    <w:rsid w:val="00F376E2"/>
    <w:rsid w:val="00F37D60"/>
    <w:rsid w:val="00F401DA"/>
    <w:rsid w:val="00F403FC"/>
    <w:rsid w:val="00F4071E"/>
    <w:rsid w:val="00F407EC"/>
    <w:rsid w:val="00F40CD0"/>
    <w:rsid w:val="00F40E33"/>
    <w:rsid w:val="00F4135C"/>
    <w:rsid w:val="00F4183A"/>
    <w:rsid w:val="00F418EB"/>
    <w:rsid w:val="00F433B7"/>
    <w:rsid w:val="00F434E6"/>
    <w:rsid w:val="00F437E5"/>
    <w:rsid w:val="00F43A94"/>
    <w:rsid w:val="00F43F2A"/>
    <w:rsid w:val="00F447A3"/>
    <w:rsid w:val="00F44BFE"/>
    <w:rsid w:val="00F45095"/>
    <w:rsid w:val="00F45E68"/>
    <w:rsid w:val="00F45F0A"/>
    <w:rsid w:val="00F46B8A"/>
    <w:rsid w:val="00F47909"/>
    <w:rsid w:val="00F47969"/>
    <w:rsid w:val="00F47C92"/>
    <w:rsid w:val="00F509B5"/>
    <w:rsid w:val="00F50CD8"/>
    <w:rsid w:val="00F5106C"/>
    <w:rsid w:val="00F51159"/>
    <w:rsid w:val="00F51323"/>
    <w:rsid w:val="00F5216B"/>
    <w:rsid w:val="00F5224E"/>
    <w:rsid w:val="00F525D5"/>
    <w:rsid w:val="00F53206"/>
    <w:rsid w:val="00F538CD"/>
    <w:rsid w:val="00F53A46"/>
    <w:rsid w:val="00F53F99"/>
    <w:rsid w:val="00F54030"/>
    <w:rsid w:val="00F54170"/>
    <w:rsid w:val="00F54298"/>
    <w:rsid w:val="00F5471D"/>
    <w:rsid w:val="00F54BD6"/>
    <w:rsid w:val="00F55C20"/>
    <w:rsid w:val="00F55EF3"/>
    <w:rsid w:val="00F565A0"/>
    <w:rsid w:val="00F569A4"/>
    <w:rsid w:val="00F56B65"/>
    <w:rsid w:val="00F57562"/>
    <w:rsid w:val="00F57797"/>
    <w:rsid w:val="00F577C2"/>
    <w:rsid w:val="00F57A13"/>
    <w:rsid w:val="00F57C1B"/>
    <w:rsid w:val="00F600F0"/>
    <w:rsid w:val="00F6062B"/>
    <w:rsid w:val="00F60752"/>
    <w:rsid w:val="00F60BBA"/>
    <w:rsid w:val="00F60C72"/>
    <w:rsid w:val="00F60CFE"/>
    <w:rsid w:val="00F60F33"/>
    <w:rsid w:val="00F6122B"/>
    <w:rsid w:val="00F615E5"/>
    <w:rsid w:val="00F61AF8"/>
    <w:rsid w:val="00F63045"/>
    <w:rsid w:val="00F630D3"/>
    <w:rsid w:val="00F6347A"/>
    <w:rsid w:val="00F63533"/>
    <w:rsid w:val="00F649F4"/>
    <w:rsid w:val="00F64D6B"/>
    <w:rsid w:val="00F655E6"/>
    <w:rsid w:val="00F65818"/>
    <w:rsid w:val="00F659E9"/>
    <w:rsid w:val="00F65A14"/>
    <w:rsid w:val="00F67A7F"/>
    <w:rsid w:val="00F67D7B"/>
    <w:rsid w:val="00F70022"/>
    <w:rsid w:val="00F70138"/>
    <w:rsid w:val="00F70B2A"/>
    <w:rsid w:val="00F70BCA"/>
    <w:rsid w:val="00F70C54"/>
    <w:rsid w:val="00F70CBD"/>
    <w:rsid w:val="00F717E4"/>
    <w:rsid w:val="00F71D03"/>
    <w:rsid w:val="00F72181"/>
    <w:rsid w:val="00F7218F"/>
    <w:rsid w:val="00F72270"/>
    <w:rsid w:val="00F73248"/>
    <w:rsid w:val="00F73425"/>
    <w:rsid w:val="00F7374A"/>
    <w:rsid w:val="00F73B84"/>
    <w:rsid w:val="00F73D5D"/>
    <w:rsid w:val="00F74188"/>
    <w:rsid w:val="00F7425B"/>
    <w:rsid w:val="00F746FA"/>
    <w:rsid w:val="00F74B34"/>
    <w:rsid w:val="00F7522A"/>
    <w:rsid w:val="00F75786"/>
    <w:rsid w:val="00F75FAF"/>
    <w:rsid w:val="00F76583"/>
    <w:rsid w:val="00F76DD1"/>
    <w:rsid w:val="00F77168"/>
    <w:rsid w:val="00F77B07"/>
    <w:rsid w:val="00F80075"/>
    <w:rsid w:val="00F80130"/>
    <w:rsid w:val="00F80219"/>
    <w:rsid w:val="00F8066A"/>
    <w:rsid w:val="00F80723"/>
    <w:rsid w:val="00F81324"/>
    <w:rsid w:val="00F81842"/>
    <w:rsid w:val="00F81F95"/>
    <w:rsid w:val="00F820FA"/>
    <w:rsid w:val="00F822E1"/>
    <w:rsid w:val="00F82BC5"/>
    <w:rsid w:val="00F82BE1"/>
    <w:rsid w:val="00F8318D"/>
    <w:rsid w:val="00F835CD"/>
    <w:rsid w:val="00F83BF0"/>
    <w:rsid w:val="00F8420C"/>
    <w:rsid w:val="00F84430"/>
    <w:rsid w:val="00F84604"/>
    <w:rsid w:val="00F84866"/>
    <w:rsid w:val="00F84982"/>
    <w:rsid w:val="00F85062"/>
    <w:rsid w:val="00F8577E"/>
    <w:rsid w:val="00F861E4"/>
    <w:rsid w:val="00F8633C"/>
    <w:rsid w:val="00F86556"/>
    <w:rsid w:val="00F86A95"/>
    <w:rsid w:val="00F86F41"/>
    <w:rsid w:val="00F875C2"/>
    <w:rsid w:val="00F87775"/>
    <w:rsid w:val="00F90E18"/>
    <w:rsid w:val="00F90E27"/>
    <w:rsid w:val="00F90F39"/>
    <w:rsid w:val="00F9153A"/>
    <w:rsid w:val="00F91A78"/>
    <w:rsid w:val="00F92300"/>
    <w:rsid w:val="00F9259B"/>
    <w:rsid w:val="00F92C70"/>
    <w:rsid w:val="00F92EF1"/>
    <w:rsid w:val="00F932FD"/>
    <w:rsid w:val="00F93672"/>
    <w:rsid w:val="00F93EFF"/>
    <w:rsid w:val="00F94631"/>
    <w:rsid w:val="00F9464A"/>
    <w:rsid w:val="00F9464C"/>
    <w:rsid w:val="00F947F8"/>
    <w:rsid w:val="00F949BA"/>
    <w:rsid w:val="00F949DC"/>
    <w:rsid w:val="00F94F2C"/>
    <w:rsid w:val="00F953D8"/>
    <w:rsid w:val="00F95BE4"/>
    <w:rsid w:val="00F95C76"/>
    <w:rsid w:val="00F96010"/>
    <w:rsid w:val="00F967FA"/>
    <w:rsid w:val="00F96A03"/>
    <w:rsid w:val="00F9706C"/>
    <w:rsid w:val="00F972E8"/>
    <w:rsid w:val="00F9759D"/>
    <w:rsid w:val="00F97852"/>
    <w:rsid w:val="00F97A5A"/>
    <w:rsid w:val="00F97AE5"/>
    <w:rsid w:val="00F97B38"/>
    <w:rsid w:val="00F97B73"/>
    <w:rsid w:val="00F97EAC"/>
    <w:rsid w:val="00FA0207"/>
    <w:rsid w:val="00FA027F"/>
    <w:rsid w:val="00FA147A"/>
    <w:rsid w:val="00FA15E2"/>
    <w:rsid w:val="00FA1851"/>
    <w:rsid w:val="00FA299A"/>
    <w:rsid w:val="00FA33D0"/>
    <w:rsid w:val="00FA37EB"/>
    <w:rsid w:val="00FA39CE"/>
    <w:rsid w:val="00FA43F1"/>
    <w:rsid w:val="00FA455A"/>
    <w:rsid w:val="00FA487A"/>
    <w:rsid w:val="00FA5182"/>
    <w:rsid w:val="00FA65A5"/>
    <w:rsid w:val="00FA6A21"/>
    <w:rsid w:val="00FA6B07"/>
    <w:rsid w:val="00FA741B"/>
    <w:rsid w:val="00FA74D9"/>
    <w:rsid w:val="00FA7656"/>
    <w:rsid w:val="00FA7A10"/>
    <w:rsid w:val="00FA7DF8"/>
    <w:rsid w:val="00FB00CF"/>
    <w:rsid w:val="00FB0272"/>
    <w:rsid w:val="00FB079B"/>
    <w:rsid w:val="00FB0E8C"/>
    <w:rsid w:val="00FB2235"/>
    <w:rsid w:val="00FB23E0"/>
    <w:rsid w:val="00FB2C87"/>
    <w:rsid w:val="00FB2E0D"/>
    <w:rsid w:val="00FB2E2C"/>
    <w:rsid w:val="00FB3517"/>
    <w:rsid w:val="00FB36AD"/>
    <w:rsid w:val="00FB3A73"/>
    <w:rsid w:val="00FB3C36"/>
    <w:rsid w:val="00FB3FAF"/>
    <w:rsid w:val="00FB4129"/>
    <w:rsid w:val="00FB429C"/>
    <w:rsid w:val="00FB5183"/>
    <w:rsid w:val="00FB538A"/>
    <w:rsid w:val="00FB54F0"/>
    <w:rsid w:val="00FB55B6"/>
    <w:rsid w:val="00FB61A0"/>
    <w:rsid w:val="00FB72A3"/>
    <w:rsid w:val="00FB76FD"/>
    <w:rsid w:val="00FB784E"/>
    <w:rsid w:val="00FB7CB4"/>
    <w:rsid w:val="00FB7CDD"/>
    <w:rsid w:val="00FC0279"/>
    <w:rsid w:val="00FC09AA"/>
    <w:rsid w:val="00FC0E1F"/>
    <w:rsid w:val="00FC103D"/>
    <w:rsid w:val="00FC174A"/>
    <w:rsid w:val="00FC17DE"/>
    <w:rsid w:val="00FC1811"/>
    <w:rsid w:val="00FC18B9"/>
    <w:rsid w:val="00FC1F96"/>
    <w:rsid w:val="00FC2653"/>
    <w:rsid w:val="00FC2A9F"/>
    <w:rsid w:val="00FC3222"/>
    <w:rsid w:val="00FC3492"/>
    <w:rsid w:val="00FC3AB6"/>
    <w:rsid w:val="00FC46F0"/>
    <w:rsid w:val="00FC4701"/>
    <w:rsid w:val="00FC4ECE"/>
    <w:rsid w:val="00FC57F3"/>
    <w:rsid w:val="00FC5BC0"/>
    <w:rsid w:val="00FC5F35"/>
    <w:rsid w:val="00FC5F3F"/>
    <w:rsid w:val="00FC6A0D"/>
    <w:rsid w:val="00FC6EAC"/>
    <w:rsid w:val="00FC7662"/>
    <w:rsid w:val="00FD01B4"/>
    <w:rsid w:val="00FD1594"/>
    <w:rsid w:val="00FD18A6"/>
    <w:rsid w:val="00FD1CC6"/>
    <w:rsid w:val="00FD2188"/>
    <w:rsid w:val="00FD2E8E"/>
    <w:rsid w:val="00FD2F40"/>
    <w:rsid w:val="00FD2F9C"/>
    <w:rsid w:val="00FD3579"/>
    <w:rsid w:val="00FD36F8"/>
    <w:rsid w:val="00FD4808"/>
    <w:rsid w:val="00FD49A6"/>
    <w:rsid w:val="00FD4C2F"/>
    <w:rsid w:val="00FD4D33"/>
    <w:rsid w:val="00FD6130"/>
    <w:rsid w:val="00FD6273"/>
    <w:rsid w:val="00FD6B92"/>
    <w:rsid w:val="00FD6FC9"/>
    <w:rsid w:val="00FD7010"/>
    <w:rsid w:val="00FD7BE1"/>
    <w:rsid w:val="00FD7E11"/>
    <w:rsid w:val="00FD7EB4"/>
    <w:rsid w:val="00FD7F87"/>
    <w:rsid w:val="00FE0926"/>
    <w:rsid w:val="00FE0E0C"/>
    <w:rsid w:val="00FE0E98"/>
    <w:rsid w:val="00FE0EC4"/>
    <w:rsid w:val="00FE1C2C"/>
    <w:rsid w:val="00FE2620"/>
    <w:rsid w:val="00FE2730"/>
    <w:rsid w:val="00FE28B8"/>
    <w:rsid w:val="00FE2C23"/>
    <w:rsid w:val="00FE2DD6"/>
    <w:rsid w:val="00FE35ED"/>
    <w:rsid w:val="00FE3A11"/>
    <w:rsid w:val="00FE3C6D"/>
    <w:rsid w:val="00FE4442"/>
    <w:rsid w:val="00FE5399"/>
    <w:rsid w:val="00FE5D33"/>
    <w:rsid w:val="00FE62DC"/>
    <w:rsid w:val="00FE743E"/>
    <w:rsid w:val="00FE7447"/>
    <w:rsid w:val="00FE7562"/>
    <w:rsid w:val="00FE75C4"/>
    <w:rsid w:val="00FF06BD"/>
    <w:rsid w:val="00FF0998"/>
    <w:rsid w:val="00FF0A87"/>
    <w:rsid w:val="00FF0CA6"/>
    <w:rsid w:val="00FF1D80"/>
    <w:rsid w:val="00FF1EBF"/>
    <w:rsid w:val="00FF28C1"/>
    <w:rsid w:val="00FF2DF4"/>
    <w:rsid w:val="00FF3487"/>
    <w:rsid w:val="00FF415F"/>
    <w:rsid w:val="00FF4DAD"/>
    <w:rsid w:val="00FF4DF2"/>
    <w:rsid w:val="00FF4E0C"/>
    <w:rsid w:val="00FF4F41"/>
    <w:rsid w:val="00FF5318"/>
    <w:rsid w:val="00FF5832"/>
    <w:rsid w:val="00FF5CE9"/>
    <w:rsid w:val="00FF64A4"/>
    <w:rsid w:val="00FF6672"/>
    <w:rsid w:val="00FF670E"/>
    <w:rsid w:val="00FF6F3E"/>
    <w:rsid w:val="00FF6F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48AEB1"/>
  <w15:docId w15:val="{3F8F225F-E774-4354-9B62-C3E37527A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6"/>
        <w:szCs w:val="26"/>
        <w:lang w:val="en-US" w:eastAsia="en-US" w:bidi="ar-SA"/>
      </w:rPr>
    </w:rPrDefault>
    <w:pPrDefault>
      <w:pPr>
        <w:spacing w:line="31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2267"/>
  </w:style>
  <w:style w:type="paragraph" w:styleId="Heading1">
    <w:name w:val="heading 1"/>
    <w:aliases w:val="Level 1"/>
    <w:basedOn w:val="Normal"/>
    <w:next w:val="Normal"/>
    <w:link w:val="Heading1Char"/>
    <w:uiPriority w:val="9"/>
    <w:qFormat/>
    <w:rsid w:val="0047759C"/>
    <w:pPr>
      <w:keepNext/>
      <w:keepLines/>
      <w:spacing w:before="240" w:after="120"/>
      <w:jc w:val="center"/>
      <w:outlineLvl w:val="0"/>
    </w:pPr>
    <w:rPr>
      <w:rFonts w:eastAsiaTheme="majorEastAsia" w:cstheme="majorBidi"/>
      <w:b/>
      <w:sz w:val="28"/>
      <w:szCs w:val="32"/>
    </w:rPr>
  </w:style>
  <w:style w:type="paragraph" w:styleId="Heading2">
    <w:name w:val="heading 2"/>
    <w:aliases w:val="Level 2"/>
    <w:basedOn w:val="Normal"/>
    <w:next w:val="Normal"/>
    <w:link w:val="Heading2Char"/>
    <w:uiPriority w:val="9"/>
    <w:qFormat/>
    <w:rsid w:val="0047759C"/>
    <w:pPr>
      <w:keepNext/>
      <w:keepLines/>
      <w:spacing w:before="120" w:after="120"/>
      <w:outlineLvl w:val="1"/>
    </w:pPr>
    <w:rPr>
      <w:rFonts w:eastAsiaTheme="majorEastAsia" w:cstheme="majorBidi"/>
      <w:b/>
    </w:rPr>
  </w:style>
  <w:style w:type="paragraph" w:styleId="Heading3">
    <w:name w:val="heading 3"/>
    <w:aliases w:val="level 3,Level 3"/>
    <w:basedOn w:val="Normal"/>
    <w:next w:val="Normal"/>
    <w:link w:val="Heading3Char"/>
    <w:uiPriority w:val="9"/>
    <w:qFormat/>
    <w:rsid w:val="0047759C"/>
    <w:pPr>
      <w:keepNext/>
      <w:keepLines/>
      <w:spacing w:before="120" w:after="120"/>
      <w:outlineLvl w:val="2"/>
    </w:pPr>
    <w:rPr>
      <w:rFonts w:eastAsia="Times New Roman" w:cs="Times New Roman"/>
      <w:b/>
      <w:bCs/>
      <w:i/>
      <w:iCs/>
      <w:noProof/>
      <w:lang w:val="vi-VN"/>
    </w:rPr>
  </w:style>
  <w:style w:type="paragraph" w:styleId="Heading4">
    <w:name w:val="heading 4"/>
    <w:aliases w:val="Level 4"/>
    <w:basedOn w:val="Normal"/>
    <w:next w:val="Normal"/>
    <w:link w:val="Heading4Char"/>
    <w:uiPriority w:val="9"/>
    <w:qFormat/>
    <w:rsid w:val="0047759C"/>
    <w:pPr>
      <w:keepNext/>
      <w:keepLines/>
      <w:spacing w:before="40" w:line="360" w:lineRule="auto"/>
      <w:ind w:left="720"/>
      <w:outlineLvl w:val="3"/>
    </w:pPr>
    <w:rPr>
      <w:rFonts w:eastAsiaTheme="majorEastAsia" w:cstheme="majorBidi"/>
      <w:b/>
      <w:i/>
      <w:iCs/>
    </w:rPr>
  </w:style>
  <w:style w:type="paragraph" w:styleId="Heading5">
    <w:name w:val="heading 5"/>
    <w:basedOn w:val="Normal"/>
    <w:next w:val="Normal"/>
    <w:link w:val="Heading5Char"/>
    <w:uiPriority w:val="9"/>
    <w:qFormat/>
    <w:rsid w:val="00770D8E"/>
    <w:pPr>
      <w:keepNext/>
      <w:keepLines/>
      <w:spacing w:before="40" w:line="259" w:lineRule="auto"/>
      <w:jc w:val="left"/>
      <w:outlineLvl w:val="4"/>
    </w:pPr>
    <w:rPr>
      <w:rFonts w:asciiTheme="majorHAnsi" w:eastAsiaTheme="majorEastAsia" w:hAnsiTheme="majorHAnsi" w:cstheme="majorBidi"/>
      <w:color w:val="2F5496" w:themeColor="accent1" w:themeShade="B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20783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next w:val="Normal"/>
    <w:link w:val="ListParagraphChar"/>
    <w:uiPriority w:val="34"/>
    <w:qFormat/>
    <w:rsid w:val="007A7EF2"/>
    <w:pPr>
      <w:ind w:left="720"/>
      <w:contextualSpacing/>
    </w:pPr>
  </w:style>
  <w:style w:type="paragraph" w:styleId="NormalWeb">
    <w:name w:val="Normal (Web)"/>
    <w:basedOn w:val="Normal"/>
    <w:uiPriority w:val="99"/>
    <w:unhideWhenUsed/>
    <w:rsid w:val="007A7EF2"/>
    <w:pPr>
      <w:spacing w:before="100" w:beforeAutospacing="1" w:after="100" w:afterAutospacing="1" w:line="240" w:lineRule="auto"/>
      <w:jc w:val="left"/>
    </w:pPr>
    <w:rPr>
      <w:rFonts w:eastAsia="Times New Roman" w:cs="Times New Roman"/>
      <w:sz w:val="24"/>
      <w:szCs w:val="24"/>
    </w:rPr>
  </w:style>
  <w:style w:type="paragraph" w:styleId="Header">
    <w:name w:val="header"/>
    <w:basedOn w:val="Normal"/>
    <w:link w:val="HeaderChar"/>
    <w:uiPriority w:val="99"/>
    <w:unhideWhenUsed/>
    <w:rsid w:val="005C0CA1"/>
    <w:pPr>
      <w:tabs>
        <w:tab w:val="center" w:pos="4680"/>
        <w:tab w:val="right" w:pos="9360"/>
      </w:tabs>
      <w:spacing w:line="240" w:lineRule="auto"/>
    </w:pPr>
  </w:style>
  <w:style w:type="character" w:customStyle="1" w:styleId="HeaderChar">
    <w:name w:val="Header Char"/>
    <w:basedOn w:val="DefaultParagraphFont"/>
    <w:link w:val="Header"/>
    <w:uiPriority w:val="99"/>
    <w:rsid w:val="005C0CA1"/>
  </w:style>
  <w:style w:type="paragraph" w:styleId="Footer">
    <w:name w:val="footer"/>
    <w:basedOn w:val="Normal"/>
    <w:link w:val="FooterChar"/>
    <w:uiPriority w:val="99"/>
    <w:unhideWhenUsed/>
    <w:rsid w:val="005C0CA1"/>
    <w:pPr>
      <w:tabs>
        <w:tab w:val="center" w:pos="4680"/>
        <w:tab w:val="right" w:pos="9360"/>
      </w:tabs>
      <w:spacing w:line="240" w:lineRule="auto"/>
    </w:pPr>
  </w:style>
  <w:style w:type="character" w:customStyle="1" w:styleId="FooterChar">
    <w:name w:val="Footer Char"/>
    <w:basedOn w:val="DefaultParagraphFont"/>
    <w:link w:val="Footer"/>
    <w:uiPriority w:val="99"/>
    <w:rsid w:val="005C0CA1"/>
  </w:style>
  <w:style w:type="character" w:customStyle="1" w:styleId="fontstyle01">
    <w:name w:val="fontstyle01"/>
    <w:basedOn w:val="DefaultParagraphFont"/>
    <w:rsid w:val="005C0CA1"/>
    <w:rPr>
      <w:rFonts w:ascii="Times New Roman" w:hAnsi="Times New Roman" w:cs="Times New Roman" w:hint="default"/>
      <w:b w:val="0"/>
      <w:bCs w:val="0"/>
      <w:i w:val="0"/>
      <w:iCs w:val="0"/>
      <w:color w:val="000000"/>
      <w:sz w:val="26"/>
      <w:szCs w:val="26"/>
    </w:rPr>
  </w:style>
  <w:style w:type="character" w:customStyle="1" w:styleId="fontstyle21">
    <w:name w:val="fontstyle21"/>
    <w:basedOn w:val="DefaultParagraphFont"/>
    <w:rsid w:val="005C0CA1"/>
    <w:rPr>
      <w:rFonts w:ascii="Symbol" w:hAnsi="Symbol" w:hint="default"/>
      <w:b w:val="0"/>
      <w:bCs w:val="0"/>
      <w:i w:val="0"/>
      <w:iCs w:val="0"/>
      <w:color w:val="000000"/>
      <w:sz w:val="26"/>
      <w:szCs w:val="26"/>
    </w:rPr>
  </w:style>
  <w:style w:type="character" w:styleId="Strong">
    <w:name w:val="Strong"/>
    <w:basedOn w:val="DefaultParagraphFont"/>
    <w:uiPriority w:val="22"/>
    <w:qFormat/>
    <w:rsid w:val="00F05156"/>
    <w:rPr>
      <w:b/>
      <w:bCs/>
    </w:rPr>
  </w:style>
  <w:style w:type="character" w:styleId="Hyperlink">
    <w:name w:val="Hyperlink"/>
    <w:basedOn w:val="DefaultParagraphFont"/>
    <w:uiPriority w:val="99"/>
    <w:unhideWhenUsed/>
    <w:rsid w:val="000D469C"/>
    <w:rPr>
      <w:color w:val="0563C1" w:themeColor="hyperlink"/>
      <w:u w:val="single"/>
    </w:rPr>
  </w:style>
  <w:style w:type="character" w:customStyle="1" w:styleId="UnresolvedMention1">
    <w:name w:val="Unresolved Mention1"/>
    <w:basedOn w:val="DefaultParagraphFont"/>
    <w:uiPriority w:val="99"/>
    <w:semiHidden/>
    <w:unhideWhenUsed/>
    <w:rsid w:val="00346429"/>
    <w:rPr>
      <w:color w:val="605E5C"/>
      <w:shd w:val="clear" w:color="auto" w:fill="E1DFDD"/>
    </w:rPr>
  </w:style>
  <w:style w:type="character" w:styleId="CommentReference">
    <w:name w:val="annotation reference"/>
    <w:basedOn w:val="DefaultParagraphFont"/>
    <w:uiPriority w:val="99"/>
    <w:semiHidden/>
    <w:unhideWhenUsed/>
    <w:rsid w:val="00D32AF5"/>
    <w:rPr>
      <w:sz w:val="16"/>
      <w:szCs w:val="16"/>
    </w:rPr>
  </w:style>
  <w:style w:type="paragraph" w:styleId="CommentText">
    <w:name w:val="annotation text"/>
    <w:basedOn w:val="Normal"/>
    <w:link w:val="CommentTextChar"/>
    <w:uiPriority w:val="99"/>
    <w:semiHidden/>
    <w:unhideWhenUsed/>
    <w:rsid w:val="00D32AF5"/>
    <w:pPr>
      <w:spacing w:line="240" w:lineRule="auto"/>
    </w:pPr>
    <w:rPr>
      <w:sz w:val="20"/>
      <w:szCs w:val="20"/>
    </w:rPr>
  </w:style>
  <w:style w:type="character" w:customStyle="1" w:styleId="CommentTextChar">
    <w:name w:val="Comment Text Char"/>
    <w:basedOn w:val="DefaultParagraphFont"/>
    <w:link w:val="CommentText"/>
    <w:uiPriority w:val="99"/>
    <w:semiHidden/>
    <w:rsid w:val="00D32AF5"/>
    <w:rPr>
      <w:sz w:val="20"/>
      <w:szCs w:val="20"/>
    </w:rPr>
  </w:style>
  <w:style w:type="paragraph" w:styleId="CommentSubject">
    <w:name w:val="annotation subject"/>
    <w:basedOn w:val="CommentText"/>
    <w:next w:val="CommentText"/>
    <w:link w:val="CommentSubjectChar"/>
    <w:uiPriority w:val="99"/>
    <w:semiHidden/>
    <w:unhideWhenUsed/>
    <w:rsid w:val="00D32AF5"/>
    <w:rPr>
      <w:b/>
      <w:bCs/>
    </w:rPr>
  </w:style>
  <w:style w:type="character" w:customStyle="1" w:styleId="CommentSubjectChar">
    <w:name w:val="Comment Subject Char"/>
    <w:basedOn w:val="CommentTextChar"/>
    <w:link w:val="CommentSubject"/>
    <w:uiPriority w:val="99"/>
    <w:semiHidden/>
    <w:rsid w:val="00D32AF5"/>
    <w:rPr>
      <w:b/>
      <w:bCs/>
      <w:sz w:val="20"/>
      <w:szCs w:val="20"/>
    </w:rPr>
  </w:style>
  <w:style w:type="paragraph" w:styleId="BalloonText">
    <w:name w:val="Balloon Text"/>
    <w:basedOn w:val="Normal"/>
    <w:link w:val="BalloonTextChar"/>
    <w:uiPriority w:val="99"/>
    <w:semiHidden/>
    <w:unhideWhenUsed/>
    <w:rsid w:val="00D32AF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2AF5"/>
    <w:rPr>
      <w:rFonts w:ascii="Segoe UI" w:hAnsi="Segoe UI" w:cs="Segoe UI"/>
      <w:sz w:val="18"/>
      <w:szCs w:val="18"/>
    </w:rPr>
  </w:style>
  <w:style w:type="character" w:customStyle="1" w:styleId="Heading1Char">
    <w:name w:val="Heading 1 Char"/>
    <w:aliases w:val="Level 1 Char"/>
    <w:basedOn w:val="DefaultParagraphFont"/>
    <w:link w:val="Heading1"/>
    <w:uiPriority w:val="9"/>
    <w:rsid w:val="0047759C"/>
    <w:rPr>
      <w:rFonts w:eastAsiaTheme="majorEastAsia" w:cstheme="majorBidi"/>
      <w:b/>
      <w:sz w:val="28"/>
      <w:szCs w:val="32"/>
    </w:rPr>
  </w:style>
  <w:style w:type="character" w:customStyle="1" w:styleId="Heading2Char">
    <w:name w:val="Heading 2 Char"/>
    <w:aliases w:val="Level 2 Char"/>
    <w:basedOn w:val="DefaultParagraphFont"/>
    <w:link w:val="Heading2"/>
    <w:uiPriority w:val="9"/>
    <w:rsid w:val="0047759C"/>
    <w:rPr>
      <w:rFonts w:eastAsiaTheme="majorEastAsia" w:cstheme="majorBidi"/>
      <w:b/>
    </w:rPr>
  </w:style>
  <w:style w:type="paragraph" w:styleId="Title">
    <w:name w:val="Title"/>
    <w:aliases w:val="ảnh"/>
    <w:basedOn w:val="Normal"/>
    <w:next w:val="Normal"/>
    <w:link w:val="TitleChar"/>
    <w:uiPriority w:val="1"/>
    <w:qFormat/>
    <w:rsid w:val="003C040A"/>
    <w:pPr>
      <w:spacing w:after="120" w:line="240" w:lineRule="auto"/>
      <w:contextualSpacing/>
      <w:jc w:val="center"/>
    </w:pPr>
    <w:rPr>
      <w:rFonts w:eastAsiaTheme="majorEastAsia" w:cstheme="majorBidi"/>
      <w:i/>
      <w:spacing w:val="-10"/>
      <w:kern w:val="28"/>
      <w:szCs w:val="56"/>
    </w:rPr>
  </w:style>
  <w:style w:type="character" w:customStyle="1" w:styleId="TitleChar">
    <w:name w:val="Title Char"/>
    <w:aliases w:val="ảnh Char"/>
    <w:basedOn w:val="DefaultParagraphFont"/>
    <w:link w:val="Title"/>
    <w:uiPriority w:val="1"/>
    <w:rsid w:val="003C040A"/>
    <w:rPr>
      <w:rFonts w:eastAsiaTheme="majorEastAsia" w:cstheme="majorBidi"/>
      <w:i/>
      <w:spacing w:val="-10"/>
      <w:kern w:val="28"/>
      <w:szCs w:val="56"/>
    </w:rPr>
  </w:style>
  <w:style w:type="paragraph" w:styleId="Caption">
    <w:name w:val="caption"/>
    <w:aliases w:val="bang"/>
    <w:basedOn w:val="Normal"/>
    <w:next w:val="Normal"/>
    <w:link w:val="CaptionChar"/>
    <w:uiPriority w:val="35"/>
    <w:unhideWhenUsed/>
    <w:qFormat/>
    <w:rsid w:val="00650238"/>
    <w:pPr>
      <w:spacing w:before="120" w:after="120" w:line="240" w:lineRule="auto"/>
      <w:jc w:val="center"/>
    </w:pPr>
    <w:rPr>
      <w:i/>
      <w:iCs/>
      <w:szCs w:val="18"/>
    </w:rPr>
  </w:style>
  <w:style w:type="paragraph" w:styleId="Index1">
    <w:name w:val="index 1"/>
    <w:basedOn w:val="Normal"/>
    <w:next w:val="Normal"/>
    <w:autoRedefine/>
    <w:uiPriority w:val="99"/>
    <w:unhideWhenUsed/>
    <w:rsid w:val="007F467B"/>
    <w:pPr>
      <w:ind w:left="260" w:hanging="260"/>
      <w:jc w:val="left"/>
    </w:pPr>
    <w:rPr>
      <w:rFonts w:asciiTheme="minorHAnsi" w:hAnsiTheme="minorHAnsi" w:cstheme="minorHAnsi"/>
      <w:sz w:val="18"/>
      <w:szCs w:val="18"/>
    </w:rPr>
  </w:style>
  <w:style w:type="paragraph" w:styleId="Index2">
    <w:name w:val="index 2"/>
    <w:basedOn w:val="Normal"/>
    <w:next w:val="Normal"/>
    <w:autoRedefine/>
    <w:uiPriority w:val="99"/>
    <w:unhideWhenUsed/>
    <w:rsid w:val="007F467B"/>
    <w:pPr>
      <w:ind w:left="520" w:hanging="260"/>
      <w:jc w:val="left"/>
    </w:pPr>
    <w:rPr>
      <w:rFonts w:asciiTheme="minorHAnsi" w:hAnsiTheme="minorHAnsi" w:cstheme="minorHAnsi"/>
      <w:sz w:val="18"/>
      <w:szCs w:val="18"/>
    </w:rPr>
  </w:style>
  <w:style w:type="paragraph" w:styleId="Index3">
    <w:name w:val="index 3"/>
    <w:basedOn w:val="Normal"/>
    <w:next w:val="Normal"/>
    <w:autoRedefine/>
    <w:uiPriority w:val="99"/>
    <w:unhideWhenUsed/>
    <w:rsid w:val="007F467B"/>
    <w:pPr>
      <w:ind w:left="780" w:hanging="260"/>
      <w:jc w:val="left"/>
    </w:pPr>
    <w:rPr>
      <w:rFonts w:asciiTheme="minorHAnsi" w:hAnsiTheme="minorHAnsi" w:cstheme="minorHAnsi"/>
      <w:sz w:val="18"/>
      <w:szCs w:val="18"/>
    </w:rPr>
  </w:style>
  <w:style w:type="paragraph" w:styleId="Index4">
    <w:name w:val="index 4"/>
    <w:basedOn w:val="Normal"/>
    <w:next w:val="Normal"/>
    <w:autoRedefine/>
    <w:uiPriority w:val="99"/>
    <w:unhideWhenUsed/>
    <w:rsid w:val="007F467B"/>
    <w:pPr>
      <w:ind w:left="1040" w:hanging="260"/>
      <w:jc w:val="left"/>
    </w:pPr>
    <w:rPr>
      <w:rFonts w:asciiTheme="minorHAnsi" w:hAnsiTheme="minorHAnsi" w:cstheme="minorHAnsi"/>
      <w:sz w:val="18"/>
      <w:szCs w:val="18"/>
    </w:rPr>
  </w:style>
  <w:style w:type="paragraph" w:styleId="Index5">
    <w:name w:val="index 5"/>
    <w:basedOn w:val="Normal"/>
    <w:next w:val="Normal"/>
    <w:autoRedefine/>
    <w:uiPriority w:val="99"/>
    <w:unhideWhenUsed/>
    <w:rsid w:val="007F467B"/>
    <w:pPr>
      <w:ind w:left="1300" w:hanging="260"/>
      <w:jc w:val="left"/>
    </w:pPr>
    <w:rPr>
      <w:rFonts w:asciiTheme="minorHAnsi" w:hAnsiTheme="minorHAnsi" w:cstheme="minorHAnsi"/>
      <w:sz w:val="18"/>
      <w:szCs w:val="18"/>
    </w:rPr>
  </w:style>
  <w:style w:type="paragraph" w:styleId="Index6">
    <w:name w:val="index 6"/>
    <w:basedOn w:val="Normal"/>
    <w:next w:val="Normal"/>
    <w:autoRedefine/>
    <w:uiPriority w:val="99"/>
    <w:unhideWhenUsed/>
    <w:rsid w:val="007F467B"/>
    <w:pPr>
      <w:ind w:left="1560" w:hanging="260"/>
      <w:jc w:val="left"/>
    </w:pPr>
    <w:rPr>
      <w:rFonts w:asciiTheme="minorHAnsi" w:hAnsiTheme="minorHAnsi" w:cstheme="minorHAnsi"/>
      <w:sz w:val="18"/>
      <w:szCs w:val="18"/>
    </w:rPr>
  </w:style>
  <w:style w:type="paragraph" w:styleId="Index7">
    <w:name w:val="index 7"/>
    <w:basedOn w:val="Normal"/>
    <w:next w:val="Normal"/>
    <w:autoRedefine/>
    <w:uiPriority w:val="99"/>
    <w:unhideWhenUsed/>
    <w:rsid w:val="007F467B"/>
    <w:pPr>
      <w:ind w:left="1820" w:hanging="260"/>
      <w:jc w:val="left"/>
    </w:pPr>
    <w:rPr>
      <w:rFonts w:asciiTheme="minorHAnsi" w:hAnsiTheme="minorHAnsi" w:cstheme="minorHAnsi"/>
      <w:sz w:val="18"/>
      <w:szCs w:val="18"/>
    </w:rPr>
  </w:style>
  <w:style w:type="paragraph" w:styleId="Index8">
    <w:name w:val="index 8"/>
    <w:basedOn w:val="Normal"/>
    <w:next w:val="Normal"/>
    <w:autoRedefine/>
    <w:uiPriority w:val="99"/>
    <w:unhideWhenUsed/>
    <w:rsid w:val="007F467B"/>
    <w:pPr>
      <w:ind w:left="2080" w:hanging="260"/>
      <w:jc w:val="left"/>
    </w:pPr>
    <w:rPr>
      <w:rFonts w:asciiTheme="minorHAnsi" w:hAnsiTheme="minorHAnsi" w:cstheme="minorHAnsi"/>
      <w:sz w:val="18"/>
      <w:szCs w:val="18"/>
    </w:rPr>
  </w:style>
  <w:style w:type="paragraph" w:styleId="Index9">
    <w:name w:val="index 9"/>
    <w:basedOn w:val="Normal"/>
    <w:next w:val="Normal"/>
    <w:autoRedefine/>
    <w:uiPriority w:val="99"/>
    <w:unhideWhenUsed/>
    <w:rsid w:val="007F467B"/>
    <w:pPr>
      <w:ind w:left="2340" w:hanging="260"/>
      <w:jc w:val="left"/>
    </w:pPr>
    <w:rPr>
      <w:rFonts w:asciiTheme="minorHAnsi" w:hAnsiTheme="minorHAnsi" w:cstheme="minorHAnsi"/>
      <w:sz w:val="18"/>
      <w:szCs w:val="18"/>
    </w:rPr>
  </w:style>
  <w:style w:type="paragraph" w:styleId="IndexHeading">
    <w:name w:val="index heading"/>
    <w:basedOn w:val="Normal"/>
    <w:next w:val="Index1"/>
    <w:uiPriority w:val="99"/>
    <w:unhideWhenUsed/>
    <w:rsid w:val="007F467B"/>
    <w:pPr>
      <w:spacing w:before="240" w:after="120"/>
      <w:jc w:val="center"/>
    </w:pPr>
    <w:rPr>
      <w:rFonts w:asciiTheme="minorHAnsi" w:hAnsiTheme="minorHAnsi" w:cstheme="minorHAnsi"/>
      <w:b/>
      <w:bCs/>
    </w:rPr>
  </w:style>
  <w:style w:type="paragraph" w:styleId="TOCHeading">
    <w:name w:val="TOC Heading"/>
    <w:basedOn w:val="Heading1"/>
    <w:next w:val="Normal"/>
    <w:uiPriority w:val="39"/>
    <w:unhideWhenUsed/>
    <w:qFormat/>
    <w:rsid w:val="007F467B"/>
    <w:pPr>
      <w:spacing w:line="259" w:lineRule="auto"/>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F35AA1"/>
    <w:pPr>
      <w:tabs>
        <w:tab w:val="right" w:leader="dot" w:pos="9061"/>
      </w:tabs>
      <w:spacing w:after="100"/>
    </w:pPr>
    <w:rPr>
      <w:rFonts w:cs="Times New Roman"/>
      <w:b/>
      <w:bCs/>
      <w:noProof/>
      <w:lang w:val="vi-VN"/>
    </w:rPr>
  </w:style>
  <w:style w:type="paragraph" w:styleId="TOC2">
    <w:name w:val="toc 2"/>
    <w:basedOn w:val="Normal"/>
    <w:next w:val="Normal"/>
    <w:autoRedefine/>
    <w:uiPriority w:val="39"/>
    <w:unhideWhenUsed/>
    <w:rsid w:val="00F35AA1"/>
    <w:pPr>
      <w:spacing w:after="100"/>
      <w:ind w:left="260"/>
    </w:pPr>
  </w:style>
  <w:style w:type="paragraph" w:styleId="TOC3">
    <w:name w:val="toc 3"/>
    <w:basedOn w:val="Normal"/>
    <w:next w:val="Normal"/>
    <w:autoRedefine/>
    <w:uiPriority w:val="39"/>
    <w:unhideWhenUsed/>
    <w:rsid w:val="00F35AA1"/>
    <w:pPr>
      <w:spacing w:after="100"/>
      <w:ind w:left="520"/>
    </w:pPr>
  </w:style>
  <w:style w:type="character" w:styleId="PlaceholderText">
    <w:name w:val="Placeholder Text"/>
    <w:basedOn w:val="DefaultParagraphFont"/>
    <w:uiPriority w:val="99"/>
    <w:semiHidden/>
    <w:rsid w:val="00165B04"/>
    <w:rPr>
      <w:color w:val="808080"/>
    </w:rPr>
  </w:style>
  <w:style w:type="paragraph" w:styleId="TableofFigures">
    <w:name w:val="table of figures"/>
    <w:basedOn w:val="Normal"/>
    <w:next w:val="Normal"/>
    <w:uiPriority w:val="99"/>
    <w:unhideWhenUsed/>
    <w:rsid w:val="002646AA"/>
  </w:style>
  <w:style w:type="character" w:customStyle="1" w:styleId="Heading3Char">
    <w:name w:val="Heading 3 Char"/>
    <w:aliases w:val="level 3 Char,Level 3 Char"/>
    <w:basedOn w:val="DefaultParagraphFont"/>
    <w:link w:val="Heading3"/>
    <w:uiPriority w:val="9"/>
    <w:rsid w:val="0047759C"/>
    <w:rPr>
      <w:rFonts w:eastAsia="Times New Roman" w:cs="Times New Roman"/>
      <w:b/>
      <w:bCs/>
      <w:i/>
      <w:iCs/>
      <w:noProof/>
      <w:lang w:val="vi-VN"/>
    </w:rPr>
  </w:style>
  <w:style w:type="character" w:customStyle="1" w:styleId="Heading4Char">
    <w:name w:val="Heading 4 Char"/>
    <w:aliases w:val="Level 4 Char"/>
    <w:basedOn w:val="DefaultParagraphFont"/>
    <w:link w:val="Heading4"/>
    <w:uiPriority w:val="9"/>
    <w:rsid w:val="0047759C"/>
    <w:rPr>
      <w:rFonts w:eastAsiaTheme="majorEastAsia" w:cstheme="majorBidi"/>
      <w:b/>
      <w:i/>
      <w:iCs/>
    </w:rPr>
  </w:style>
  <w:style w:type="character" w:customStyle="1" w:styleId="Heading5Char">
    <w:name w:val="Heading 5 Char"/>
    <w:basedOn w:val="DefaultParagraphFont"/>
    <w:link w:val="Heading5"/>
    <w:uiPriority w:val="9"/>
    <w:rsid w:val="0047759C"/>
    <w:rPr>
      <w:rFonts w:asciiTheme="majorHAnsi" w:eastAsiaTheme="majorEastAsia" w:hAnsiTheme="majorHAnsi" w:cstheme="majorBidi"/>
      <w:color w:val="2F5496" w:themeColor="accent1" w:themeShade="BF"/>
      <w:sz w:val="22"/>
    </w:rPr>
  </w:style>
  <w:style w:type="character" w:customStyle="1" w:styleId="BodyTextChar">
    <w:name w:val="Body Text Char"/>
    <w:basedOn w:val="DefaultParagraphFont"/>
    <w:link w:val="BodyText"/>
    <w:rsid w:val="00770D8E"/>
    <w:rPr>
      <w:rFonts w:eastAsia="Times New Roman" w:cs="Times New Roman"/>
      <w:szCs w:val="26"/>
      <w:shd w:val="clear" w:color="auto" w:fill="FFFFFF"/>
    </w:rPr>
  </w:style>
  <w:style w:type="paragraph" w:styleId="BodyText">
    <w:name w:val="Body Text"/>
    <w:basedOn w:val="Normal"/>
    <w:link w:val="BodyTextChar"/>
    <w:qFormat/>
    <w:rsid w:val="00770D8E"/>
    <w:pPr>
      <w:widowControl w:val="0"/>
      <w:shd w:val="clear" w:color="auto" w:fill="FFFFFF"/>
      <w:spacing w:after="20" w:line="360" w:lineRule="auto"/>
      <w:jc w:val="left"/>
    </w:pPr>
    <w:rPr>
      <w:rFonts w:eastAsia="Times New Roman" w:cs="Times New Roman"/>
    </w:rPr>
  </w:style>
  <w:style w:type="character" w:customStyle="1" w:styleId="BodyTextChar1">
    <w:name w:val="Body Text Char1"/>
    <w:basedOn w:val="DefaultParagraphFont"/>
    <w:uiPriority w:val="99"/>
    <w:semiHidden/>
    <w:rsid w:val="00770D8E"/>
  </w:style>
  <w:style w:type="character" w:customStyle="1" w:styleId="Bodytext2">
    <w:name w:val="Body text (2)_"/>
    <w:basedOn w:val="DefaultParagraphFont"/>
    <w:link w:val="Bodytext20"/>
    <w:rsid w:val="00770D8E"/>
    <w:rPr>
      <w:rFonts w:eastAsia="Times New Roman" w:cs="Times New Roman"/>
      <w:b/>
      <w:bCs/>
      <w:shd w:val="clear" w:color="auto" w:fill="FFFFFF"/>
    </w:rPr>
  </w:style>
  <w:style w:type="paragraph" w:customStyle="1" w:styleId="Bodytext20">
    <w:name w:val="Body text (2)"/>
    <w:basedOn w:val="Normal"/>
    <w:link w:val="Bodytext2"/>
    <w:rsid w:val="00770D8E"/>
    <w:pPr>
      <w:widowControl w:val="0"/>
      <w:shd w:val="clear" w:color="auto" w:fill="FFFFFF"/>
      <w:spacing w:after="580" w:line="240" w:lineRule="auto"/>
      <w:ind w:firstLine="560"/>
      <w:jc w:val="left"/>
    </w:pPr>
    <w:rPr>
      <w:rFonts w:eastAsia="Times New Roman" w:cs="Times New Roman"/>
      <w:b/>
      <w:bCs/>
    </w:rPr>
  </w:style>
  <w:style w:type="character" w:customStyle="1" w:styleId="Heading10">
    <w:name w:val="Heading #1_"/>
    <w:basedOn w:val="DefaultParagraphFont"/>
    <w:link w:val="Heading11"/>
    <w:rsid w:val="0047759C"/>
    <w:rPr>
      <w:rFonts w:eastAsia="Times New Roman" w:cs="Times New Roman"/>
      <w:b/>
      <w:bCs/>
      <w:sz w:val="28"/>
      <w:shd w:val="clear" w:color="auto" w:fill="FFFFFF"/>
    </w:rPr>
  </w:style>
  <w:style w:type="paragraph" w:customStyle="1" w:styleId="Heading11">
    <w:name w:val="Heading #1"/>
    <w:basedOn w:val="Normal"/>
    <w:link w:val="Heading10"/>
    <w:rsid w:val="0047759C"/>
    <w:pPr>
      <w:widowControl w:val="0"/>
      <w:shd w:val="clear" w:color="auto" w:fill="FFFFFF"/>
      <w:spacing w:line="360" w:lineRule="auto"/>
      <w:jc w:val="center"/>
      <w:outlineLvl w:val="0"/>
    </w:pPr>
    <w:rPr>
      <w:rFonts w:eastAsia="Times New Roman" w:cs="Times New Roman"/>
      <w:b/>
      <w:bCs/>
      <w:sz w:val="28"/>
    </w:rPr>
  </w:style>
  <w:style w:type="table" w:customStyle="1" w:styleId="TableGrid1">
    <w:name w:val="Table Grid1"/>
    <w:basedOn w:val="TableNormal"/>
    <w:next w:val="TableGrid"/>
    <w:uiPriority w:val="39"/>
    <w:rsid w:val="00770D8E"/>
    <w:pPr>
      <w:spacing w:line="240" w:lineRule="auto"/>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770D8E"/>
  </w:style>
  <w:style w:type="character" w:customStyle="1" w:styleId="fontstyle31">
    <w:name w:val="fontstyle31"/>
    <w:basedOn w:val="DefaultParagraphFont"/>
    <w:rsid w:val="00770D8E"/>
    <w:rPr>
      <w:rFonts w:ascii="Times New Roman" w:hAnsi="Times New Roman" w:cs="Times New Roman" w:hint="default"/>
      <w:b w:val="0"/>
      <w:bCs w:val="0"/>
      <w:i/>
      <w:iCs/>
      <w:color w:val="000000"/>
      <w:sz w:val="26"/>
      <w:szCs w:val="26"/>
    </w:rPr>
  </w:style>
  <w:style w:type="paragraph" w:styleId="TOC7">
    <w:name w:val="toc 7"/>
    <w:basedOn w:val="Normal"/>
    <w:next w:val="Normal"/>
    <w:autoRedefine/>
    <w:uiPriority w:val="39"/>
    <w:unhideWhenUsed/>
    <w:rsid w:val="00770D8E"/>
    <w:pPr>
      <w:spacing w:after="100" w:line="259" w:lineRule="auto"/>
      <w:ind w:left="1320"/>
      <w:jc w:val="left"/>
    </w:pPr>
    <w:rPr>
      <w:rFonts w:asciiTheme="minorHAnsi" w:eastAsiaTheme="minorEastAsia" w:hAnsiTheme="minorHAnsi"/>
      <w:sz w:val="22"/>
    </w:rPr>
  </w:style>
  <w:style w:type="paragraph" w:styleId="TOC8">
    <w:name w:val="toc 8"/>
    <w:basedOn w:val="Normal"/>
    <w:next w:val="Normal"/>
    <w:autoRedefine/>
    <w:uiPriority w:val="39"/>
    <w:unhideWhenUsed/>
    <w:rsid w:val="00770D8E"/>
    <w:pPr>
      <w:spacing w:after="100" w:line="259" w:lineRule="auto"/>
      <w:ind w:left="1540"/>
      <w:jc w:val="left"/>
    </w:pPr>
    <w:rPr>
      <w:rFonts w:asciiTheme="minorHAnsi" w:eastAsiaTheme="minorEastAsia" w:hAnsiTheme="minorHAnsi"/>
      <w:sz w:val="22"/>
    </w:rPr>
  </w:style>
  <w:style w:type="paragraph" w:styleId="TOC9">
    <w:name w:val="toc 9"/>
    <w:basedOn w:val="Normal"/>
    <w:next w:val="Normal"/>
    <w:autoRedefine/>
    <w:uiPriority w:val="39"/>
    <w:unhideWhenUsed/>
    <w:rsid w:val="00770D8E"/>
    <w:pPr>
      <w:spacing w:after="100" w:line="259" w:lineRule="auto"/>
      <w:ind w:left="1760"/>
      <w:jc w:val="left"/>
    </w:pPr>
    <w:rPr>
      <w:rFonts w:asciiTheme="minorHAnsi" w:eastAsiaTheme="minorEastAsia" w:hAnsiTheme="minorHAnsi"/>
      <w:sz w:val="22"/>
    </w:rPr>
  </w:style>
  <w:style w:type="character" w:styleId="Emphasis">
    <w:name w:val="Emphasis"/>
    <w:basedOn w:val="DefaultParagraphFont"/>
    <w:uiPriority w:val="20"/>
    <w:qFormat/>
    <w:rsid w:val="00770D8E"/>
    <w:rPr>
      <w:i/>
      <w:iCs/>
    </w:rPr>
  </w:style>
  <w:style w:type="paragraph" w:customStyle="1" w:styleId="Normal13pt">
    <w:name w:val="Normal + 13pt"/>
    <w:basedOn w:val="Normal"/>
    <w:link w:val="Normal13ptChar"/>
    <w:rsid w:val="00770D8E"/>
    <w:pPr>
      <w:spacing w:line="240" w:lineRule="auto"/>
      <w:jc w:val="left"/>
    </w:pPr>
    <w:rPr>
      <w:rFonts w:eastAsia="Times New Roman" w:cs="Times New Roman"/>
    </w:rPr>
  </w:style>
  <w:style w:type="paragraph" w:customStyle="1" w:styleId="Char">
    <w:name w:val="Char"/>
    <w:basedOn w:val="Normal"/>
    <w:rsid w:val="00770D8E"/>
    <w:pPr>
      <w:spacing w:after="160" w:line="240" w:lineRule="exact"/>
      <w:jc w:val="left"/>
    </w:pPr>
    <w:rPr>
      <w:rFonts w:ascii="Verdana" w:eastAsia="Times New Roman" w:hAnsi="Verdana" w:cs="Verdana"/>
      <w:sz w:val="20"/>
      <w:szCs w:val="20"/>
      <w:lang w:val="en-GB"/>
    </w:rPr>
  </w:style>
  <w:style w:type="character" w:customStyle="1" w:styleId="Normal13ptChar">
    <w:name w:val="Normal + 13pt Char"/>
    <w:basedOn w:val="DefaultParagraphFont"/>
    <w:link w:val="Normal13pt"/>
    <w:rsid w:val="00770D8E"/>
    <w:rPr>
      <w:rFonts w:eastAsia="Times New Roman" w:cs="Times New Roman"/>
      <w:szCs w:val="26"/>
    </w:rPr>
  </w:style>
  <w:style w:type="paragraph" w:styleId="NoSpacing">
    <w:name w:val="No Spacing"/>
    <w:aliases w:val="CHƯƠNG"/>
    <w:basedOn w:val="Heading1"/>
    <w:uiPriority w:val="1"/>
    <w:qFormat/>
    <w:rsid w:val="00FB4129"/>
    <w:pPr>
      <w:spacing w:line="240" w:lineRule="auto"/>
    </w:pPr>
  </w:style>
  <w:style w:type="paragraph" w:customStyle="1" w:styleId="paragraph">
    <w:name w:val="paragraph"/>
    <w:basedOn w:val="Normal"/>
    <w:rsid w:val="00770D8E"/>
    <w:pPr>
      <w:spacing w:before="100" w:beforeAutospacing="1" w:after="100" w:afterAutospacing="1" w:line="240" w:lineRule="auto"/>
      <w:jc w:val="left"/>
    </w:pPr>
    <w:rPr>
      <w:rFonts w:eastAsia="Times New Roman" w:cs="Times New Roman"/>
      <w:sz w:val="24"/>
      <w:szCs w:val="24"/>
    </w:rPr>
  </w:style>
  <w:style w:type="character" w:customStyle="1" w:styleId="spellingerror">
    <w:name w:val="spellingerror"/>
    <w:basedOn w:val="DefaultParagraphFont"/>
    <w:rsid w:val="00770D8E"/>
  </w:style>
  <w:style w:type="character" w:customStyle="1" w:styleId="eop">
    <w:name w:val="eop"/>
    <w:basedOn w:val="DefaultParagraphFont"/>
    <w:rsid w:val="00770D8E"/>
  </w:style>
  <w:style w:type="character" w:customStyle="1" w:styleId="normaltextrun">
    <w:name w:val="normaltextrun"/>
    <w:basedOn w:val="DefaultParagraphFont"/>
    <w:rsid w:val="00770D8E"/>
  </w:style>
  <w:style w:type="paragraph" w:customStyle="1" w:styleId="level2">
    <w:name w:val="level2"/>
    <w:basedOn w:val="Heading3"/>
    <w:link w:val="level2Char"/>
    <w:autoRedefine/>
    <w:qFormat/>
    <w:rsid w:val="0013484E"/>
    <w:pPr>
      <w:keepLines w:val="0"/>
      <w:ind w:firstLine="567"/>
      <w:jc w:val="left"/>
      <w:outlineLvl w:val="1"/>
    </w:pPr>
    <w:rPr>
      <w:rFonts w:eastAsiaTheme="minorHAnsi" w:cstheme="minorBidi"/>
      <w:bCs w:val="0"/>
      <w:iCs w:val="0"/>
      <w:color w:val="171717" w:themeColor="background2" w:themeShade="1A"/>
      <w:szCs w:val="28"/>
    </w:rPr>
  </w:style>
  <w:style w:type="character" w:customStyle="1" w:styleId="level2Char">
    <w:name w:val="level2 Char"/>
    <w:link w:val="level2"/>
    <w:rsid w:val="0013484E"/>
    <w:rPr>
      <w:b/>
      <w:i/>
      <w:noProof/>
      <w:color w:val="171717" w:themeColor="background2" w:themeShade="1A"/>
      <w:szCs w:val="28"/>
      <w:lang w:val="vi-VN"/>
    </w:rPr>
  </w:style>
  <w:style w:type="paragraph" w:styleId="Subtitle">
    <w:name w:val="Subtitle"/>
    <w:aliases w:val="Ảnh"/>
    <w:basedOn w:val="Normal"/>
    <w:next w:val="Normal"/>
    <w:link w:val="SubtitleChar"/>
    <w:autoRedefine/>
    <w:uiPriority w:val="11"/>
    <w:qFormat/>
    <w:rsid w:val="0035219E"/>
    <w:pPr>
      <w:numPr>
        <w:ilvl w:val="1"/>
      </w:numPr>
      <w:spacing w:after="160" w:line="360" w:lineRule="auto"/>
      <w:jc w:val="center"/>
    </w:pPr>
    <w:rPr>
      <w:rFonts w:eastAsiaTheme="minorEastAsia"/>
      <w:i/>
      <w:spacing w:val="15"/>
    </w:rPr>
  </w:style>
  <w:style w:type="character" w:customStyle="1" w:styleId="SubtitleChar">
    <w:name w:val="Subtitle Char"/>
    <w:aliases w:val="Ảnh Char"/>
    <w:basedOn w:val="DefaultParagraphFont"/>
    <w:link w:val="Subtitle"/>
    <w:uiPriority w:val="11"/>
    <w:rsid w:val="0035219E"/>
    <w:rPr>
      <w:rFonts w:eastAsiaTheme="minorEastAsia"/>
      <w:i/>
      <w:spacing w:val="15"/>
    </w:rPr>
  </w:style>
  <w:style w:type="paragraph" w:customStyle="1" w:styleId="level20">
    <w:name w:val="level 2"/>
    <w:basedOn w:val="Heading3"/>
    <w:link w:val="level2Char0"/>
    <w:autoRedefine/>
    <w:rsid w:val="0013484E"/>
    <w:pPr>
      <w:keepLines w:val="0"/>
      <w:spacing w:before="0"/>
      <w:ind w:left="432" w:firstLine="567"/>
      <w:jc w:val="left"/>
    </w:pPr>
    <w:rPr>
      <w:rFonts w:eastAsiaTheme="minorHAnsi" w:cstheme="minorBidi"/>
      <w:b w:val="0"/>
      <w:bCs w:val="0"/>
      <w:iCs w:val="0"/>
      <w:color w:val="171717" w:themeColor="background2" w:themeShade="1A"/>
      <w:szCs w:val="28"/>
    </w:rPr>
  </w:style>
  <w:style w:type="character" w:customStyle="1" w:styleId="level2Char0">
    <w:name w:val="level 2 Char"/>
    <w:link w:val="level20"/>
    <w:rsid w:val="0013484E"/>
    <w:rPr>
      <w:i/>
      <w:noProof/>
      <w:color w:val="171717" w:themeColor="background2" w:themeShade="1A"/>
      <w:szCs w:val="28"/>
      <w:lang w:val="vi-VN"/>
    </w:rPr>
  </w:style>
  <w:style w:type="character" w:customStyle="1" w:styleId="fontstyle41">
    <w:name w:val="fontstyle41"/>
    <w:basedOn w:val="DefaultParagraphFont"/>
    <w:rsid w:val="0013484E"/>
    <w:rPr>
      <w:rFonts w:ascii="TimesNewRomanPS-BoldItalicMT" w:hAnsi="TimesNewRomanPS-BoldItalicMT" w:hint="default"/>
      <w:b/>
      <w:bCs/>
      <w:i/>
      <w:iCs/>
      <w:color w:val="000000"/>
      <w:sz w:val="22"/>
      <w:szCs w:val="22"/>
    </w:rPr>
  </w:style>
  <w:style w:type="paragraph" w:styleId="BodyTextIndent3">
    <w:name w:val="Body Text Indent 3"/>
    <w:basedOn w:val="Normal"/>
    <w:link w:val="BodyTextIndent3Char"/>
    <w:uiPriority w:val="99"/>
    <w:unhideWhenUsed/>
    <w:rsid w:val="0013484E"/>
    <w:pPr>
      <w:spacing w:after="120"/>
      <w:ind w:left="360"/>
      <w:jc w:val="left"/>
    </w:pPr>
    <w:rPr>
      <w:rFonts w:asciiTheme="majorHAnsi" w:hAnsiTheme="majorHAnsi"/>
      <w:sz w:val="16"/>
      <w:szCs w:val="16"/>
      <w:lang w:val="vi-VN"/>
    </w:rPr>
  </w:style>
  <w:style w:type="character" w:customStyle="1" w:styleId="BodyTextIndent3Char">
    <w:name w:val="Body Text Indent 3 Char"/>
    <w:basedOn w:val="DefaultParagraphFont"/>
    <w:link w:val="BodyTextIndent3"/>
    <w:uiPriority w:val="99"/>
    <w:rsid w:val="0013484E"/>
    <w:rPr>
      <w:rFonts w:asciiTheme="majorHAnsi" w:hAnsiTheme="majorHAnsi"/>
      <w:sz w:val="16"/>
      <w:szCs w:val="16"/>
      <w:lang w:val="vi-VN"/>
    </w:rPr>
  </w:style>
  <w:style w:type="character" w:customStyle="1" w:styleId="ListParagraphChar">
    <w:name w:val="List Paragraph Char"/>
    <w:link w:val="ListParagraph"/>
    <w:uiPriority w:val="1"/>
    <w:rsid w:val="0013484E"/>
  </w:style>
  <w:style w:type="paragraph" w:styleId="FootnoteText">
    <w:name w:val="footnote text"/>
    <w:basedOn w:val="Normal"/>
    <w:link w:val="FootnoteTextChar"/>
    <w:uiPriority w:val="99"/>
    <w:semiHidden/>
    <w:unhideWhenUsed/>
    <w:rsid w:val="0013484E"/>
    <w:pPr>
      <w:spacing w:line="240" w:lineRule="auto"/>
      <w:jc w:val="left"/>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13484E"/>
    <w:rPr>
      <w:rFonts w:asciiTheme="minorHAnsi" w:hAnsiTheme="minorHAnsi"/>
      <w:sz w:val="20"/>
      <w:szCs w:val="20"/>
    </w:rPr>
  </w:style>
  <w:style w:type="character" w:styleId="FootnoteReference">
    <w:name w:val="footnote reference"/>
    <w:basedOn w:val="DefaultParagraphFont"/>
    <w:uiPriority w:val="99"/>
    <w:semiHidden/>
    <w:unhideWhenUsed/>
    <w:rsid w:val="0013484E"/>
    <w:rPr>
      <w:vertAlign w:val="superscript"/>
    </w:rPr>
  </w:style>
  <w:style w:type="character" w:customStyle="1" w:styleId="d2edcug0">
    <w:name w:val="d2edcug0"/>
    <w:basedOn w:val="DefaultParagraphFont"/>
    <w:rsid w:val="0013484E"/>
  </w:style>
  <w:style w:type="table" w:customStyle="1" w:styleId="TableGrid2">
    <w:name w:val="Table Grid2"/>
    <w:basedOn w:val="TableNormal"/>
    <w:next w:val="TableGrid"/>
    <w:uiPriority w:val="39"/>
    <w:rsid w:val="00014A81"/>
    <w:pPr>
      <w:spacing w:line="240" w:lineRule="auto"/>
      <w:jc w:val="left"/>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E40449"/>
  </w:style>
  <w:style w:type="table" w:customStyle="1" w:styleId="TableGrid3">
    <w:name w:val="Table Grid3"/>
    <w:basedOn w:val="TableNormal"/>
    <w:next w:val="TableGrid"/>
    <w:uiPriority w:val="59"/>
    <w:rsid w:val="00E40449"/>
    <w:pPr>
      <w:spacing w:line="240" w:lineRule="auto"/>
      <w:jc w:val="left"/>
    </w:pPr>
    <w:rPr>
      <w:rFonts w:ascii="Calibri" w:eastAsia="Times New Roman" w:hAnsi="Calibr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1"/>
    <w:basedOn w:val="Normal"/>
    <w:next w:val="Header"/>
    <w:uiPriority w:val="99"/>
    <w:unhideWhenUsed/>
    <w:rsid w:val="00A80983"/>
    <w:pPr>
      <w:tabs>
        <w:tab w:val="center" w:pos="4680"/>
        <w:tab w:val="right" w:pos="9360"/>
      </w:tabs>
      <w:spacing w:line="240" w:lineRule="auto"/>
    </w:pPr>
    <w:rPr>
      <w:rFonts w:asciiTheme="minorHAnsi" w:hAnsiTheme="minorHAnsi"/>
      <w:sz w:val="22"/>
    </w:rPr>
  </w:style>
  <w:style w:type="table" w:customStyle="1" w:styleId="TableGrid4">
    <w:name w:val="Table Grid4"/>
    <w:basedOn w:val="TableNormal"/>
    <w:next w:val="TableGrid"/>
    <w:uiPriority w:val="39"/>
    <w:rsid w:val="0098176A"/>
    <w:pPr>
      <w:spacing w:line="240" w:lineRule="auto"/>
      <w:jc w:val="left"/>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F7EF4"/>
    <w:rPr>
      <w:color w:val="954F72" w:themeColor="followedHyperlink"/>
      <w:u w:val="single"/>
    </w:rPr>
  </w:style>
  <w:style w:type="character" w:customStyle="1" w:styleId="UnresolvedMention2">
    <w:name w:val="Unresolved Mention2"/>
    <w:basedOn w:val="DefaultParagraphFont"/>
    <w:uiPriority w:val="99"/>
    <w:semiHidden/>
    <w:unhideWhenUsed/>
    <w:rsid w:val="002E2E64"/>
    <w:rPr>
      <w:color w:val="605E5C"/>
      <w:shd w:val="clear" w:color="auto" w:fill="E1DFDD"/>
    </w:rPr>
  </w:style>
  <w:style w:type="character" w:styleId="UnresolvedMention">
    <w:name w:val="Unresolved Mention"/>
    <w:basedOn w:val="DefaultParagraphFont"/>
    <w:uiPriority w:val="99"/>
    <w:semiHidden/>
    <w:unhideWhenUsed/>
    <w:rsid w:val="00090065"/>
    <w:rPr>
      <w:color w:val="605E5C"/>
      <w:shd w:val="clear" w:color="auto" w:fill="E1DFDD"/>
    </w:rPr>
  </w:style>
  <w:style w:type="paragraph" w:styleId="Date">
    <w:name w:val="Date"/>
    <w:basedOn w:val="Normal"/>
    <w:next w:val="Normal"/>
    <w:link w:val="DateChar"/>
    <w:uiPriority w:val="99"/>
    <w:semiHidden/>
    <w:unhideWhenUsed/>
    <w:rsid w:val="00182FE4"/>
  </w:style>
  <w:style w:type="character" w:customStyle="1" w:styleId="DateChar">
    <w:name w:val="Date Char"/>
    <w:basedOn w:val="DefaultParagraphFont"/>
    <w:link w:val="Date"/>
    <w:uiPriority w:val="99"/>
    <w:semiHidden/>
    <w:rsid w:val="00182FE4"/>
  </w:style>
  <w:style w:type="numbering" w:customStyle="1" w:styleId="CurrentList1">
    <w:name w:val="Current List1"/>
    <w:uiPriority w:val="99"/>
    <w:rsid w:val="004000A3"/>
    <w:pPr>
      <w:numPr>
        <w:numId w:val="54"/>
      </w:numPr>
    </w:pPr>
  </w:style>
  <w:style w:type="paragraph" w:customStyle="1" w:styleId="Bng">
    <w:name w:val="Bảng"/>
    <w:basedOn w:val="Caption"/>
    <w:link w:val="BngChar"/>
    <w:qFormat/>
    <w:rsid w:val="00151D2B"/>
    <w:pPr>
      <w:spacing w:line="312" w:lineRule="auto"/>
    </w:pPr>
    <w:rPr>
      <w:rFonts w:cs="Times New Roman"/>
      <w:szCs w:val="26"/>
    </w:rPr>
  </w:style>
  <w:style w:type="character" w:customStyle="1" w:styleId="CaptionChar">
    <w:name w:val="Caption Char"/>
    <w:aliases w:val="bang Char"/>
    <w:basedOn w:val="DefaultParagraphFont"/>
    <w:link w:val="Caption"/>
    <w:uiPriority w:val="35"/>
    <w:rsid w:val="00151D2B"/>
    <w:rPr>
      <w:i/>
      <w:iCs/>
      <w:szCs w:val="18"/>
    </w:rPr>
  </w:style>
  <w:style w:type="character" w:customStyle="1" w:styleId="BngChar">
    <w:name w:val="Bảng Char"/>
    <w:basedOn w:val="CaptionChar"/>
    <w:link w:val="Bng"/>
    <w:rsid w:val="00151D2B"/>
    <w:rPr>
      <w:rFonts w:cs="Times New Roman"/>
      <w:i/>
      <w:iCs/>
      <w:szCs w:val="18"/>
    </w:rPr>
  </w:style>
  <w:style w:type="paragraph" w:styleId="TOC4">
    <w:name w:val="toc 4"/>
    <w:basedOn w:val="Normal"/>
    <w:next w:val="Normal"/>
    <w:autoRedefine/>
    <w:uiPriority w:val="39"/>
    <w:unhideWhenUsed/>
    <w:rsid w:val="002C7479"/>
    <w:pPr>
      <w:spacing w:after="100" w:line="278" w:lineRule="auto"/>
      <w:ind w:left="720"/>
      <w:jc w:val="left"/>
    </w:pPr>
    <w:rPr>
      <w:rFonts w:asciiTheme="minorHAnsi" w:eastAsiaTheme="minorEastAsia" w:hAnsiTheme="minorHAnsi"/>
      <w:kern w:val="2"/>
      <w:sz w:val="24"/>
      <w:szCs w:val="24"/>
      <w:lang w:val="vi-VN" w:eastAsia="vi-VN"/>
      <w14:ligatures w14:val="standardContextual"/>
    </w:rPr>
  </w:style>
  <w:style w:type="paragraph" w:styleId="TOC5">
    <w:name w:val="toc 5"/>
    <w:basedOn w:val="Normal"/>
    <w:next w:val="Normal"/>
    <w:autoRedefine/>
    <w:uiPriority w:val="39"/>
    <w:unhideWhenUsed/>
    <w:rsid w:val="002C7479"/>
    <w:pPr>
      <w:spacing w:after="100" w:line="278" w:lineRule="auto"/>
      <w:ind w:left="960"/>
      <w:jc w:val="left"/>
    </w:pPr>
    <w:rPr>
      <w:rFonts w:asciiTheme="minorHAnsi" w:eastAsiaTheme="minorEastAsia" w:hAnsiTheme="minorHAnsi"/>
      <w:kern w:val="2"/>
      <w:sz w:val="24"/>
      <w:szCs w:val="24"/>
      <w:lang w:val="vi-VN" w:eastAsia="vi-VN"/>
      <w14:ligatures w14:val="standardContextual"/>
    </w:rPr>
  </w:style>
  <w:style w:type="paragraph" w:styleId="TOC6">
    <w:name w:val="toc 6"/>
    <w:basedOn w:val="Normal"/>
    <w:next w:val="Normal"/>
    <w:autoRedefine/>
    <w:uiPriority w:val="39"/>
    <w:unhideWhenUsed/>
    <w:rsid w:val="002C7479"/>
    <w:pPr>
      <w:spacing w:after="100" w:line="278" w:lineRule="auto"/>
      <w:ind w:left="1200"/>
      <w:jc w:val="left"/>
    </w:pPr>
    <w:rPr>
      <w:rFonts w:asciiTheme="minorHAnsi" w:eastAsiaTheme="minorEastAsia" w:hAnsiTheme="minorHAnsi"/>
      <w:kern w:val="2"/>
      <w:sz w:val="24"/>
      <w:szCs w:val="24"/>
      <w:lang w:val="vi-VN" w:eastAsia="vi-VN"/>
      <w14:ligatures w14:val="standardContextual"/>
    </w:rPr>
  </w:style>
  <w:style w:type="paragraph" w:customStyle="1" w:styleId="HNHNH">
    <w:name w:val="HÌNH ẢNH"/>
    <w:basedOn w:val="Caption"/>
    <w:link w:val="HNHNHChar"/>
    <w:qFormat/>
    <w:rsid w:val="00E13C4C"/>
    <w:pPr>
      <w:spacing w:line="312" w:lineRule="auto"/>
    </w:pPr>
    <w:rPr>
      <w:rFonts w:cs="Times New Roman"/>
      <w:szCs w:val="26"/>
    </w:rPr>
  </w:style>
  <w:style w:type="character" w:customStyle="1" w:styleId="HNHNHChar">
    <w:name w:val="HÌNH ẢNH Char"/>
    <w:basedOn w:val="CaptionChar"/>
    <w:link w:val="HNHNH"/>
    <w:rsid w:val="00E13C4C"/>
    <w:rPr>
      <w:rFonts w:cs="Times New Roman"/>
      <w:i/>
      <w:iC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1847">
      <w:bodyDiv w:val="1"/>
      <w:marLeft w:val="0"/>
      <w:marRight w:val="0"/>
      <w:marTop w:val="0"/>
      <w:marBottom w:val="0"/>
      <w:divBdr>
        <w:top w:val="none" w:sz="0" w:space="0" w:color="auto"/>
        <w:left w:val="none" w:sz="0" w:space="0" w:color="auto"/>
        <w:bottom w:val="none" w:sz="0" w:space="0" w:color="auto"/>
        <w:right w:val="none" w:sz="0" w:space="0" w:color="auto"/>
      </w:divBdr>
    </w:div>
    <w:div w:id="2628478">
      <w:bodyDiv w:val="1"/>
      <w:marLeft w:val="0"/>
      <w:marRight w:val="0"/>
      <w:marTop w:val="0"/>
      <w:marBottom w:val="0"/>
      <w:divBdr>
        <w:top w:val="none" w:sz="0" w:space="0" w:color="auto"/>
        <w:left w:val="none" w:sz="0" w:space="0" w:color="auto"/>
        <w:bottom w:val="none" w:sz="0" w:space="0" w:color="auto"/>
        <w:right w:val="none" w:sz="0" w:space="0" w:color="auto"/>
      </w:divBdr>
    </w:div>
    <w:div w:id="3172379">
      <w:bodyDiv w:val="1"/>
      <w:marLeft w:val="0"/>
      <w:marRight w:val="0"/>
      <w:marTop w:val="0"/>
      <w:marBottom w:val="0"/>
      <w:divBdr>
        <w:top w:val="none" w:sz="0" w:space="0" w:color="auto"/>
        <w:left w:val="none" w:sz="0" w:space="0" w:color="auto"/>
        <w:bottom w:val="none" w:sz="0" w:space="0" w:color="auto"/>
        <w:right w:val="none" w:sz="0" w:space="0" w:color="auto"/>
      </w:divBdr>
    </w:div>
    <w:div w:id="12149166">
      <w:bodyDiv w:val="1"/>
      <w:marLeft w:val="0"/>
      <w:marRight w:val="0"/>
      <w:marTop w:val="0"/>
      <w:marBottom w:val="0"/>
      <w:divBdr>
        <w:top w:val="none" w:sz="0" w:space="0" w:color="auto"/>
        <w:left w:val="none" w:sz="0" w:space="0" w:color="auto"/>
        <w:bottom w:val="none" w:sz="0" w:space="0" w:color="auto"/>
        <w:right w:val="none" w:sz="0" w:space="0" w:color="auto"/>
      </w:divBdr>
    </w:div>
    <w:div w:id="16125738">
      <w:bodyDiv w:val="1"/>
      <w:marLeft w:val="0"/>
      <w:marRight w:val="0"/>
      <w:marTop w:val="0"/>
      <w:marBottom w:val="0"/>
      <w:divBdr>
        <w:top w:val="none" w:sz="0" w:space="0" w:color="auto"/>
        <w:left w:val="none" w:sz="0" w:space="0" w:color="auto"/>
        <w:bottom w:val="none" w:sz="0" w:space="0" w:color="auto"/>
        <w:right w:val="none" w:sz="0" w:space="0" w:color="auto"/>
      </w:divBdr>
    </w:div>
    <w:div w:id="23022689">
      <w:bodyDiv w:val="1"/>
      <w:marLeft w:val="0"/>
      <w:marRight w:val="0"/>
      <w:marTop w:val="0"/>
      <w:marBottom w:val="0"/>
      <w:divBdr>
        <w:top w:val="none" w:sz="0" w:space="0" w:color="auto"/>
        <w:left w:val="none" w:sz="0" w:space="0" w:color="auto"/>
        <w:bottom w:val="none" w:sz="0" w:space="0" w:color="auto"/>
        <w:right w:val="none" w:sz="0" w:space="0" w:color="auto"/>
      </w:divBdr>
    </w:div>
    <w:div w:id="23750708">
      <w:bodyDiv w:val="1"/>
      <w:marLeft w:val="0"/>
      <w:marRight w:val="0"/>
      <w:marTop w:val="0"/>
      <w:marBottom w:val="0"/>
      <w:divBdr>
        <w:top w:val="none" w:sz="0" w:space="0" w:color="auto"/>
        <w:left w:val="none" w:sz="0" w:space="0" w:color="auto"/>
        <w:bottom w:val="none" w:sz="0" w:space="0" w:color="auto"/>
        <w:right w:val="none" w:sz="0" w:space="0" w:color="auto"/>
      </w:divBdr>
    </w:div>
    <w:div w:id="25568926">
      <w:bodyDiv w:val="1"/>
      <w:marLeft w:val="0"/>
      <w:marRight w:val="0"/>
      <w:marTop w:val="0"/>
      <w:marBottom w:val="0"/>
      <w:divBdr>
        <w:top w:val="none" w:sz="0" w:space="0" w:color="auto"/>
        <w:left w:val="none" w:sz="0" w:space="0" w:color="auto"/>
        <w:bottom w:val="none" w:sz="0" w:space="0" w:color="auto"/>
        <w:right w:val="none" w:sz="0" w:space="0" w:color="auto"/>
      </w:divBdr>
    </w:div>
    <w:div w:id="27876003">
      <w:bodyDiv w:val="1"/>
      <w:marLeft w:val="0"/>
      <w:marRight w:val="0"/>
      <w:marTop w:val="0"/>
      <w:marBottom w:val="0"/>
      <w:divBdr>
        <w:top w:val="none" w:sz="0" w:space="0" w:color="auto"/>
        <w:left w:val="none" w:sz="0" w:space="0" w:color="auto"/>
        <w:bottom w:val="none" w:sz="0" w:space="0" w:color="auto"/>
        <w:right w:val="none" w:sz="0" w:space="0" w:color="auto"/>
      </w:divBdr>
    </w:div>
    <w:div w:id="37047801">
      <w:bodyDiv w:val="1"/>
      <w:marLeft w:val="0"/>
      <w:marRight w:val="0"/>
      <w:marTop w:val="0"/>
      <w:marBottom w:val="0"/>
      <w:divBdr>
        <w:top w:val="none" w:sz="0" w:space="0" w:color="auto"/>
        <w:left w:val="none" w:sz="0" w:space="0" w:color="auto"/>
        <w:bottom w:val="none" w:sz="0" w:space="0" w:color="auto"/>
        <w:right w:val="none" w:sz="0" w:space="0" w:color="auto"/>
      </w:divBdr>
    </w:div>
    <w:div w:id="44260787">
      <w:bodyDiv w:val="1"/>
      <w:marLeft w:val="0"/>
      <w:marRight w:val="0"/>
      <w:marTop w:val="0"/>
      <w:marBottom w:val="0"/>
      <w:divBdr>
        <w:top w:val="none" w:sz="0" w:space="0" w:color="auto"/>
        <w:left w:val="none" w:sz="0" w:space="0" w:color="auto"/>
        <w:bottom w:val="none" w:sz="0" w:space="0" w:color="auto"/>
        <w:right w:val="none" w:sz="0" w:space="0" w:color="auto"/>
      </w:divBdr>
    </w:div>
    <w:div w:id="49572584">
      <w:bodyDiv w:val="1"/>
      <w:marLeft w:val="0"/>
      <w:marRight w:val="0"/>
      <w:marTop w:val="0"/>
      <w:marBottom w:val="0"/>
      <w:divBdr>
        <w:top w:val="none" w:sz="0" w:space="0" w:color="auto"/>
        <w:left w:val="none" w:sz="0" w:space="0" w:color="auto"/>
        <w:bottom w:val="none" w:sz="0" w:space="0" w:color="auto"/>
        <w:right w:val="none" w:sz="0" w:space="0" w:color="auto"/>
      </w:divBdr>
    </w:div>
    <w:div w:id="61952119">
      <w:bodyDiv w:val="1"/>
      <w:marLeft w:val="0"/>
      <w:marRight w:val="0"/>
      <w:marTop w:val="0"/>
      <w:marBottom w:val="0"/>
      <w:divBdr>
        <w:top w:val="none" w:sz="0" w:space="0" w:color="auto"/>
        <w:left w:val="none" w:sz="0" w:space="0" w:color="auto"/>
        <w:bottom w:val="none" w:sz="0" w:space="0" w:color="auto"/>
        <w:right w:val="none" w:sz="0" w:space="0" w:color="auto"/>
      </w:divBdr>
    </w:div>
    <w:div w:id="65343757">
      <w:bodyDiv w:val="1"/>
      <w:marLeft w:val="0"/>
      <w:marRight w:val="0"/>
      <w:marTop w:val="0"/>
      <w:marBottom w:val="0"/>
      <w:divBdr>
        <w:top w:val="none" w:sz="0" w:space="0" w:color="auto"/>
        <w:left w:val="none" w:sz="0" w:space="0" w:color="auto"/>
        <w:bottom w:val="none" w:sz="0" w:space="0" w:color="auto"/>
        <w:right w:val="none" w:sz="0" w:space="0" w:color="auto"/>
      </w:divBdr>
    </w:div>
    <w:div w:id="73093514">
      <w:bodyDiv w:val="1"/>
      <w:marLeft w:val="0"/>
      <w:marRight w:val="0"/>
      <w:marTop w:val="0"/>
      <w:marBottom w:val="0"/>
      <w:divBdr>
        <w:top w:val="none" w:sz="0" w:space="0" w:color="auto"/>
        <w:left w:val="none" w:sz="0" w:space="0" w:color="auto"/>
        <w:bottom w:val="none" w:sz="0" w:space="0" w:color="auto"/>
        <w:right w:val="none" w:sz="0" w:space="0" w:color="auto"/>
      </w:divBdr>
    </w:div>
    <w:div w:id="75057608">
      <w:bodyDiv w:val="1"/>
      <w:marLeft w:val="0"/>
      <w:marRight w:val="0"/>
      <w:marTop w:val="0"/>
      <w:marBottom w:val="0"/>
      <w:divBdr>
        <w:top w:val="none" w:sz="0" w:space="0" w:color="auto"/>
        <w:left w:val="none" w:sz="0" w:space="0" w:color="auto"/>
        <w:bottom w:val="none" w:sz="0" w:space="0" w:color="auto"/>
        <w:right w:val="none" w:sz="0" w:space="0" w:color="auto"/>
      </w:divBdr>
    </w:div>
    <w:div w:id="96951267">
      <w:bodyDiv w:val="1"/>
      <w:marLeft w:val="0"/>
      <w:marRight w:val="0"/>
      <w:marTop w:val="0"/>
      <w:marBottom w:val="0"/>
      <w:divBdr>
        <w:top w:val="none" w:sz="0" w:space="0" w:color="auto"/>
        <w:left w:val="none" w:sz="0" w:space="0" w:color="auto"/>
        <w:bottom w:val="none" w:sz="0" w:space="0" w:color="auto"/>
        <w:right w:val="none" w:sz="0" w:space="0" w:color="auto"/>
      </w:divBdr>
    </w:div>
    <w:div w:id="106044979">
      <w:bodyDiv w:val="1"/>
      <w:marLeft w:val="0"/>
      <w:marRight w:val="0"/>
      <w:marTop w:val="0"/>
      <w:marBottom w:val="0"/>
      <w:divBdr>
        <w:top w:val="none" w:sz="0" w:space="0" w:color="auto"/>
        <w:left w:val="none" w:sz="0" w:space="0" w:color="auto"/>
        <w:bottom w:val="none" w:sz="0" w:space="0" w:color="auto"/>
        <w:right w:val="none" w:sz="0" w:space="0" w:color="auto"/>
      </w:divBdr>
    </w:div>
    <w:div w:id="111361637">
      <w:bodyDiv w:val="1"/>
      <w:marLeft w:val="0"/>
      <w:marRight w:val="0"/>
      <w:marTop w:val="0"/>
      <w:marBottom w:val="0"/>
      <w:divBdr>
        <w:top w:val="none" w:sz="0" w:space="0" w:color="auto"/>
        <w:left w:val="none" w:sz="0" w:space="0" w:color="auto"/>
        <w:bottom w:val="none" w:sz="0" w:space="0" w:color="auto"/>
        <w:right w:val="none" w:sz="0" w:space="0" w:color="auto"/>
      </w:divBdr>
    </w:div>
    <w:div w:id="113598949">
      <w:bodyDiv w:val="1"/>
      <w:marLeft w:val="0"/>
      <w:marRight w:val="0"/>
      <w:marTop w:val="0"/>
      <w:marBottom w:val="0"/>
      <w:divBdr>
        <w:top w:val="none" w:sz="0" w:space="0" w:color="auto"/>
        <w:left w:val="none" w:sz="0" w:space="0" w:color="auto"/>
        <w:bottom w:val="none" w:sz="0" w:space="0" w:color="auto"/>
        <w:right w:val="none" w:sz="0" w:space="0" w:color="auto"/>
      </w:divBdr>
    </w:div>
    <w:div w:id="120150688">
      <w:bodyDiv w:val="1"/>
      <w:marLeft w:val="0"/>
      <w:marRight w:val="0"/>
      <w:marTop w:val="0"/>
      <w:marBottom w:val="0"/>
      <w:divBdr>
        <w:top w:val="none" w:sz="0" w:space="0" w:color="auto"/>
        <w:left w:val="none" w:sz="0" w:space="0" w:color="auto"/>
        <w:bottom w:val="none" w:sz="0" w:space="0" w:color="auto"/>
        <w:right w:val="none" w:sz="0" w:space="0" w:color="auto"/>
      </w:divBdr>
    </w:div>
    <w:div w:id="120391248">
      <w:bodyDiv w:val="1"/>
      <w:marLeft w:val="0"/>
      <w:marRight w:val="0"/>
      <w:marTop w:val="0"/>
      <w:marBottom w:val="0"/>
      <w:divBdr>
        <w:top w:val="none" w:sz="0" w:space="0" w:color="auto"/>
        <w:left w:val="none" w:sz="0" w:space="0" w:color="auto"/>
        <w:bottom w:val="none" w:sz="0" w:space="0" w:color="auto"/>
        <w:right w:val="none" w:sz="0" w:space="0" w:color="auto"/>
      </w:divBdr>
    </w:div>
    <w:div w:id="128864558">
      <w:bodyDiv w:val="1"/>
      <w:marLeft w:val="0"/>
      <w:marRight w:val="0"/>
      <w:marTop w:val="0"/>
      <w:marBottom w:val="0"/>
      <w:divBdr>
        <w:top w:val="none" w:sz="0" w:space="0" w:color="auto"/>
        <w:left w:val="none" w:sz="0" w:space="0" w:color="auto"/>
        <w:bottom w:val="none" w:sz="0" w:space="0" w:color="auto"/>
        <w:right w:val="none" w:sz="0" w:space="0" w:color="auto"/>
      </w:divBdr>
    </w:div>
    <w:div w:id="135463770">
      <w:bodyDiv w:val="1"/>
      <w:marLeft w:val="0"/>
      <w:marRight w:val="0"/>
      <w:marTop w:val="0"/>
      <w:marBottom w:val="0"/>
      <w:divBdr>
        <w:top w:val="none" w:sz="0" w:space="0" w:color="auto"/>
        <w:left w:val="none" w:sz="0" w:space="0" w:color="auto"/>
        <w:bottom w:val="none" w:sz="0" w:space="0" w:color="auto"/>
        <w:right w:val="none" w:sz="0" w:space="0" w:color="auto"/>
      </w:divBdr>
    </w:div>
    <w:div w:id="140968320">
      <w:bodyDiv w:val="1"/>
      <w:marLeft w:val="0"/>
      <w:marRight w:val="0"/>
      <w:marTop w:val="0"/>
      <w:marBottom w:val="0"/>
      <w:divBdr>
        <w:top w:val="none" w:sz="0" w:space="0" w:color="auto"/>
        <w:left w:val="none" w:sz="0" w:space="0" w:color="auto"/>
        <w:bottom w:val="none" w:sz="0" w:space="0" w:color="auto"/>
        <w:right w:val="none" w:sz="0" w:space="0" w:color="auto"/>
      </w:divBdr>
    </w:div>
    <w:div w:id="142432593">
      <w:bodyDiv w:val="1"/>
      <w:marLeft w:val="0"/>
      <w:marRight w:val="0"/>
      <w:marTop w:val="0"/>
      <w:marBottom w:val="0"/>
      <w:divBdr>
        <w:top w:val="none" w:sz="0" w:space="0" w:color="auto"/>
        <w:left w:val="none" w:sz="0" w:space="0" w:color="auto"/>
        <w:bottom w:val="none" w:sz="0" w:space="0" w:color="auto"/>
        <w:right w:val="none" w:sz="0" w:space="0" w:color="auto"/>
      </w:divBdr>
    </w:div>
    <w:div w:id="143667516">
      <w:bodyDiv w:val="1"/>
      <w:marLeft w:val="0"/>
      <w:marRight w:val="0"/>
      <w:marTop w:val="0"/>
      <w:marBottom w:val="0"/>
      <w:divBdr>
        <w:top w:val="none" w:sz="0" w:space="0" w:color="auto"/>
        <w:left w:val="none" w:sz="0" w:space="0" w:color="auto"/>
        <w:bottom w:val="none" w:sz="0" w:space="0" w:color="auto"/>
        <w:right w:val="none" w:sz="0" w:space="0" w:color="auto"/>
      </w:divBdr>
    </w:div>
    <w:div w:id="145828154">
      <w:bodyDiv w:val="1"/>
      <w:marLeft w:val="0"/>
      <w:marRight w:val="0"/>
      <w:marTop w:val="0"/>
      <w:marBottom w:val="0"/>
      <w:divBdr>
        <w:top w:val="none" w:sz="0" w:space="0" w:color="auto"/>
        <w:left w:val="none" w:sz="0" w:space="0" w:color="auto"/>
        <w:bottom w:val="none" w:sz="0" w:space="0" w:color="auto"/>
        <w:right w:val="none" w:sz="0" w:space="0" w:color="auto"/>
      </w:divBdr>
    </w:div>
    <w:div w:id="171459252">
      <w:bodyDiv w:val="1"/>
      <w:marLeft w:val="0"/>
      <w:marRight w:val="0"/>
      <w:marTop w:val="0"/>
      <w:marBottom w:val="0"/>
      <w:divBdr>
        <w:top w:val="none" w:sz="0" w:space="0" w:color="auto"/>
        <w:left w:val="none" w:sz="0" w:space="0" w:color="auto"/>
        <w:bottom w:val="none" w:sz="0" w:space="0" w:color="auto"/>
        <w:right w:val="none" w:sz="0" w:space="0" w:color="auto"/>
      </w:divBdr>
    </w:div>
    <w:div w:id="173112266">
      <w:bodyDiv w:val="1"/>
      <w:marLeft w:val="0"/>
      <w:marRight w:val="0"/>
      <w:marTop w:val="0"/>
      <w:marBottom w:val="0"/>
      <w:divBdr>
        <w:top w:val="none" w:sz="0" w:space="0" w:color="auto"/>
        <w:left w:val="none" w:sz="0" w:space="0" w:color="auto"/>
        <w:bottom w:val="none" w:sz="0" w:space="0" w:color="auto"/>
        <w:right w:val="none" w:sz="0" w:space="0" w:color="auto"/>
      </w:divBdr>
    </w:div>
    <w:div w:id="175000692">
      <w:bodyDiv w:val="1"/>
      <w:marLeft w:val="0"/>
      <w:marRight w:val="0"/>
      <w:marTop w:val="0"/>
      <w:marBottom w:val="0"/>
      <w:divBdr>
        <w:top w:val="none" w:sz="0" w:space="0" w:color="auto"/>
        <w:left w:val="none" w:sz="0" w:space="0" w:color="auto"/>
        <w:bottom w:val="none" w:sz="0" w:space="0" w:color="auto"/>
        <w:right w:val="none" w:sz="0" w:space="0" w:color="auto"/>
      </w:divBdr>
    </w:div>
    <w:div w:id="177887228">
      <w:bodyDiv w:val="1"/>
      <w:marLeft w:val="0"/>
      <w:marRight w:val="0"/>
      <w:marTop w:val="0"/>
      <w:marBottom w:val="0"/>
      <w:divBdr>
        <w:top w:val="none" w:sz="0" w:space="0" w:color="auto"/>
        <w:left w:val="none" w:sz="0" w:space="0" w:color="auto"/>
        <w:bottom w:val="none" w:sz="0" w:space="0" w:color="auto"/>
        <w:right w:val="none" w:sz="0" w:space="0" w:color="auto"/>
      </w:divBdr>
    </w:div>
    <w:div w:id="179051415">
      <w:bodyDiv w:val="1"/>
      <w:marLeft w:val="0"/>
      <w:marRight w:val="0"/>
      <w:marTop w:val="0"/>
      <w:marBottom w:val="0"/>
      <w:divBdr>
        <w:top w:val="none" w:sz="0" w:space="0" w:color="auto"/>
        <w:left w:val="none" w:sz="0" w:space="0" w:color="auto"/>
        <w:bottom w:val="none" w:sz="0" w:space="0" w:color="auto"/>
        <w:right w:val="none" w:sz="0" w:space="0" w:color="auto"/>
      </w:divBdr>
    </w:div>
    <w:div w:id="185482384">
      <w:bodyDiv w:val="1"/>
      <w:marLeft w:val="0"/>
      <w:marRight w:val="0"/>
      <w:marTop w:val="0"/>
      <w:marBottom w:val="0"/>
      <w:divBdr>
        <w:top w:val="none" w:sz="0" w:space="0" w:color="auto"/>
        <w:left w:val="none" w:sz="0" w:space="0" w:color="auto"/>
        <w:bottom w:val="none" w:sz="0" w:space="0" w:color="auto"/>
        <w:right w:val="none" w:sz="0" w:space="0" w:color="auto"/>
      </w:divBdr>
    </w:div>
    <w:div w:id="187566749">
      <w:bodyDiv w:val="1"/>
      <w:marLeft w:val="0"/>
      <w:marRight w:val="0"/>
      <w:marTop w:val="0"/>
      <w:marBottom w:val="0"/>
      <w:divBdr>
        <w:top w:val="none" w:sz="0" w:space="0" w:color="auto"/>
        <w:left w:val="none" w:sz="0" w:space="0" w:color="auto"/>
        <w:bottom w:val="none" w:sz="0" w:space="0" w:color="auto"/>
        <w:right w:val="none" w:sz="0" w:space="0" w:color="auto"/>
      </w:divBdr>
    </w:div>
    <w:div w:id="192500114">
      <w:bodyDiv w:val="1"/>
      <w:marLeft w:val="0"/>
      <w:marRight w:val="0"/>
      <w:marTop w:val="0"/>
      <w:marBottom w:val="0"/>
      <w:divBdr>
        <w:top w:val="none" w:sz="0" w:space="0" w:color="auto"/>
        <w:left w:val="none" w:sz="0" w:space="0" w:color="auto"/>
        <w:bottom w:val="none" w:sz="0" w:space="0" w:color="auto"/>
        <w:right w:val="none" w:sz="0" w:space="0" w:color="auto"/>
      </w:divBdr>
    </w:div>
    <w:div w:id="216748503">
      <w:bodyDiv w:val="1"/>
      <w:marLeft w:val="0"/>
      <w:marRight w:val="0"/>
      <w:marTop w:val="0"/>
      <w:marBottom w:val="0"/>
      <w:divBdr>
        <w:top w:val="none" w:sz="0" w:space="0" w:color="auto"/>
        <w:left w:val="none" w:sz="0" w:space="0" w:color="auto"/>
        <w:bottom w:val="none" w:sz="0" w:space="0" w:color="auto"/>
        <w:right w:val="none" w:sz="0" w:space="0" w:color="auto"/>
      </w:divBdr>
    </w:div>
    <w:div w:id="217713047">
      <w:bodyDiv w:val="1"/>
      <w:marLeft w:val="0"/>
      <w:marRight w:val="0"/>
      <w:marTop w:val="0"/>
      <w:marBottom w:val="0"/>
      <w:divBdr>
        <w:top w:val="none" w:sz="0" w:space="0" w:color="auto"/>
        <w:left w:val="none" w:sz="0" w:space="0" w:color="auto"/>
        <w:bottom w:val="none" w:sz="0" w:space="0" w:color="auto"/>
        <w:right w:val="none" w:sz="0" w:space="0" w:color="auto"/>
      </w:divBdr>
    </w:div>
    <w:div w:id="230240323">
      <w:bodyDiv w:val="1"/>
      <w:marLeft w:val="0"/>
      <w:marRight w:val="0"/>
      <w:marTop w:val="0"/>
      <w:marBottom w:val="0"/>
      <w:divBdr>
        <w:top w:val="none" w:sz="0" w:space="0" w:color="auto"/>
        <w:left w:val="none" w:sz="0" w:space="0" w:color="auto"/>
        <w:bottom w:val="none" w:sz="0" w:space="0" w:color="auto"/>
        <w:right w:val="none" w:sz="0" w:space="0" w:color="auto"/>
      </w:divBdr>
    </w:div>
    <w:div w:id="231895822">
      <w:bodyDiv w:val="1"/>
      <w:marLeft w:val="0"/>
      <w:marRight w:val="0"/>
      <w:marTop w:val="0"/>
      <w:marBottom w:val="0"/>
      <w:divBdr>
        <w:top w:val="none" w:sz="0" w:space="0" w:color="auto"/>
        <w:left w:val="none" w:sz="0" w:space="0" w:color="auto"/>
        <w:bottom w:val="none" w:sz="0" w:space="0" w:color="auto"/>
        <w:right w:val="none" w:sz="0" w:space="0" w:color="auto"/>
      </w:divBdr>
    </w:div>
    <w:div w:id="232551777">
      <w:bodyDiv w:val="1"/>
      <w:marLeft w:val="0"/>
      <w:marRight w:val="0"/>
      <w:marTop w:val="0"/>
      <w:marBottom w:val="0"/>
      <w:divBdr>
        <w:top w:val="none" w:sz="0" w:space="0" w:color="auto"/>
        <w:left w:val="none" w:sz="0" w:space="0" w:color="auto"/>
        <w:bottom w:val="none" w:sz="0" w:space="0" w:color="auto"/>
        <w:right w:val="none" w:sz="0" w:space="0" w:color="auto"/>
      </w:divBdr>
    </w:div>
    <w:div w:id="235164381">
      <w:bodyDiv w:val="1"/>
      <w:marLeft w:val="0"/>
      <w:marRight w:val="0"/>
      <w:marTop w:val="0"/>
      <w:marBottom w:val="0"/>
      <w:divBdr>
        <w:top w:val="none" w:sz="0" w:space="0" w:color="auto"/>
        <w:left w:val="none" w:sz="0" w:space="0" w:color="auto"/>
        <w:bottom w:val="none" w:sz="0" w:space="0" w:color="auto"/>
        <w:right w:val="none" w:sz="0" w:space="0" w:color="auto"/>
      </w:divBdr>
    </w:div>
    <w:div w:id="239215909">
      <w:bodyDiv w:val="1"/>
      <w:marLeft w:val="0"/>
      <w:marRight w:val="0"/>
      <w:marTop w:val="0"/>
      <w:marBottom w:val="0"/>
      <w:divBdr>
        <w:top w:val="none" w:sz="0" w:space="0" w:color="auto"/>
        <w:left w:val="none" w:sz="0" w:space="0" w:color="auto"/>
        <w:bottom w:val="none" w:sz="0" w:space="0" w:color="auto"/>
        <w:right w:val="none" w:sz="0" w:space="0" w:color="auto"/>
      </w:divBdr>
    </w:div>
    <w:div w:id="248932710">
      <w:bodyDiv w:val="1"/>
      <w:marLeft w:val="0"/>
      <w:marRight w:val="0"/>
      <w:marTop w:val="0"/>
      <w:marBottom w:val="0"/>
      <w:divBdr>
        <w:top w:val="none" w:sz="0" w:space="0" w:color="auto"/>
        <w:left w:val="none" w:sz="0" w:space="0" w:color="auto"/>
        <w:bottom w:val="none" w:sz="0" w:space="0" w:color="auto"/>
        <w:right w:val="none" w:sz="0" w:space="0" w:color="auto"/>
      </w:divBdr>
    </w:div>
    <w:div w:id="254094687">
      <w:bodyDiv w:val="1"/>
      <w:marLeft w:val="0"/>
      <w:marRight w:val="0"/>
      <w:marTop w:val="0"/>
      <w:marBottom w:val="0"/>
      <w:divBdr>
        <w:top w:val="none" w:sz="0" w:space="0" w:color="auto"/>
        <w:left w:val="none" w:sz="0" w:space="0" w:color="auto"/>
        <w:bottom w:val="none" w:sz="0" w:space="0" w:color="auto"/>
        <w:right w:val="none" w:sz="0" w:space="0" w:color="auto"/>
      </w:divBdr>
    </w:div>
    <w:div w:id="266812094">
      <w:bodyDiv w:val="1"/>
      <w:marLeft w:val="0"/>
      <w:marRight w:val="0"/>
      <w:marTop w:val="0"/>
      <w:marBottom w:val="0"/>
      <w:divBdr>
        <w:top w:val="none" w:sz="0" w:space="0" w:color="auto"/>
        <w:left w:val="none" w:sz="0" w:space="0" w:color="auto"/>
        <w:bottom w:val="none" w:sz="0" w:space="0" w:color="auto"/>
        <w:right w:val="none" w:sz="0" w:space="0" w:color="auto"/>
      </w:divBdr>
      <w:divsChild>
        <w:div w:id="206112453">
          <w:marLeft w:val="0"/>
          <w:marRight w:val="0"/>
          <w:marTop w:val="0"/>
          <w:marBottom w:val="0"/>
          <w:divBdr>
            <w:top w:val="none" w:sz="0" w:space="0" w:color="auto"/>
            <w:left w:val="none" w:sz="0" w:space="0" w:color="auto"/>
            <w:bottom w:val="none" w:sz="0" w:space="0" w:color="auto"/>
            <w:right w:val="none" w:sz="0" w:space="0" w:color="auto"/>
          </w:divBdr>
        </w:div>
        <w:div w:id="345324236">
          <w:marLeft w:val="0"/>
          <w:marRight w:val="0"/>
          <w:marTop w:val="0"/>
          <w:marBottom w:val="0"/>
          <w:divBdr>
            <w:top w:val="none" w:sz="0" w:space="0" w:color="auto"/>
            <w:left w:val="none" w:sz="0" w:space="0" w:color="auto"/>
            <w:bottom w:val="none" w:sz="0" w:space="0" w:color="auto"/>
            <w:right w:val="none" w:sz="0" w:space="0" w:color="auto"/>
          </w:divBdr>
        </w:div>
        <w:div w:id="812253840">
          <w:marLeft w:val="0"/>
          <w:marRight w:val="0"/>
          <w:marTop w:val="0"/>
          <w:marBottom w:val="0"/>
          <w:divBdr>
            <w:top w:val="none" w:sz="0" w:space="0" w:color="auto"/>
            <w:left w:val="none" w:sz="0" w:space="0" w:color="auto"/>
            <w:bottom w:val="none" w:sz="0" w:space="0" w:color="auto"/>
            <w:right w:val="none" w:sz="0" w:space="0" w:color="auto"/>
          </w:divBdr>
        </w:div>
        <w:div w:id="819423043">
          <w:marLeft w:val="0"/>
          <w:marRight w:val="0"/>
          <w:marTop w:val="0"/>
          <w:marBottom w:val="0"/>
          <w:divBdr>
            <w:top w:val="none" w:sz="0" w:space="0" w:color="auto"/>
            <w:left w:val="none" w:sz="0" w:space="0" w:color="auto"/>
            <w:bottom w:val="none" w:sz="0" w:space="0" w:color="auto"/>
            <w:right w:val="none" w:sz="0" w:space="0" w:color="auto"/>
          </w:divBdr>
        </w:div>
        <w:div w:id="863908154">
          <w:marLeft w:val="0"/>
          <w:marRight w:val="0"/>
          <w:marTop w:val="0"/>
          <w:marBottom w:val="0"/>
          <w:divBdr>
            <w:top w:val="none" w:sz="0" w:space="0" w:color="auto"/>
            <w:left w:val="none" w:sz="0" w:space="0" w:color="auto"/>
            <w:bottom w:val="none" w:sz="0" w:space="0" w:color="auto"/>
            <w:right w:val="none" w:sz="0" w:space="0" w:color="auto"/>
          </w:divBdr>
        </w:div>
        <w:div w:id="1132405028">
          <w:marLeft w:val="0"/>
          <w:marRight w:val="0"/>
          <w:marTop w:val="0"/>
          <w:marBottom w:val="0"/>
          <w:divBdr>
            <w:top w:val="none" w:sz="0" w:space="0" w:color="auto"/>
            <w:left w:val="none" w:sz="0" w:space="0" w:color="auto"/>
            <w:bottom w:val="none" w:sz="0" w:space="0" w:color="auto"/>
            <w:right w:val="none" w:sz="0" w:space="0" w:color="auto"/>
          </w:divBdr>
        </w:div>
        <w:div w:id="1218860060">
          <w:marLeft w:val="0"/>
          <w:marRight w:val="0"/>
          <w:marTop w:val="0"/>
          <w:marBottom w:val="0"/>
          <w:divBdr>
            <w:top w:val="none" w:sz="0" w:space="0" w:color="auto"/>
            <w:left w:val="none" w:sz="0" w:space="0" w:color="auto"/>
            <w:bottom w:val="none" w:sz="0" w:space="0" w:color="auto"/>
            <w:right w:val="none" w:sz="0" w:space="0" w:color="auto"/>
          </w:divBdr>
        </w:div>
        <w:div w:id="1455252477">
          <w:marLeft w:val="0"/>
          <w:marRight w:val="0"/>
          <w:marTop w:val="0"/>
          <w:marBottom w:val="0"/>
          <w:divBdr>
            <w:top w:val="none" w:sz="0" w:space="0" w:color="auto"/>
            <w:left w:val="none" w:sz="0" w:space="0" w:color="auto"/>
            <w:bottom w:val="none" w:sz="0" w:space="0" w:color="auto"/>
            <w:right w:val="none" w:sz="0" w:space="0" w:color="auto"/>
          </w:divBdr>
        </w:div>
        <w:div w:id="1760371656">
          <w:marLeft w:val="0"/>
          <w:marRight w:val="0"/>
          <w:marTop w:val="0"/>
          <w:marBottom w:val="0"/>
          <w:divBdr>
            <w:top w:val="none" w:sz="0" w:space="0" w:color="auto"/>
            <w:left w:val="none" w:sz="0" w:space="0" w:color="auto"/>
            <w:bottom w:val="none" w:sz="0" w:space="0" w:color="auto"/>
            <w:right w:val="none" w:sz="0" w:space="0" w:color="auto"/>
          </w:divBdr>
        </w:div>
        <w:div w:id="1983462304">
          <w:marLeft w:val="0"/>
          <w:marRight w:val="0"/>
          <w:marTop w:val="0"/>
          <w:marBottom w:val="0"/>
          <w:divBdr>
            <w:top w:val="none" w:sz="0" w:space="0" w:color="auto"/>
            <w:left w:val="none" w:sz="0" w:space="0" w:color="auto"/>
            <w:bottom w:val="none" w:sz="0" w:space="0" w:color="auto"/>
            <w:right w:val="none" w:sz="0" w:space="0" w:color="auto"/>
          </w:divBdr>
        </w:div>
        <w:div w:id="2098670269">
          <w:marLeft w:val="0"/>
          <w:marRight w:val="0"/>
          <w:marTop w:val="0"/>
          <w:marBottom w:val="0"/>
          <w:divBdr>
            <w:top w:val="none" w:sz="0" w:space="0" w:color="auto"/>
            <w:left w:val="none" w:sz="0" w:space="0" w:color="auto"/>
            <w:bottom w:val="none" w:sz="0" w:space="0" w:color="auto"/>
            <w:right w:val="none" w:sz="0" w:space="0" w:color="auto"/>
          </w:divBdr>
        </w:div>
      </w:divsChild>
    </w:div>
    <w:div w:id="273171523">
      <w:bodyDiv w:val="1"/>
      <w:marLeft w:val="0"/>
      <w:marRight w:val="0"/>
      <w:marTop w:val="0"/>
      <w:marBottom w:val="0"/>
      <w:divBdr>
        <w:top w:val="none" w:sz="0" w:space="0" w:color="auto"/>
        <w:left w:val="none" w:sz="0" w:space="0" w:color="auto"/>
        <w:bottom w:val="none" w:sz="0" w:space="0" w:color="auto"/>
        <w:right w:val="none" w:sz="0" w:space="0" w:color="auto"/>
      </w:divBdr>
    </w:div>
    <w:div w:id="285695764">
      <w:bodyDiv w:val="1"/>
      <w:marLeft w:val="0"/>
      <w:marRight w:val="0"/>
      <w:marTop w:val="0"/>
      <w:marBottom w:val="0"/>
      <w:divBdr>
        <w:top w:val="none" w:sz="0" w:space="0" w:color="auto"/>
        <w:left w:val="none" w:sz="0" w:space="0" w:color="auto"/>
        <w:bottom w:val="none" w:sz="0" w:space="0" w:color="auto"/>
        <w:right w:val="none" w:sz="0" w:space="0" w:color="auto"/>
      </w:divBdr>
    </w:div>
    <w:div w:id="289284784">
      <w:bodyDiv w:val="1"/>
      <w:marLeft w:val="0"/>
      <w:marRight w:val="0"/>
      <w:marTop w:val="0"/>
      <w:marBottom w:val="0"/>
      <w:divBdr>
        <w:top w:val="none" w:sz="0" w:space="0" w:color="auto"/>
        <w:left w:val="none" w:sz="0" w:space="0" w:color="auto"/>
        <w:bottom w:val="none" w:sz="0" w:space="0" w:color="auto"/>
        <w:right w:val="none" w:sz="0" w:space="0" w:color="auto"/>
      </w:divBdr>
    </w:div>
    <w:div w:id="289669283">
      <w:bodyDiv w:val="1"/>
      <w:marLeft w:val="0"/>
      <w:marRight w:val="0"/>
      <w:marTop w:val="0"/>
      <w:marBottom w:val="0"/>
      <w:divBdr>
        <w:top w:val="none" w:sz="0" w:space="0" w:color="auto"/>
        <w:left w:val="none" w:sz="0" w:space="0" w:color="auto"/>
        <w:bottom w:val="none" w:sz="0" w:space="0" w:color="auto"/>
        <w:right w:val="none" w:sz="0" w:space="0" w:color="auto"/>
      </w:divBdr>
    </w:div>
    <w:div w:id="301736333">
      <w:bodyDiv w:val="1"/>
      <w:marLeft w:val="0"/>
      <w:marRight w:val="0"/>
      <w:marTop w:val="0"/>
      <w:marBottom w:val="0"/>
      <w:divBdr>
        <w:top w:val="none" w:sz="0" w:space="0" w:color="auto"/>
        <w:left w:val="none" w:sz="0" w:space="0" w:color="auto"/>
        <w:bottom w:val="none" w:sz="0" w:space="0" w:color="auto"/>
        <w:right w:val="none" w:sz="0" w:space="0" w:color="auto"/>
      </w:divBdr>
    </w:div>
    <w:div w:id="329067712">
      <w:bodyDiv w:val="1"/>
      <w:marLeft w:val="0"/>
      <w:marRight w:val="0"/>
      <w:marTop w:val="0"/>
      <w:marBottom w:val="0"/>
      <w:divBdr>
        <w:top w:val="none" w:sz="0" w:space="0" w:color="auto"/>
        <w:left w:val="none" w:sz="0" w:space="0" w:color="auto"/>
        <w:bottom w:val="none" w:sz="0" w:space="0" w:color="auto"/>
        <w:right w:val="none" w:sz="0" w:space="0" w:color="auto"/>
      </w:divBdr>
    </w:div>
    <w:div w:id="330957425">
      <w:bodyDiv w:val="1"/>
      <w:marLeft w:val="0"/>
      <w:marRight w:val="0"/>
      <w:marTop w:val="0"/>
      <w:marBottom w:val="0"/>
      <w:divBdr>
        <w:top w:val="none" w:sz="0" w:space="0" w:color="auto"/>
        <w:left w:val="none" w:sz="0" w:space="0" w:color="auto"/>
        <w:bottom w:val="none" w:sz="0" w:space="0" w:color="auto"/>
        <w:right w:val="none" w:sz="0" w:space="0" w:color="auto"/>
      </w:divBdr>
    </w:div>
    <w:div w:id="337346044">
      <w:bodyDiv w:val="1"/>
      <w:marLeft w:val="0"/>
      <w:marRight w:val="0"/>
      <w:marTop w:val="0"/>
      <w:marBottom w:val="0"/>
      <w:divBdr>
        <w:top w:val="none" w:sz="0" w:space="0" w:color="auto"/>
        <w:left w:val="none" w:sz="0" w:space="0" w:color="auto"/>
        <w:bottom w:val="none" w:sz="0" w:space="0" w:color="auto"/>
        <w:right w:val="none" w:sz="0" w:space="0" w:color="auto"/>
      </w:divBdr>
    </w:div>
    <w:div w:id="337464885">
      <w:bodyDiv w:val="1"/>
      <w:marLeft w:val="0"/>
      <w:marRight w:val="0"/>
      <w:marTop w:val="0"/>
      <w:marBottom w:val="0"/>
      <w:divBdr>
        <w:top w:val="none" w:sz="0" w:space="0" w:color="auto"/>
        <w:left w:val="none" w:sz="0" w:space="0" w:color="auto"/>
        <w:bottom w:val="none" w:sz="0" w:space="0" w:color="auto"/>
        <w:right w:val="none" w:sz="0" w:space="0" w:color="auto"/>
      </w:divBdr>
    </w:div>
    <w:div w:id="353070072">
      <w:bodyDiv w:val="1"/>
      <w:marLeft w:val="0"/>
      <w:marRight w:val="0"/>
      <w:marTop w:val="0"/>
      <w:marBottom w:val="0"/>
      <w:divBdr>
        <w:top w:val="none" w:sz="0" w:space="0" w:color="auto"/>
        <w:left w:val="none" w:sz="0" w:space="0" w:color="auto"/>
        <w:bottom w:val="none" w:sz="0" w:space="0" w:color="auto"/>
        <w:right w:val="none" w:sz="0" w:space="0" w:color="auto"/>
      </w:divBdr>
    </w:div>
    <w:div w:id="358632130">
      <w:bodyDiv w:val="1"/>
      <w:marLeft w:val="0"/>
      <w:marRight w:val="0"/>
      <w:marTop w:val="0"/>
      <w:marBottom w:val="0"/>
      <w:divBdr>
        <w:top w:val="none" w:sz="0" w:space="0" w:color="auto"/>
        <w:left w:val="none" w:sz="0" w:space="0" w:color="auto"/>
        <w:bottom w:val="none" w:sz="0" w:space="0" w:color="auto"/>
        <w:right w:val="none" w:sz="0" w:space="0" w:color="auto"/>
      </w:divBdr>
    </w:div>
    <w:div w:id="363093266">
      <w:bodyDiv w:val="1"/>
      <w:marLeft w:val="0"/>
      <w:marRight w:val="0"/>
      <w:marTop w:val="0"/>
      <w:marBottom w:val="0"/>
      <w:divBdr>
        <w:top w:val="none" w:sz="0" w:space="0" w:color="auto"/>
        <w:left w:val="none" w:sz="0" w:space="0" w:color="auto"/>
        <w:bottom w:val="none" w:sz="0" w:space="0" w:color="auto"/>
        <w:right w:val="none" w:sz="0" w:space="0" w:color="auto"/>
      </w:divBdr>
    </w:div>
    <w:div w:id="377123969">
      <w:bodyDiv w:val="1"/>
      <w:marLeft w:val="0"/>
      <w:marRight w:val="0"/>
      <w:marTop w:val="0"/>
      <w:marBottom w:val="0"/>
      <w:divBdr>
        <w:top w:val="none" w:sz="0" w:space="0" w:color="auto"/>
        <w:left w:val="none" w:sz="0" w:space="0" w:color="auto"/>
        <w:bottom w:val="none" w:sz="0" w:space="0" w:color="auto"/>
        <w:right w:val="none" w:sz="0" w:space="0" w:color="auto"/>
      </w:divBdr>
    </w:div>
    <w:div w:id="379938166">
      <w:bodyDiv w:val="1"/>
      <w:marLeft w:val="0"/>
      <w:marRight w:val="0"/>
      <w:marTop w:val="0"/>
      <w:marBottom w:val="0"/>
      <w:divBdr>
        <w:top w:val="none" w:sz="0" w:space="0" w:color="auto"/>
        <w:left w:val="none" w:sz="0" w:space="0" w:color="auto"/>
        <w:bottom w:val="none" w:sz="0" w:space="0" w:color="auto"/>
        <w:right w:val="none" w:sz="0" w:space="0" w:color="auto"/>
      </w:divBdr>
    </w:div>
    <w:div w:id="379980745">
      <w:bodyDiv w:val="1"/>
      <w:marLeft w:val="0"/>
      <w:marRight w:val="0"/>
      <w:marTop w:val="0"/>
      <w:marBottom w:val="0"/>
      <w:divBdr>
        <w:top w:val="none" w:sz="0" w:space="0" w:color="auto"/>
        <w:left w:val="none" w:sz="0" w:space="0" w:color="auto"/>
        <w:bottom w:val="none" w:sz="0" w:space="0" w:color="auto"/>
        <w:right w:val="none" w:sz="0" w:space="0" w:color="auto"/>
      </w:divBdr>
    </w:div>
    <w:div w:id="390739636">
      <w:bodyDiv w:val="1"/>
      <w:marLeft w:val="0"/>
      <w:marRight w:val="0"/>
      <w:marTop w:val="0"/>
      <w:marBottom w:val="0"/>
      <w:divBdr>
        <w:top w:val="none" w:sz="0" w:space="0" w:color="auto"/>
        <w:left w:val="none" w:sz="0" w:space="0" w:color="auto"/>
        <w:bottom w:val="none" w:sz="0" w:space="0" w:color="auto"/>
        <w:right w:val="none" w:sz="0" w:space="0" w:color="auto"/>
      </w:divBdr>
    </w:div>
    <w:div w:id="408500021">
      <w:bodyDiv w:val="1"/>
      <w:marLeft w:val="0"/>
      <w:marRight w:val="0"/>
      <w:marTop w:val="0"/>
      <w:marBottom w:val="0"/>
      <w:divBdr>
        <w:top w:val="none" w:sz="0" w:space="0" w:color="auto"/>
        <w:left w:val="none" w:sz="0" w:space="0" w:color="auto"/>
        <w:bottom w:val="none" w:sz="0" w:space="0" w:color="auto"/>
        <w:right w:val="none" w:sz="0" w:space="0" w:color="auto"/>
      </w:divBdr>
    </w:div>
    <w:div w:id="421489381">
      <w:bodyDiv w:val="1"/>
      <w:marLeft w:val="0"/>
      <w:marRight w:val="0"/>
      <w:marTop w:val="0"/>
      <w:marBottom w:val="0"/>
      <w:divBdr>
        <w:top w:val="none" w:sz="0" w:space="0" w:color="auto"/>
        <w:left w:val="none" w:sz="0" w:space="0" w:color="auto"/>
        <w:bottom w:val="none" w:sz="0" w:space="0" w:color="auto"/>
        <w:right w:val="none" w:sz="0" w:space="0" w:color="auto"/>
      </w:divBdr>
    </w:div>
    <w:div w:id="423915568">
      <w:bodyDiv w:val="1"/>
      <w:marLeft w:val="0"/>
      <w:marRight w:val="0"/>
      <w:marTop w:val="0"/>
      <w:marBottom w:val="0"/>
      <w:divBdr>
        <w:top w:val="none" w:sz="0" w:space="0" w:color="auto"/>
        <w:left w:val="none" w:sz="0" w:space="0" w:color="auto"/>
        <w:bottom w:val="none" w:sz="0" w:space="0" w:color="auto"/>
        <w:right w:val="none" w:sz="0" w:space="0" w:color="auto"/>
      </w:divBdr>
    </w:div>
    <w:div w:id="427237679">
      <w:bodyDiv w:val="1"/>
      <w:marLeft w:val="0"/>
      <w:marRight w:val="0"/>
      <w:marTop w:val="0"/>
      <w:marBottom w:val="0"/>
      <w:divBdr>
        <w:top w:val="none" w:sz="0" w:space="0" w:color="auto"/>
        <w:left w:val="none" w:sz="0" w:space="0" w:color="auto"/>
        <w:bottom w:val="none" w:sz="0" w:space="0" w:color="auto"/>
        <w:right w:val="none" w:sz="0" w:space="0" w:color="auto"/>
      </w:divBdr>
    </w:div>
    <w:div w:id="429090046">
      <w:bodyDiv w:val="1"/>
      <w:marLeft w:val="0"/>
      <w:marRight w:val="0"/>
      <w:marTop w:val="0"/>
      <w:marBottom w:val="0"/>
      <w:divBdr>
        <w:top w:val="none" w:sz="0" w:space="0" w:color="auto"/>
        <w:left w:val="none" w:sz="0" w:space="0" w:color="auto"/>
        <w:bottom w:val="none" w:sz="0" w:space="0" w:color="auto"/>
        <w:right w:val="none" w:sz="0" w:space="0" w:color="auto"/>
      </w:divBdr>
      <w:divsChild>
        <w:div w:id="153305713">
          <w:marLeft w:val="0"/>
          <w:marRight w:val="0"/>
          <w:marTop w:val="0"/>
          <w:marBottom w:val="0"/>
          <w:divBdr>
            <w:top w:val="none" w:sz="0" w:space="0" w:color="auto"/>
            <w:left w:val="none" w:sz="0" w:space="0" w:color="auto"/>
            <w:bottom w:val="none" w:sz="0" w:space="0" w:color="auto"/>
            <w:right w:val="none" w:sz="0" w:space="0" w:color="auto"/>
          </w:divBdr>
        </w:div>
        <w:div w:id="273824407">
          <w:marLeft w:val="0"/>
          <w:marRight w:val="0"/>
          <w:marTop w:val="0"/>
          <w:marBottom w:val="0"/>
          <w:divBdr>
            <w:top w:val="none" w:sz="0" w:space="0" w:color="auto"/>
            <w:left w:val="none" w:sz="0" w:space="0" w:color="auto"/>
            <w:bottom w:val="none" w:sz="0" w:space="0" w:color="auto"/>
            <w:right w:val="none" w:sz="0" w:space="0" w:color="auto"/>
          </w:divBdr>
        </w:div>
        <w:div w:id="366374008">
          <w:marLeft w:val="0"/>
          <w:marRight w:val="0"/>
          <w:marTop w:val="0"/>
          <w:marBottom w:val="0"/>
          <w:divBdr>
            <w:top w:val="none" w:sz="0" w:space="0" w:color="auto"/>
            <w:left w:val="none" w:sz="0" w:space="0" w:color="auto"/>
            <w:bottom w:val="none" w:sz="0" w:space="0" w:color="auto"/>
            <w:right w:val="none" w:sz="0" w:space="0" w:color="auto"/>
          </w:divBdr>
        </w:div>
        <w:div w:id="1196230847">
          <w:marLeft w:val="0"/>
          <w:marRight w:val="0"/>
          <w:marTop w:val="0"/>
          <w:marBottom w:val="0"/>
          <w:divBdr>
            <w:top w:val="none" w:sz="0" w:space="0" w:color="auto"/>
            <w:left w:val="none" w:sz="0" w:space="0" w:color="auto"/>
            <w:bottom w:val="none" w:sz="0" w:space="0" w:color="auto"/>
            <w:right w:val="none" w:sz="0" w:space="0" w:color="auto"/>
          </w:divBdr>
        </w:div>
        <w:div w:id="1228952098">
          <w:marLeft w:val="0"/>
          <w:marRight w:val="0"/>
          <w:marTop w:val="0"/>
          <w:marBottom w:val="0"/>
          <w:divBdr>
            <w:top w:val="none" w:sz="0" w:space="0" w:color="auto"/>
            <w:left w:val="none" w:sz="0" w:space="0" w:color="auto"/>
            <w:bottom w:val="none" w:sz="0" w:space="0" w:color="auto"/>
            <w:right w:val="none" w:sz="0" w:space="0" w:color="auto"/>
          </w:divBdr>
        </w:div>
        <w:div w:id="1283221383">
          <w:marLeft w:val="0"/>
          <w:marRight w:val="0"/>
          <w:marTop w:val="0"/>
          <w:marBottom w:val="0"/>
          <w:divBdr>
            <w:top w:val="none" w:sz="0" w:space="0" w:color="auto"/>
            <w:left w:val="none" w:sz="0" w:space="0" w:color="auto"/>
            <w:bottom w:val="none" w:sz="0" w:space="0" w:color="auto"/>
            <w:right w:val="none" w:sz="0" w:space="0" w:color="auto"/>
          </w:divBdr>
        </w:div>
        <w:div w:id="1457487693">
          <w:marLeft w:val="0"/>
          <w:marRight w:val="0"/>
          <w:marTop w:val="0"/>
          <w:marBottom w:val="0"/>
          <w:divBdr>
            <w:top w:val="none" w:sz="0" w:space="0" w:color="auto"/>
            <w:left w:val="none" w:sz="0" w:space="0" w:color="auto"/>
            <w:bottom w:val="none" w:sz="0" w:space="0" w:color="auto"/>
            <w:right w:val="none" w:sz="0" w:space="0" w:color="auto"/>
          </w:divBdr>
        </w:div>
        <w:div w:id="1474367868">
          <w:marLeft w:val="0"/>
          <w:marRight w:val="0"/>
          <w:marTop w:val="0"/>
          <w:marBottom w:val="0"/>
          <w:divBdr>
            <w:top w:val="none" w:sz="0" w:space="0" w:color="auto"/>
            <w:left w:val="none" w:sz="0" w:space="0" w:color="auto"/>
            <w:bottom w:val="none" w:sz="0" w:space="0" w:color="auto"/>
            <w:right w:val="none" w:sz="0" w:space="0" w:color="auto"/>
          </w:divBdr>
        </w:div>
        <w:div w:id="1604681666">
          <w:marLeft w:val="0"/>
          <w:marRight w:val="0"/>
          <w:marTop w:val="0"/>
          <w:marBottom w:val="0"/>
          <w:divBdr>
            <w:top w:val="none" w:sz="0" w:space="0" w:color="auto"/>
            <w:left w:val="none" w:sz="0" w:space="0" w:color="auto"/>
            <w:bottom w:val="none" w:sz="0" w:space="0" w:color="auto"/>
            <w:right w:val="none" w:sz="0" w:space="0" w:color="auto"/>
          </w:divBdr>
        </w:div>
        <w:div w:id="1728332970">
          <w:marLeft w:val="0"/>
          <w:marRight w:val="0"/>
          <w:marTop w:val="0"/>
          <w:marBottom w:val="0"/>
          <w:divBdr>
            <w:top w:val="none" w:sz="0" w:space="0" w:color="auto"/>
            <w:left w:val="none" w:sz="0" w:space="0" w:color="auto"/>
            <w:bottom w:val="none" w:sz="0" w:space="0" w:color="auto"/>
            <w:right w:val="none" w:sz="0" w:space="0" w:color="auto"/>
          </w:divBdr>
        </w:div>
        <w:div w:id="1769229281">
          <w:marLeft w:val="0"/>
          <w:marRight w:val="0"/>
          <w:marTop w:val="0"/>
          <w:marBottom w:val="0"/>
          <w:divBdr>
            <w:top w:val="none" w:sz="0" w:space="0" w:color="auto"/>
            <w:left w:val="none" w:sz="0" w:space="0" w:color="auto"/>
            <w:bottom w:val="none" w:sz="0" w:space="0" w:color="auto"/>
            <w:right w:val="none" w:sz="0" w:space="0" w:color="auto"/>
          </w:divBdr>
        </w:div>
      </w:divsChild>
    </w:div>
    <w:div w:id="435714501">
      <w:bodyDiv w:val="1"/>
      <w:marLeft w:val="0"/>
      <w:marRight w:val="0"/>
      <w:marTop w:val="0"/>
      <w:marBottom w:val="0"/>
      <w:divBdr>
        <w:top w:val="none" w:sz="0" w:space="0" w:color="auto"/>
        <w:left w:val="none" w:sz="0" w:space="0" w:color="auto"/>
        <w:bottom w:val="none" w:sz="0" w:space="0" w:color="auto"/>
        <w:right w:val="none" w:sz="0" w:space="0" w:color="auto"/>
      </w:divBdr>
    </w:div>
    <w:div w:id="446169270">
      <w:bodyDiv w:val="1"/>
      <w:marLeft w:val="0"/>
      <w:marRight w:val="0"/>
      <w:marTop w:val="0"/>
      <w:marBottom w:val="0"/>
      <w:divBdr>
        <w:top w:val="none" w:sz="0" w:space="0" w:color="auto"/>
        <w:left w:val="none" w:sz="0" w:space="0" w:color="auto"/>
        <w:bottom w:val="none" w:sz="0" w:space="0" w:color="auto"/>
        <w:right w:val="none" w:sz="0" w:space="0" w:color="auto"/>
      </w:divBdr>
    </w:div>
    <w:div w:id="449936837">
      <w:bodyDiv w:val="1"/>
      <w:marLeft w:val="0"/>
      <w:marRight w:val="0"/>
      <w:marTop w:val="0"/>
      <w:marBottom w:val="0"/>
      <w:divBdr>
        <w:top w:val="none" w:sz="0" w:space="0" w:color="auto"/>
        <w:left w:val="none" w:sz="0" w:space="0" w:color="auto"/>
        <w:bottom w:val="none" w:sz="0" w:space="0" w:color="auto"/>
        <w:right w:val="none" w:sz="0" w:space="0" w:color="auto"/>
      </w:divBdr>
    </w:div>
    <w:div w:id="450049008">
      <w:bodyDiv w:val="1"/>
      <w:marLeft w:val="0"/>
      <w:marRight w:val="0"/>
      <w:marTop w:val="0"/>
      <w:marBottom w:val="0"/>
      <w:divBdr>
        <w:top w:val="none" w:sz="0" w:space="0" w:color="auto"/>
        <w:left w:val="none" w:sz="0" w:space="0" w:color="auto"/>
        <w:bottom w:val="none" w:sz="0" w:space="0" w:color="auto"/>
        <w:right w:val="none" w:sz="0" w:space="0" w:color="auto"/>
      </w:divBdr>
    </w:div>
    <w:div w:id="450517894">
      <w:bodyDiv w:val="1"/>
      <w:marLeft w:val="0"/>
      <w:marRight w:val="0"/>
      <w:marTop w:val="0"/>
      <w:marBottom w:val="0"/>
      <w:divBdr>
        <w:top w:val="none" w:sz="0" w:space="0" w:color="auto"/>
        <w:left w:val="none" w:sz="0" w:space="0" w:color="auto"/>
        <w:bottom w:val="none" w:sz="0" w:space="0" w:color="auto"/>
        <w:right w:val="none" w:sz="0" w:space="0" w:color="auto"/>
      </w:divBdr>
    </w:div>
    <w:div w:id="459958888">
      <w:bodyDiv w:val="1"/>
      <w:marLeft w:val="0"/>
      <w:marRight w:val="0"/>
      <w:marTop w:val="0"/>
      <w:marBottom w:val="0"/>
      <w:divBdr>
        <w:top w:val="none" w:sz="0" w:space="0" w:color="auto"/>
        <w:left w:val="none" w:sz="0" w:space="0" w:color="auto"/>
        <w:bottom w:val="none" w:sz="0" w:space="0" w:color="auto"/>
        <w:right w:val="none" w:sz="0" w:space="0" w:color="auto"/>
      </w:divBdr>
    </w:div>
    <w:div w:id="461071753">
      <w:bodyDiv w:val="1"/>
      <w:marLeft w:val="0"/>
      <w:marRight w:val="0"/>
      <w:marTop w:val="0"/>
      <w:marBottom w:val="0"/>
      <w:divBdr>
        <w:top w:val="none" w:sz="0" w:space="0" w:color="auto"/>
        <w:left w:val="none" w:sz="0" w:space="0" w:color="auto"/>
        <w:bottom w:val="none" w:sz="0" w:space="0" w:color="auto"/>
        <w:right w:val="none" w:sz="0" w:space="0" w:color="auto"/>
      </w:divBdr>
    </w:div>
    <w:div w:id="471291228">
      <w:bodyDiv w:val="1"/>
      <w:marLeft w:val="0"/>
      <w:marRight w:val="0"/>
      <w:marTop w:val="0"/>
      <w:marBottom w:val="0"/>
      <w:divBdr>
        <w:top w:val="none" w:sz="0" w:space="0" w:color="auto"/>
        <w:left w:val="none" w:sz="0" w:space="0" w:color="auto"/>
        <w:bottom w:val="none" w:sz="0" w:space="0" w:color="auto"/>
        <w:right w:val="none" w:sz="0" w:space="0" w:color="auto"/>
      </w:divBdr>
    </w:div>
    <w:div w:id="484201710">
      <w:bodyDiv w:val="1"/>
      <w:marLeft w:val="0"/>
      <w:marRight w:val="0"/>
      <w:marTop w:val="0"/>
      <w:marBottom w:val="0"/>
      <w:divBdr>
        <w:top w:val="none" w:sz="0" w:space="0" w:color="auto"/>
        <w:left w:val="none" w:sz="0" w:space="0" w:color="auto"/>
        <w:bottom w:val="none" w:sz="0" w:space="0" w:color="auto"/>
        <w:right w:val="none" w:sz="0" w:space="0" w:color="auto"/>
      </w:divBdr>
    </w:div>
    <w:div w:id="488711208">
      <w:bodyDiv w:val="1"/>
      <w:marLeft w:val="0"/>
      <w:marRight w:val="0"/>
      <w:marTop w:val="0"/>
      <w:marBottom w:val="0"/>
      <w:divBdr>
        <w:top w:val="none" w:sz="0" w:space="0" w:color="auto"/>
        <w:left w:val="none" w:sz="0" w:space="0" w:color="auto"/>
        <w:bottom w:val="none" w:sz="0" w:space="0" w:color="auto"/>
        <w:right w:val="none" w:sz="0" w:space="0" w:color="auto"/>
      </w:divBdr>
    </w:div>
    <w:div w:id="497503279">
      <w:bodyDiv w:val="1"/>
      <w:marLeft w:val="0"/>
      <w:marRight w:val="0"/>
      <w:marTop w:val="0"/>
      <w:marBottom w:val="0"/>
      <w:divBdr>
        <w:top w:val="none" w:sz="0" w:space="0" w:color="auto"/>
        <w:left w:val="none" w:sz="0" w:space="0" w:color="auto"/>
        <w:bottom w:val="none" w:sz="0" w:space="0" w:color="auto"/>
        <w:right w:val="none" w:sz="0" w:space="0" w:color="auto"/>
      </w:divBdr>
    </w:div>
    <w:div w:id="508108103">
      <w:bodyDiv w:val="1"/>
      <w:marLeft w:val="0"/>
      <w:marRight w:val="0"/>
      <w:marTop w:val="0"/>
      <w:marBottom w:val="0"/>
      <w:divBdr>
        <w:top w:val="none" w:sz="0" w:space="0" w:color="auto"/>
        <w:left w:val="none" w:sz="0" w:space="0" w:color="auto"/>
        <w:bottom w:val="none" w:sz="0" w:space="0" w:color="auto"/>
        <w:right w:val="none" w:sz="0" w:space="0" w:color="auto"/>
      </w:divBdr>
    </w:div>
    <w:div w:id="509218763">
      <w:bodyDiv w:val="1"/>
      <w:marLeft w:val="0"/>
      <w:marRight w:val="0"/>
      <w:marTop w:val="0"/>
      <w:marBottom w:val="0"/>
      <w:divBdr>
        <w:top w:val="none" w:sz="0" w:space="0" w:color="auto"/>
        <w:left w:val="none" w:sz="0" w:space="0" w:color="auto"/>
        <w:bottom w:val="none" w:sz="0" w:space="0" w:color="auto"/>
        <w:right w:val="none" w:sz="0" w:space="0" w:color="auto"/>
      </w:divBdr>
    </w:div>
    <w:div w:id="524834485">
      <w:bodyDiv w:val="1"/>
      <w:marLeft w:val="0"/>
      <w:marRight w:val="0"/>
      <w:marTop w:val="0"/>
      <w:marBottom w:val="0"/>
      <w:divBdr>
        <w:top w:val="none" w:sz="0" w:space="0" w:color="auto"/>
        <w:left w:val="none" w:sz="0" w:space="0" w:color="auto"/>
        <w:bottom w:val="none" w:sz="0" w:space="0" w:color="auto"/>
        <w:right w:val="none" w:sz="0" w:space="0" w:color="auto"/>
      </w:divBdr>
    </w:div>
    <w:div w:id="551578854">
      <w:bodyDiv w:val="1"/>
      <w:marLeft w:val="0"/>
      <w:marRight w:val="0"/>
      <w:marTop w:val="0"/>
      <w:marBottom w:val="0"/>
      <w:divBdr>
        <w:top w:val="none" w:sz="0" w:space="0" w:color="auto"/>
        <w:left w:val="none" w:sz="0" w:space="0" w:color="auto"/>
        <w:bottom w:val="none" w:sz="0" w:space="0" w:color="auto"/>
        <w:right w:val="none" w:sz="0" w:space="0" w:color="auto"/>
      </w:divBdr>
    </w:div>
    <w:div w:id="559750989">
      <w:bodyDiv w:val="1"/>
      <w:marLeft w:val="0"/>
      <w:marRight w:val="0"/>
      <w:marTop w:val="0"/>
      <w:marBottom w:val="0"/>
      <w:divBdr>
        <w:top w:val="none" w:sz="0" w:space="0" w:color="auto"/>
        <w:left w:val="none" w:sz="0" w:space="0" w:color="auto"/>
        <w:bottom w:val="none" w:sz="0" w:space="0" w:color="auto"/>
        <w:right w:val="none" w:sz="0" w:space="0" w:color="auto"/>
      </w:divBdr>
    </w:div>
    <w:div w:id="571040060">
      <w:bodyDiv w:val="1"/>
      <w:marLeft w:val="0"/>
      <w:marRight w:val="0"/>
      <w:marTop w:val="0"/>
      <w:marBottom w:val="0"/>
      <w:divBdr>
        <w:top w:val="none" w:sz="0" w:space="0" w:color="auto"/>
        <w:left w:val="none" w:sz="0" w:space="0" w:color="auto"/>
        <w:bottom w:val="none" w:sz="0" w:space="0" w:color="auto"/>
        <w:right w:val="none" w:sz="0" w:space="0" w:color="auto"/>
      </w:divBdr>
    </w:div>
    <w:div w:id="576331447">
      <w:bodyDiv w:val="1"/>
      <w:marLeft w:val="0"/>
      <w:marRight w:val="0"/>
      <w:marTop w:val="0"/>
      <w:marBottom w:val="0"/>
      <w:divBdr>
        <w:top w:val="none" w:sz="0" w:space="0" w:color="auto"/>
        <w:left w:val="none" w:sz="0" w:space="0" w:color="auto"/>
        <w:bottom w:val="none" w:sz="0" w:space="0" w:color="auto"/>
        <w:right w:val="none" w:sz="0" w:space="0" w:color="auto"/>
      </w:divBdr>
    </w:div>
    <w:div w:id="587009948">
      <w:bodyDiv w:val="1"/>
      <w:marLeft w:val="0"/>
      <w:marRight w:val="0"/>
      <w:marTop w:val="0"/>
      <w:marBottom w:val="0"/>
      <w:divBdr>
        <w:top w:val="none" w:sz="0" w:space="0" w:color="auto"/>
        <w:left w:val="none" w:sz="0" w:space="0" w:color="auto"/>
        <w:bottom w:val="none" w:sz="0" w:space="0" w:color="auto"/>
        <w:right w:val="none" w:sz="0" w:space="0" w:color="auto"/>
      </w:divBdr>
    </w:div>
    <w:div w:id="590703809">
      <w:bodyDiv w:val="1"/>
      <w:marLeft w:val="0"/>
      <w:marRight w:val="0"/>
      <w:marTop w:val="0"/>
      <w:marBottom w:val="0"/>
      <w:divBdr>
        <w:top w:val="none" w:sz="0" w:space="0" w:color="auto"/>
        <w:left w:val="none" w:sz="0" w:space="0" w:color="auto"/>
        <w:bottom w:val="none" w:sz="0" w:space="0" w:color="auto"/>
        <w:right w:val="none" w:sz="0" w:space="0" w:color="auto"/>
      </w:divBdr>
    </w:div>
    <w:div w:id="593898168">
      <w:bodyDiv w:val="1"/>
      <w:marLeft w:val="0"/>
      <w:marRight w:val="0"/>
      <w:marTop w:val="0"/>
      <w:marBottom w:val="0"/>
      <w:divBdr>
        <w:top w:val="none" w:sz="0" w:space="0" w:color="auto"/>
        <w:left w:val="none" w:sz="0" w:space="0" w:color="auto"/>
        <w:bottom w:val="none" w:sz="0" w:space="0" w:color="auto"/>
        <w:right w:val="none" w:sz="0" w:space="0" w:color="auto"/>
      </w:divBdr>
    </w:div>
    <w:div w:id="598879590">
      <w:bodyDiv w:val="1"/>
      <w:marLeft w:val="0"/>
      <w:marRight w:val="0"/>
      <w:marTop w:val="0"/>
      <w:marBottom w:val="0"/>
      <w:divBdr>
        <w:top w:val="none" w:sz="0" w:space="0" w:color="auto"/>
        <w:left w:val="none" w:sz="0" w:space="0" w:color="auto"/>
        <w:bottom w:val="none" w:sz="0" w:space="0" w:color="auto"/>
        <w:right w:val="none" w:sz="0" w:space="0" w:color="auto"/>
      </w:divBdr>
    </w:div>
    <w:div w:id="602808444">
      <w:bodyDiv w:val="1"/>
      <w:marLeft w:val="0"/>
      <w:marRight w:val="0"/>
      <w:marTop w:val="0"/>
      <w:marBottom w:val="0"/>
      <w:divBdr>
        <w:top w:val="none" w:sz="0" w:space="0" w:color="auto"/>
        <w:left w:val="none" w:sz="0" w:space="0" w:color="auto"/>
        <w:bottom w:val="none" w:sz="0" w:space="0" w:color="auto"/>
        <w:right w:val="none" w:sz="0" w:space="0" w:color="auto"/>
      </w:divBdr>
    </w:div>
    <w:div w:id="605432330">
      <w:bodyDiv w:val="1"/>
      <w:marLeft w:val="0"/>
      <w:marRight w:val="0"/>
      <w:marTop w:val="0"/>
      <w:marBottom w:val="0"/>
      <w:divBdr>
        <w:top w:val="none" w:sz="0" w:space="0" w:color="auto"/>
        <w:left w:val="none" w:sz="0" w:space="0" w:color="auto"/>
        <w:bottom w:val="none" w:sz="0" w:space="0" w:color="auto"/>
        <w:right w:val="none" w:sz="0" w:space="0" w:color="auto"/>
      </w:divBdr>
    </w:div>
    <w:div w:id="611665752">
      <w:bodyDiv w:val="1"/>
      <w:marLeft w:val="0"/>
      <w:marRight w:val="0"/>
      <w:marTop w:val="0"/>
      <w:marBottom w:val="0"/>
      <w:divBdr>
        <w:top w:val="none" w:sz="0" w:space="0" w:color="auto"/>
        <w:left w:val="none" w:sz="0" w:space="0" w:color="auto"/>
        <w:bottom w:val="none" w:sz="0" w:space="0" w:color="auto"/>
        <w:right w:val="none" w:sz="0" w:space="0" w:color="auto"/>
      </w:divBdr>
    </w:div>
    <w:div w:id="612907406">
      <w:bodyDiv w:val="1"/>
      <w:marLeft w:val="0"/>
      <w:marRight w:val="0"/>
      <w:marTop w:val="0"/>
      <w:marBottom w:val="0"/>
      <w:divBdr>
        <w:top w:val="none" w:sz="0" w:space="0" w:color="auto"/>
        <w:left w:val="none" w:sz="0" w:space="0" w:color="auto"/>
        <w:bottom w:val="none" w:sz="0" w:space="0" w:color="auto"/>
        <w:right w:val="none" w:sz="0" w:space="0" w:color="auto"/>
      </w:divBdr>
    </w:div>
    <w:div w:id="617835097">
      <w:bodyDiv w:val="1"/>
      <w:marLeft w:val="0"/>
      <w:marRight w:val="0"/>
      <w:marTop w:val="0"/>
      <w:marBottom w:val="0"/>
      <w:divBdr>
        <w:top w:val="none" w:sz="0" w:space="0" w:color="auto"/>
        <w:left w:val="none" w:sz="0" w:space="0" w:color="auto"/>
        <w:bottom w:val="none" w:sz="0" w:space="0" w:color="auto"/>
        <w:right w:val="none" w:sz="0" w:space="0" w:color="auto"/>
      </w:divBdr>
    </w:div>
    <w:div w:id="620185640">
      <w:bodyDiv w:val="1"/>
      <w:marLeft w:val="0"/>
      <w:marRight w:val="0"/>
      <w:marTop w:val="0"/>
      <w:marBottom w:val="0"/>
      <w:divBdr>
        <w:top w:val="none" w:sz="0" w:space="0" w:color="auto"/>
        <w:left w:val="none" w:sz="0" w:space="0" w:color="auto"/>
        <w:bottom w:val="none" w:sz="0" w:space="0" w:color="auto"/>
        <w:right w:val="none" w:sz="0" w:space="0" w:color="auto"/>
      </w:divBdr>
    </w:div>
    <w:div w:id="620188361">
      <w:bodyDiv w:val="1"/>
      <w:marLeft w:val="0"/>
      <w:marRight w:val="0"/>
      <w:marTop w:val="0"/>
      <w:marBottom w:val="0"/>
      <w:divBdr>
        <w:top w:val="none" w:sz="0" w:space="0" w:color="auto"/>
        <w:left w:val="none" w:sz="0" w:space="0" w:color="auto"/>
        <w:bottom w:val="none" w:sz="0" w:space="0" w:color="auto"/>
        <w:right w:val="none" w:sz="0" w:space="0" w:color="auto"/>
      </w:divBdr>
    </w:div>
    <w:div w:id="628510540">
      <w:bodyDiv w:val="1"/>
      <w:marLeft w:val="0"/>
      <w:marRight w:val="0"/>
      <w:marTop w:val="0"/>
      <w:marBottom w:val="0"/>
      <w:divBdr>
        <w:top w:val="none" w:sz="0" w:space="0" w:color="auto"/>
        <w:left w:val="none" w:sz="0" w:space="0" w:color="auto"/>
        <w:bottom w:val="none" w:sz="0" w:space="0" w:color="auto"/>
        <w:right w:val="none" w:sz="0" w:space="0" w:color="auto"/>
      </w:divBdr>
    </w:div>
    <w:div w:id="630596684">
      <w:bodyDiv w:val="1"/>
      <w:marLeft w:val="0"/>
      <w:marRight w:val="0"/>
      <w:marTop w:val="0"/>
      <w:marBottom w:val="0"/>
      <w:divBdr>
        <w:top w:val="none" w:sz="0" w:space="0" w:color="auto"/>
        <w:left w:val="none" w:sz="0" w:space="0" w:color="auto"/>
        <w:bottom w:val="none" w:sz="0" w:space="0" w:color="auto"/>
        <w:right w:val="none" w:sz="0" w:space="0" w:color="auto"/>
      </w:divBdr>
    </w:div>
    <w:div w:id="634797093">
      <w:bodyDiv w:val="1"/>
      <w:marLeft w:val="0"/>
      <w:marRight w:val="0"/>
      <w:marTop w:val="0"/>
      <w:marBottom w:val="0"/>
      <w:divBdr>
        <w:top w:val="none" w:sz="0" w:space="0" w:color="auto"/>
        <w:left w:val="none" w:sz="0" w:space="0" w:color="auto"/>
        <w:bottom w:val="none" w:sz="0" w:space="0" w:color="auto"/>
        <w:right w:val="none" w:sz="0" w:space="0" w:color="auto"/>
      </w:divBdr>
    </w:div>
    <w:div w:id="648097918">
      <w:bodyDiv w:val="1"/>
      <w:marLeft w:val="0"/>
      <w:marRight w:val="0"/>
      <w:marTop w:val="0"/>
      <w:marBottom w:val="0"/>
      <w:divBdr>
        <w:top w:val="none" w:sz="0" w:space="0" w:color="auto"/>
        <w:left w:val="none" w:sz="0" w:space="0" w:color="auto"/>
        <w:bottom w:val="none" w:sz="0" w:space="0" w:color="auto"/>
        <w:right w:val="none" w:sz="0" w:space="0" w:color="auto"/>
      </w:divBdr>
    </w:div>
    <w:div w:id="654721260">
      <w:bodyDiv w:val="1"/>
      <w:marLeft w:val="0"/>
      <w:marRight w:val="0"/>
      <w:marTop w:val="0"/>
      <w:marBottom w:val="0"/>
      <w:divBdr>
        <w:top w:val="none" w:sz="0" w:space="0" w:color="auto"/>
        <w:left w:val="none" w:sz="0" w:space="0" w:color="auto"/>
        <w:bottom w:val="none" w:sz="0" w:space="0" w:color="auto"/>
        <w:right w:val="none" w:sz="0" w:space="0" w:color="auto"/>
      </w:divBdr>
    </w:div>
    <w:div w:id="658654618">
      <w:bodyDiv w:val="1"/>
      <w:marLeft w:val="0"/>
      <w:marRight w:val="0"/>
      <w:marTop w:val="0"/>
      <w:marBottom w:val="0"/>
      <w:divBdr>
        <w:top w:val="none" w:sz="0" w:space="0" w:color="auto"/>
        <w:left w:val="none" w:sz="0" w:space="0" w:color="auto"/>
        <w:bottom w:val="none" w:sz="0" w:space="0" w:color="auto"/>
        <w:right w:val="none" w:sz="0" w:space="0" w:color="auto"/>
      </w:divBdr>
    </w:div>
    <w:div w:id="660698089">
      <w:bodyDiv w:val="1"/>
      <w:marLeft w:val="0"/>
      <w:marRight w:val="0"/>
      <w:marTop w:val="0"/>
      <w:marBottom w:val="0"/>
      <w:divBdr>
        <w:top w:val="none" w:sz="0" w:space="0" w:color="auto"/>
        <w:left w:val="none" w:sz="0" w:space="0" w:color="auto"/>
        <w:bottom w:val="none" w:sz="0" w:space="0" w:color="auto"/>
        <w:right w:val="none" w:sz="0" w:space="0" w:color="auto"/>
      </w:divBdr>
    </w:div>
    <w:div w:id="661809632">
      <w:bodyDiv w:val="1"/>
      <w:marLeft w:val="0"/>
      <w:marRight w:val="0"/>
      <w:marTop w:val="0"/>
      <w:marBottom w:val="0"/>
      <w:divBdr>
        <w:top w:val="none" w:sz="0" w:space="0" w:color="auto"/>
        <w:left w:val="none" w:sz="0" w:space="0" w:color="auto"/>
        <w:bottom w:val="none" w:sz="0" w:space="0" w:color="auto"/>
        <w:right w:val="none" w:sz="0" w:space="0" w:color="auto"/>
      </w:divBdr>
    </w:div>
    <w:div w:id="667634340">
      <w:bodyDiv w:val="1"/>
      <w:marLeft w:val="0"/>
      <w:marRight w:val="0"/>
      <w:marTop w:val="0"/>
      <w:marBottom w:val="0"/>
      <w:divBdr>
        <w:top w:val="none" w:sz="0" w:space="0" w:color="auto"/>
        <w:left w:val="none" w:sz="0" w:space="0" w:color="auto"/>
        <w:bottom w:val="none" w:sz="0" w:space="0" w:color="auto"/>
        <w:right w:val="none" w:sz="0" w:space="0" w:color="auto"/>
      </w:divBdr>
    </w:div>
    <w:div w:id="669873293">
      <w:bodyDiv w:val="1"/>
      <w:marLeft w:val="0"/>
      <w:marRight w:val="0"/>
      <w:marTop w:val="0"/>
      <w:marBottom w:val="0"/>
      <w:divBdr>
        <w:top w:val="none" w:sz="0" w:space="0" w:color="auto"/>
        <w:left w:val="none" w:sz="0" w:space="0" w:color="auto"/>
        <w:bottom w:val="none" w:sz="0" w:space="0" w:color="auto"/>
        <w:right w:val="none" w:sz="0" w:space="0" w:color="auto"/>
      </w:divBdr>
    </w:div>
    <w:div w:id="671223037">
      <w:bodyDiv w:val="1"/>
      <w:marLeft w:val="0"/>
      <w:marRight w:val="0"/>
      <w:marTop w:val="0"/>
      <w:marBottom w:val="0"/>
      <w:divBdr>
        <w:top w:val="none" w:sz="0" w:space="0" w:color="auto"/>
        <w:left w:val="none" w:sz="0" w:space="0" w:color="auto"/>
        <w:bottom w:val="none" w:sz="0" w:space="0" w:color="auto"/>
        <w:right w:val="none" w:sz="0" w:space="0" w:color="auto"/>
      </w:divBdr>
    </w:div>
    <w:div w:id="676200940">
      <w:bodyDiv w:val="1"/>
      <w:marLeft w:val="0"/>
      <w:marRight w:val="0"/>
      <w:marTop w:val="0"/>
      <w:marBottom w:val="0"/>
      <w:divBdr>
        <w:top w:val="none" w:sz="0" w:space="0" w:color="auto"/>
        <w:left w:val="none" w:sz="0" w:space="0" w:color="auto"/>
        <w:bottom w:val="none" w:sz="0" w:space="0" w:color="auto"/>
        <w:right w:val="none" w:sz="0" w:space="0" w:color="auto"/>
      </w:divBdr>
    </w:div>
    <w:div w:id="676347867">
      <w:bodyDiv w:val="1"/>
      <w:marLeft w:val="0"/>
      <w:marRight w:val="0"/>
      <w:marTop w:val="0"/>
      <w:marBottom w:val="0"/>
      <w:divBdr>
        <w:top w:val="none" w:sz="0" w:space="0" w:color="auto"/>
        <w:left w:val="none" w:sz="0" w:space="0" w:color="auto"/>
        <w:bottom w:val="none" w:sz="0" w:space="0" w:color="auto"/>
        <w:right w:val="none" w:sz="0" w:space="0" w:color="auto"/>
      </w:divBdr>
    </w:div>
    <w:div w:id="680670190">
      <w:bodyDiv w:val="1"/>
      <w:marLeft w:val="0"/>
      <w:marRight w:val="0"/>
      <w:marTop w:val="0"/>
      <w:marBottom w:val="0"/>
      <w:divBdr>
        <w:top w:val="none" w:sz="0" w:space="0" w:color="auto"/>
        <w:left w:val="none" w:sz="0" w:space="0" w:color="auto"/>
        <w:bottom w:val="none" w:sz="0" w:space="0" w:color="auto"/>
        <w:right w:val="none" w:sz="0" w:space="0" w:color="auto"/>
      </w:divBdr>
    </w:div>
    <w:div w:id="690843069">
      <w:bodyDiv w:val="1"/>
      <w:marLeft w:val="0"/>
      <w:marRight w:val="0"/>
      <w:marTop w:val="0"/>
      <w:marBottom w:val="0"/>
      <w:divBdr>
        <w:top w:val="none" w:sz="0" w:space="0" w:color="auto"/>
        <w:left w:val="none" w:sz="0" w:space="0" w:color="auto"/>
        <w:bottom w:val="none" w:sz="0" w:space="0" w:color="auto"/>
        <w:right w:val="none" w:sz="0" w:space="0" w:color="auto"/>
      </w:divBdr>
    </w:div>
    <w:div w:id="695082923">
      <w:bodyDiv w:val="1"/>
      <w:marLeft w:val="0"/>
      <w:marRight w:val="0"/>
      <w:marTop w:val="0"/>
      <w:marBottom w:val="0"/>
      <w:divBdr>
        <w:top w:val="none" w:sz="0" w:space="0" w:color="auto"/>
        <w:left w:val="none" w:sz="0" w:space="0" w:color="auto"/>
        <w:bottom w:val="none" w:sz="0" w:space="0" w:color="auto"/>
        <w:right w:val="none" w:sz="0" w:space="0" w:color="auto"/>
      </w:divBdr>
    </w:div>
    <w:div w:id="707753706">
      <w:bodyDiv w:val="1"/>
      <w:marLeft w:val="0"/>
      <w:marRight w:val="0"/>
      <w:marTop w:val="0"/>
      <w:marBottom w:val="0"/>
      <w:divBdr>
        <w:top w:val="none" w:sz="0" w:space="0" w:color="auto"/>
        <w:left w:val="none" w:sz="0" w:space="0" w:color="auto"/>
        <w:bottom w:val="none" w:sz="0" w:space="0" w:color="auto"/>
        <w:right w:val="none" w:sz="0" w:space="0" w:color="auto"/>
      </w:divBdr>
      <w:divsChild>
        <w:div w:id="697386842">
          <w:marLeft w:val="360"/>
          <w:marRight w:val="0"/>
          <w:marTop w:val="200"/>
          <w:marBottom w:val="0"/>
          <w:divBdr>
            <w:top w:val="none" w:sz="0" w:space="0" w:color="auto"/>
            <w:left w:val="none" w:sz="0" w:space="0" w:color="auto"/>
            <w:bottom w:val="none" w:sz="0" w:space="0" w:color="auto"/>
            <w:right w:val="none" w:sz="0" w:space="0" w:color="auto"/>
          </w:divBdr>
        </w:div>
        <w:div w:id="1271281224">
          <w:marLeft w:val="360"/>
          <w:marRight w:val="0"/>
          <w:marTop w:val="200"/>
          <w:marBottom w:val="0"/>
          <w:divBdr>
            <w:top w:val="none" w:sz="0" w:space="0" w:color="auto"/>
            <w:left w:val="none" w:sz="0" w:space="0" w:color="auto"/>
            <w:bottom w:val="none" w:sz="0" w:space="0" w:color="auto"/>
            <w:right w:val="none" w:sz="0" w:space="0" w:color="auto"/>
          </w:divBdr>
        </w:div>
        <w:div w:id="1609002373">
          <w:marLeft w:val="360"/>
          <w:marRight w:val="0"/>
          <w:marTop w:val="200"/>
          <w:marBottom w:val="0"/>
          <w:divBdr>
            <w:top w:val="none" w:sz="0" w:space="0" w:color="auto"/>
            <w:left w:val="none" w:sz="0" w:space="0" w:color="auto"/>
            <w:bottom w:val="none" w:sz="0" w:space="0" w:color="auto"/>
            <w:right w:val="none" w:sz="0" w:space="0" w:color="auto"/>
          </w:divBdr>
        </w:div>
        <w:div w:id="1889489973">
          <w:marLeft w:val="360"/>
          <w:marRight w:val="0"/>
          <w:marTop w:val="200"/>
          <w:marBottom w:val="0"/>
          <w:divBdr>
            <w:top w:val="none" w:sz="0" w:space="0" w:color="auto"/>
            <w:left w:val="none" w:sz="0" w:space="0" w:color="auto"/>
            <w:bottom w:val="none" w:sz="0" w:space="0" w:color="auto"/>
            <w:right w:val="none" w:sz="0" w:space="0" w:color="auto"/>
          </w:divBdr>
        </w:div>
        <w:div w:id="2115395119">
          <w:marLeft w:val="360"/>
          <w:marRight w:val="0"/>
          <w:marTop w:val="200"/>
          <w:marBottom w:val="0"/>
          <w:divBdr>
            <w:top w:val="none" w:sz="0" w:space="0" w:color="auto"/>
            <w:left w:val="none" w:sz="0" w:space="0" w:color="auto"/>
            <w:bottom w:val="none" w:sz="0" w:space="0" w:color="auto"/>
            <w:right w:val="none" w:sz="0" w:space="0" w:color="auto"/>
          </w:divBdr>
        </w:div>
      </w:divsChild>
    </w:div>
    <w:div w:id="720519120">
      <w:bodyDiv w:val="1"/>
      <w:marLeft w:val="0"/>
      <w:marRight w:val="0"/>
      <w:marTop w:val="0"/>
      <w:marBottom w:val="0"/>
      <w:divBdr>
        <w:top w:val="none" w:sz="0" w:space="0" w:color="auto"/>
        <w:left w:val="none" w:sz="0" w:space="0" w:color="auto"/>
        <w:bottom w:val="none" w:sz="0" w:space="0" w:color="auto"/>
        <w:right w:val="none" w:sz="0" w:space="0" w:color="auto"/>
      </w:divBdr>
    </w:div>
    <w:div w:id="723066813">
      <w:bodyDiv w:val="1"/>
      <w:marLeft w:val="0"/>
      <w:marRight w:val="0"/>
      <w:marTop w:val="0"/>
      <w:marBottom w:val="0"/>
      <w:divBdr>
        <w:top w:val="none" w:sz="0" w:space="0" w:color="auto"/>
        <w:left w:val="none" w:sz="0" w:space="0" w:color="auto"/>
        <w:bottom w:val="none" w:sz="0" w:space="0" w:color="auto"/>
        <w:right w:val="none" w:sz="0" w:space="0" w:color="auto"/>
      </w:divBdr>
      <w:divsChild>
        <w:div w:id="1669946292">
          <w:marLeft w:val="360"/>
          <w:marRight w:val="0"/>
          <w:marTop w:val="200"/>
          <w:marBottom w:val="0"/>
          <w:divBdr>
            <w:top w:val="none" w:sz="0" w:space="0" w:color="auto"/>
            <w:left w:val="none" w:sz="0" w:space="0" w:color="auto"/>
            <w:bottom w:val="none" w:sz="0" w:space="0" w:color="auto"/>
            <w:right w:val="none" w:sz="0" w:space="0" w:color="auto"/>
          </w:divBdr>
        </w:div>
      </w:divsChild>
    </w:div>
    <w:div w:id="725418567">
      <w:bodyDiv w:val="1"/>
      <w:marLeft w:val="0"/>
      <w:marRight w:val="0"/>
      <w:marTop w:val="0"/>
      <w:marBottom w:val="0"/>
      <w:divBdr>
        <w:top w:val="none" w:sz="0" w:space="0" w:color="auto"/>
        <w:left w:val="none" w:sz="0" w:space="0" w:color="auto"/>
        <w:bottom w:val="none" w:sz="0" w:space="0" w:color="auto"/>
        <w:right w:val="none" w:sz="0" w:space="0" w:color="auto"/>
      </w:divBdr>
    </w:div>
    <w:div w:id="725761466">
      <w:bodyDiv w:val="1"/>
      <w:marLeft w:val="0"/>
      <w:marRight w:val="0"/>
      <w:marTop w:val="0"/>
      <w:marBottom w:val="0"/>
      <w:divBdr>
        <w:top w:val="none" w:sz="0" w:space="0" w:color="auto"/>
        <w:left w:val="none" w:sz="0" w:space="0" w:color="auto"/>
        <w:bottom w:val="none" w:sz="0" w:space="0" w:color="auto"/>
        <w:right w:val="none" w:sz="0" w:space="0" w:color="auto"/>
      </w:divBdr>
    </w:div>
    <w:div w:id="740450829">
      <w:bodyDiv w:val="1"/>
      <w:marLeft w:val="0"/>
      <w:marRight w:val="0"/>
      <w:marTop w:val="0"/>
      <w:marBottom w:val="0"/>
      <w:divBdr>
        <w:top w:val="none" w:sz="0" w:space="0" w:color="auto"/>
        <w:left w:val="none" w:sz="0" w:space="0" w:color="auto"/>
        <w:bottom w:val="none" w:sz="0" w:space="0" w:color="auto"/>
        <w:right w:val="none" w:sz="0" w:space="0" w:color="auto"/>
      </w:divBdr>
    </w:div>
    <w:div w:id="743114232">
      <w:bodyDiv w:val="1"/>
      <w:marLeft w:val="0"/>
      <w:marRight w:val="0"/>
      <w:marTop w:val="0"/>
      <w:marBottom w:val="0"/>
      <w:divBdr>
        <w:top w:val="none" w:sz="0" w:space="0" w:color="auto"/>
        <w:left w:val="none" w:sz="0" w:space="0" w:color="auto"/>
        <w:bottom w:val="none" w:sz="0" w:space="0" w:color="auto"/>
        <w:right w:val="none" w:sz="0" w:space="0" w:color="auto"/>
      </w:divBdr>
    </w:div>
    <w:div w:id="747076647">
      <w:bodyDiv w:val="1"/>
      <w:marLeft w:val="0"/>
      <w:marRight w:val="0"/>
      <w:marTop w:val="0"/>
      <w:marBottom w:val="0"/>
      <w:divBdr>
        <w:top w:val="none" w:sz="0" w:space="0" w:color="auto"/>
        <w:left w:val="none" w:sz="0" w:space="0" w:color="auto"/>
        <w:bottom w:val="none" w:sz="0" w:space="0" w:color="auto"/>
        <w:right w:val="none" w:sz="0" w:space="0" w:color="auto"/>
      </w:divBdr>
    </w:div>
    <w:div w:id="748888894">
      <w:bodyDiv w:val="1"/>
      <w:marLeft w:val="0"/>
      <w:marRight w:val="0"/>
      <w:marTop w:val="0"/>
      <w:marBottom w:val="0"/>
      <w:divBdr>
        <w:top w:val="none" w:sz="0" w:space="0" w:color="auto"/>
        <w:left w:val="none" w:sz="0" w:space="0" w:color="auto"/>
        <w:bottom w:val="none" w:sz="0" w:space="0" w:color="auto"/>
        <w:right w:val="none" w:sz="0" w:space="0" w:color="auto"/>
      </w:divBdr>
    </w:div>
    <w:div w:id="754522039">
      <w:bodyDiv w:val="1"/>
      <w:marLeft w:val="0"/>
      <w:marRight w:val="0"/>
      <w:marTop w:val="0"/>
      <w:marBottom w:val="0"/>
      <w:divBdr>
        <w:top w:val="none" w:sz="0" w:space="0" w:color="auto"/>
        <w:left w:val="none" w:sz="0" w:space="0" w:color="auto"/>
        <w:bottom w:val="none" w:sz="0" w:space="0" w:color="auto"/>
        <w:right w:val="none" w:sz="0" w:space="0" w:color="auto"/>
      </w:divBdr>
    </w:div>
    <w:div w:id="771703478">
      <w:bodyDiv w:val="1"/>
      <w:marLeft w:val="0"/>
      <w:marRight w:val="0"/>
      <w:marTop w:val="0"/>
      <w:marBottom w:val="0"/>
      <w:divBdr>
        <w:top w:val="none" w:sz="0" w:space="0" w:color="auto"/>
        <w:left w:val="none" w:sz="0" w:space="0" w:color="auto"/>
        <w:bottom w:val="none" w:sz="0" w:space="0" w:color="auto"/>
        <w:right w:val="none" w:sz="0" w:space="0" w:color="auto"/>
      </w:divBdr>
    </w:div>
    <w:div w:id="772094944">
      <w:bodyDiv w:val="1"/>
      <w:marLeft w:val="0"/>
      <w:marRight w:val="0"/>
      <w:marTop w:val="0"/>
      <w:marBottom w:val="0"/>
      <w:divBdr>
        <w:top w:val="none" w:sz="0" w:space="0" w:color="auto"/>
        <w:left w:val="none" w:sz="0" w:space="0" w:color="auto"/>
        <w:bottom w:val="none" w:sz="0" w:space="0" w:color="auto"/>
        <w:right w:val="none" w:sz="0" w:space="0" w:color="auto"/>
      </w:divBdr>
    </w:div>
    <w:div w:id="780221217">
      <w:bodyDiv w:val="1"/>
      <w:marLeft w:val="0"/>
      <w:marRight w:val="0"/>
      <w:marTop w:val="0"/>
      <w:marBottom w:val="0"/>
      <w:divBdr>
        <w:top w:val="none" w:sz="0" w:space="0" w:color="auto"/>
        <w:left w:val="none" w:sz="0" w:space="0" w:color="auto"/>
        <w:bottom w:val="none" w:sz="0" w:space="0" w:color="auto"/>
        <w:right w:val="none" w:sz="0" w:space="0" w:color="auto"/>
      </w:divBdr>
    </w:div>
    <w:div w:id="792551823">
      <w:bodyDiv w:val="1"/>
      <w:marLeft w:val="0"/>
      <w:marRight w:val="0"/>
      <w:marTop w:val="0"/>
      <w:marBottom w:val="0"/>
      <w:divBdr>
        <w:top w:val="none" w:sz="0" w:space="0" w:color="auto"/>
        <w:left w:val="none" w:sz="0" w:space="0" w:color="auto"/>
        <w:bottom w:val="none" w:sz="0" w:space="0" w:color="auto"/>
        <w:right w:val="none" w:sz="0" w:space="0" w:color="auto"/>
      </w:divBdr>
    </w:div>
    <w:div w:id="809981948">
      <w:bodyDiv w:val="1"/>
      <w:marLeft w:val="0"/>
      <w:marRight w:val="0"/>
      <w:marTop w:val="0"/>
      <w:marBottom w:val="0"/>
      <w:divBdr>
        <w:top w:val="none" w:sz="0" w:space="0" w:color="auto"/>
        <w:left w:val="none" w:sz="0" w:space="0" w:color="auto"/>
        <w:bottom w:val="none" w:sz="0" w:space="0" w:color="auto"/>
        <w:right w:val="none" w:sz="0" w:space="0" w:color="auto"/>
      </w:divBdr>
    </w:div>
    <w:div w:id="811361922">
      <w:bodyDiv w:val="1"/>
      <w:marLeft w:val="0"/>
      <w:marRight w:val="0"/>
      <w:marTop w:val="0"/>
      <w:marBottom w:val="0"/>
      <w:divBdr>
        <w:top w:val="none" w:sz="0" w:space="0" w:color="auto"/>
        <w:left w:val="none" w:sz="0" w:space="0" w:color="auto"/>
        <w:bottom w:val="none" w:sz="0" w:space="0" w:color="auto"/>
        <w:right w:val="none" w:sz="0" w:space="0" w:color="auto"/>
      </w:divBdr>
    </w:div>
    <w:div w:id="820846826">
      <w:bodyDiv w:val="1"/>
      <w:marLeft w:val="0"/>
      <w:marRight w:val="0"/>
      <w:marTop w:val="0"/>
      <w:marBottom w:val="0"/>
      <w:divBdr>
        <w:top w:val="none" w:sz="0" w:space="0" w:color="auto"/>
        <w:left w:val="none" w:sz="0" w:space="0" w:color="auto"/>
        <w:bottom w:val="none" w:sz="0" w:space="0" w:color="auto"/>
        <w:right w:val="none" w:sz="0" w:space="0" w:color="auto"/>
      </w:divBdr>
    </w:div>
    <w:div w:id="825322926">
      <w:bodyDiv w:val="1"/>
      <w:marLeft w:val="0"/>
      <w:marRight w:val="0"/>
      <w:marTop w:val="0"/>
      <w:marBottom w:val="0"/>
      <w:divBdr>
        <w:top w:val="none" w:sz="0" w:space="0" w:color="auto"/>
        <w:left w:val="none" w:sz="0" w:space="0" w:color="auto"/>
        <w:bottom w:val="none" w:sz="0" w:space="0" w:color="auto"/>
        <w:right w:val="none" w:sz="0" w:space="0" w:color="auto"/>
      </w:divBdr>
    </w:div>
    <w:div w:id="841165533">
      <w:bodyDiv w:val="1"/>
      <w:marLeft w:val="0"/>
      <w:marRight w:val="0"/>
      <w:marTop w:val="0"/>
      <w:marBottom w:val="0"/>
      <w:divBdr>
        <w:top w:val="none" w:sz="0" w:space="0" w:color="auto"/>
        <w:left w:val="none" w:sz="0" w:space="0" w:color="auto"/>
        <w:bottom w:val="none" w:sz="0" w:space="0" w:color="auto"/>
        <w:right w:val="none" w:sz="0" w:space="0" w:color="auto"/>
      </w:divBdr>
    </w:div>
    <w:div w:id="844248809">
      <w:bodyDiv w:val="1"/>
      <w:marLeft w:val="0"/>
      <w:marRight w:val="0"/>
      <w:marTop w:val="0"/>
      <w:marBottom w:val="0"/>
      <w:divBdr>
        <w:top w:val="none" w:sz="0" w:space="0" w:color="auto"/>
        <w:left w:val="none" w:sz="0" w:space="0" w:color="auto"/>
        <w:bottom w:val="none" w:sz="0" w:space="0" w:color="auto"/>
        <w:right w:val="none" w:sz="0" w:space="0" w:color="auto"/>
      </w:divBdr>
    </w:div>
    <w:div w:id="844587671">
      <w:bodyDiv w:val="1"/>
      <w:marLeft w:val="0"/>
      <w:marRight w:val="0"/>
      <w:marTop w:val="0"/>
      <w:marBottom w:val="0"/>
      <w:divBdr>
        <w:top w:val="none" w:sz="0" w:space="0" w:color="auto"/>
        <w:left w:val="none" w:sz="0" w:space="0" w:color="auto"/>
        <w:bottom w:val="none" w:sz="0" w:space="0" w:color="auto"/>
        <w:right w:val="none" w:sz="0" w:space="0" w:color="auto"/>
      </w:divBdr>
    </w:div>
    <w:div w:id="844900193">
      <w:bodyDiv w:val="1"/>
      <w:marLeft w:val="0"/>
      <w:marRight w:val="0"/>
      <w:marTop w:val="0"/>
      <w:marBottom w:val="0"/>
      <w:divBdr>
        <w:top w:val="none" w:sz="0" w:space="0" w:color="auto"/>
        <w:left w:val="none" w:sz="0" w:space="0" w:color="auto"/>
        <w:bottom w:val="none" w:sz="0" w:space="0" w:color="auto"/>
        <w:right w:val="none" w:sz="0" w:space="0" w:color="auto"/>
      </w:divBdr>
    </w:div>
    <w:div w:id="855537379">
      <w:bodyDiv w:val="1"/>
      <w:marLeft w:val="0"/>
      <w:marRight w:val="0"/>
      <w:marTop w:val="0"/>
      <w:marBottom w:val="0"/>
      <w:divBdr>
        <w:top w:val="none" w:sz="0" w:space="0" w:color="auto"/>
        <w:left w:val="none" w:sz="0" w:space="0" w:color="auto"/>
        <w:bottom w:val="none" w:sz="0" w:space="0" w:color="auto"/>
        <w:right w:val="none" w:sz="0" w:space="0" w:color="auto"/>
      </w:divBdr>
    </w:div>
    <w:div w:id="863249649">
      <w:bodyDiv w:val="1"/>
      <w:marLeft w:val="0"/>
      <w:marRight w:val="0"/>
      <w:marTop w:val="0"/>
      <w:marBottom w:val="0"/>
      <w:divBdr>
        <w:top w:val="none" w:sz="0" w:space="0" w:color="auto"/>
        <w:left w:val="none" w:sz="0" w:space="0" w:color="auto"/>
        <w:bottom w:val="none" w:sz="0" w:space="0" w:color="auto"/>
        <w:right w:val="none" w:sz="0" w:space="0" w:color="auto"/>
      </w:divBdr>
    </w:div>
    <w:div w:id="876696173">
      <w:bodyDiv w:val="1"/>
      <w:marLeft w:val="0"/>
      <w:marRight w:val="0"/>
      <w:marTop w:val="0"/>
      <w:marBottom w:val="0"/>
      <w:divBdr>
        <w:top w:val="none" w:sz="0" w:space="0" w:color="auto"/>
        <w:left w:val="none" w:sz="0" w:space="0" w:color="auto"/>
        <w:bottom w:val="none" w:sz="0" w:space="0" w:color="auto"/>
        <w:right w:val="none" w:sz="0" w:space="0" w:color="auto"/>
      </w:divBdr>
    </w:div>
    <w:div w:id="880018578">
      <w:bodyDiv w:val="1"/>
      <w:marLeft w:val="0"/>
      <w:marRight w:val="0"/>
      <w:marTop w:val="0"/>
      <w:marBottom w:val="0"/>
      <w:divBdr>
        <w:top w:val="none" w:sz="0" w:space="0" w:color="auto"/>
        <w:left w:val="none" w:sz="0" w:space="0" w:color="auto"/>
        <w:bottom w:val="none" w:sz="0" w:space="0" w:color="auto"/>
        <w:right w:val="none" w:sz="0" w:space="0" w:color="auto"/>
      </w:divBdr>
    </w:div>
    <w:div w:id="880629290">
      <w:bodyDiv w:val="1"/>
      <w:marLeft w:val="0"/>
      <w:marRight w:val="0"/>
      <w:marTop w:val="0"/>
      <w:marBottom w:val="0"/>
      <w:divBdr>
        <w:top w:val="none" w:sz="0" w:space="0" w:color="auto"/>
        <w:left w:val="none" w:sz="0" w:space="0" w:color="auto"/>
        <w:bottom w:val="none" w:sz="0" w:space="0" w:color="auto"/>
        <w:right w:val="none" w:sz="0" w:space="0" w:color="auto"/>
      </w:divBdr>
    </w:div>
    <w:div w:id="896280762">
      <w:bodyDiv w:val="1"/>
      <w:marLeft w:val="0"/>
      <w:marRight w:val="0"/>
      <w:marTop w:val="0"/>
      <w:marBottom w:val="0"/>
      <w:divBdr>
        <w:top w:val="none" w:sz="0" w:space="0" w:color="auto"/>
        <w:left w:val="none" w:sz="0" w:space="0" w:color="auto"/>
        <w:bottom w:val="none" w:sz="0" w:space="0" w:color="auto"/>
        <w:right w:val="none" w:sz="0" w:space="0" w:color="auto"/>
      </w:divBdr>
    </w:div>
    <w:div w:id="924345326">
      <w:bodyDiv w:val="1"/>
      <w:marLeft w:val="0"/>
      <w:marRight w:val="0"/>
      <w:marTop w:val="0"/>
      <w:marBottom w:val="0"/>
      <w:divBdr>
        <w:top w:val="none" w:sz="0" w:space="0" w:color="auto"/>
        <w:left w:val="none" w:sz="0" w:space="0" w:color="auto"/>
        <w:bottom w:val="none" w:sz="0" w:space="0" w:color="auto"/>
        <w:right w:val="none" w:sz="0" w:space="0" w:color="auto"/>
      </w:divBdr>
    </w:div>
    <w:div w:id="927232136">
      <w:bodyDiv w:val="1"/>
      <w:marLeft w:val="0"/>
      <w:marRight w:val="0"/>
      <w:marTop w:val="0"/>
      <w:marBottom w:val="0"/>
      <w:divBdr>
        <w:top w:val="none" w:sz="0" w:space="0" w:color="auto"/>
        <w:left w:val="none" w:sz="0" w:space="0" w:color="auto"/>
        <w:bottom w:val="none" w:sz="0" w:space="0" w:color="auto"/>
        <w:right w:val="none" w:sz="0" w:space="0" w:color="auto"/>
      </w:divBdr>
    </w:div>
    <w:div w:id="959342949">
      <w:bodyDiv w:val="1"/>
      <w:marLeft w:val="0"/>
      <w:marRight w:val="0"/>
      <w:marTop w:val="0"/>
      <w:marBottom w:val="0"/>
      <w:divBdr>
        <w:top w:val="none" w:sz="0" w:space="0" w:color="auto"/>
        <w:left w:val="none" w:sz="0" w:space="0" w:color="auto"/>
        <w:bottom w:val="none" w:sz="0" w:space="0" w:color="auto"/>
        <w:right w:val="none" w:sz="0" w:space="0" w:color="auto"/>
      </w:divBdr>
    </w:div>
    <w:div w:id="967588489">
      <w:bodyDiv w:val="1"/>
      <w:marLeft w:val="0"/>
      <w:marRight w:val="0"/>
      <w:marTop w:val="0"/>
      <w:marBottom w:val="0"/>
      <w:divBdr>
        <w:top w:val="none" w:sz="0" w:space="0" w:color="auto"/>
        <w:left w:val="none" w:sz="0" w:space="0" w:color="auto"/>
        <w:bottom w:val="none" w:sz="0" w:space="0" w:color="auto"/>
        <w:right w:val="none" w:sz="0" w:space="0" w:color="auto"/>
      </w:divBdr>
    </w:div>
    <w:div w:id="970401108">
      <w:bodyDiv w:val="1"/>
      <w:marLeft w:val="0"/>
      <w:marRight w:val="0"/>
      <w:marTop w:val="0"/>
      <w:marBottom w:val="0"/>
      <w:divBdr>
        <w:top w:val="none" w:sz="0" w:space="0" w:color="auto"/>
        <w:left w:val="none" w:sz="0" w:space="0" w:color="auto"/>
        <w:bottom w:val="none" w:sz="0" w:space="0" w:color="auto"/>
        <w:right w:val="none" w:sz="0" w:space="0" w:color="auto"/>
      </w:divBdr>
    </w:div>
    <w:div w:id="975378979">
      <w:bodyDiv w:val="1"/>
      <w:marLeft w:val="0"/>
      <w:marRight w:val="0"/>
      <w:marTop w:val="0"/>
      <w:marBottom w:val="0"/>
      <w:divBdr>
        <w:top w:val="none" w:sz="0" w:space="0" w:color="auto"/>
        <w:left w:val="none" w:sz="0" w:space="0" w:color="auto"/>
        <w:bottom w:val="none" w:sz="0" w:space="0" w:color="auto"/>
        <w:right w:val="none" w:sz="0" w:space="0" w:color="auto"/>
      </w:divBdr>
    </w:div>
    <w:div w:id="985860768">
      <w:bodyDiv w:val="1"/>
      <w:marLeft w:val="0"/>
      <w:marRight w:val="0"/>
      <w:marTop w:val="0"/>
      <w:marBottom w:val="0"/>
      <w:divBdr>
        <w:top w:val="none" w:sz="0" w:space="0" w:color="auto"/>
        <w:left w:val="none" w:sz="0" w:space="0" w:color="auto"/>
        <w:bottom w:val="none" w:sz="0" w:space="0" w:color="auto"/>
        <w:right w:val="none" w:sz="0" w:space="0" w:color="auto"/>
      </w:divBdr>
    </w:div>
    <w:div w:id="997002552">
      <w:bodyDiv w:val="1"/>
      <w:marLeft w:val="0"/>
      <w:marRight w:val="0"/>
      <w:marTop w:val="0"/>
      <w:marBottom w:val="0"/>
      <w:divBdr>
        <w:top w:val="none" w:sz="0" w:space="0" w:color="auto"/>
        <w:left w:val="none" w:sz="0" w:space="0" w:color="auto"/>
        <w:bottom w:val="none" w:sz="0" w:space="0" w:color="auto"/>
        <w:right w:val="none" w:sz="0" w:space="0" w:color="auto"/>
      </w:divBdr>
    </w:div>
    <w:div w:id="1018049099">
      <w:bodyDiv w:val="1"/>
      <w:marLeft w:val="0"/>
      <w:marRight w:val="0"/>
      <w:marTop w:val="0"/>
      <w:marBottom w:val="0"/>
      <w:divBdr>
        <w:top w:val="none" w:sz="0" w:space="0" w:color="auto"/>
        <w:left w:val="none" w:sz="0" w:space="0" w:color="auto"/>
        <w:bottom w:val="none" w:sz="0" w:space="0" w:color="auto"/>
        <w:right w:val="none" w:sz="0" w:space="0" w:color="auto"/>
      </w:divBdr>
    </w:div>
    <w:div w:id="1031417337">
      <w:bodyDiv w:val="1"/>
      <w:marLeft w:val="0"/>
      <w:marRight w:val="0"/>
      <w:marTop w:val="0"/>
      <w:marBottom w:val="0"/>
      <w:divBdr>
        <w:top w:val="none" w:sz="0" w:space="0" w:color="auto"/>
        <w:left w:val="none" w:sz="0" w:space="0" w:color="auto"/>
        <w:bottom w:val="none" w:sz="0" w:space="0" w:color="auto"/>
        <w:right w:val="none" w:sz="0" w:space="0" w:color="auto"/>
      </w:divBdr>
    </w:div>
    <w:div w:id="1033266974">
      <w:bodyDiv w:val="1"/>
      <w:marLeft w:val="0"/>
      <w:marRight w:val="0"/>
      <w:marTop w:val="0"/>
      <w:marBottom w:val="0"/>
      <w:divBdr>
        <w:top w:val="none" w:sz="0" w:space="0" w:color="auto"/>
        <w:left w:val="none" w:sz="0" w:space="0" w:color="auto"/>
        <w:bottom w:val="none" w:sz="0" w:space="0" w:color="auto"/>
        <w:right w:val="none" w:sz="0" w:space="0" w:color="auto"/>
      </w:divBdr>
    </w:div>
    <w:div w:id="1047994831">
      <w:bodyDiv w:val="1"/>
      <w:marLeft w:val="0"/>
      <w:marRight w:val="0"/>
      <w:marTop w:val="0"/>
      <w:marBottom w:val="0"/>
      <w:divBdr>
        <w:top w:val="none" w:sz="0" w:space="0" w:color="auto"/>
        <w:left w:val="none" w:sz="0" w:space="0" w:color="auto"/>
        <w:bottom w:val="none" w:sz="0" w:space="0" w:color="auto"/>
        <w:right w:val="none" w:sz="0" w:space="0" w:color="auto"/>
      </w:divBdr>
      <w:divsChild>
        <w:div w:id="1538662594">
          <w:marLeft w:val="0"/>
          <w:marRight w:val="0"/>
          <w:marTop w:val="0"/>
          <w:marBottom w:val="0"/>
          <w:divBdr>
            <w:top w:val="none" w:sz="0" w:space="0" w:color="auto"/>
            <w:left w:val="none" w:sz="0" w:space="0" w:color="auto"/>
            <w:bottom w:val="none" w:sz="0" w:space="0" w:color="auto"/>
            <w:right w:val="none" w:sz="0" w:space="0" w:color="auto"/>
          </w:divBdr>
        </w:div>
        <w:div w:id="1665161805">
          <w:marLeft w:val="0"/>
          <w:marRight w:val="0"/>
          <w:marTop w:val="0"/>
          <w:marBottom w:val="0"/>
          <w:divBdr>
            <w:top w:val="none" w:sz="0" w:space="0" w:color="auto"/>
            <w:left w:val="none" w:sz="0" w:space="0" w:color="auto"/>
            <w:bottom w:val="none" w:sz="0" w:space="0" w:color="auto"/>
            <w:right w:val="none" w:sz="0" w:space="0" w:color="auto"/>
          </w:divBdr>
        </w:div>
      </w:divsChild>
    </w:div>
    <w:div w:id="1062168564">
      <w:bodyDiv w:val="1"/>
      <w:marLeft w:val="0"/>
      <w:marRight w:val="0"/>
      <w:marTop w:val="0"/>
      <w:marBottom w:val="0"/>
      <w:divBdr>
        <w:top w:val="none" w:sz="0" w:space="0" w:color="auto"/>
        <w:left w:val="none" w:sz="0" w:space="0" w:color="auto"/>
        <w:bottom w:val="none" w:sz="0" w:space="0" w:color="auto"/>
        <w:right w:val="none" w:sz="0" w:space="0" w:color="auto"/>
      </w:divBdr>
    </w:div>
    <w:div w:id="1064597536">
      <w:bodyDiv w:val="1"/>
      <w:marLeft w:val="0"/>
      <w:marRight w:val="0"/>
      <w:marTop w:val="0"/>
      <w:marBottom w:val="0"/>
      <w:divBdr>
        <w:top w:val="none" w:sz="0" w:space="0" w:color="auto"/>
        <w:left w:val="none" w:sz="0" w:space="0" w:color="auto"/>
        <w:bottom w:val="none" w:sz="0" w:space="0" w:color="auto"/>
        <w:right w:val="none" w:sz="0" w:space="0" w:color="auto"/>
      </w:divBdr>
    </w:div>
    <w:div w:id="1073546507">
      <w:bodyDiv w:val="1"/>
      <w:marLeft w:val="0"/>
      <w:marRight w:val="0"/>
      <w:marTop w:val="0"/>
      <w:marBottom w:val="0"/>
      <w:divBdr>
        <w:top w:val="none" w:sz="0" w:space="0" w:color="auto"/>
        <w:left w:val="none" w:sz="0" w:space="0" w:color="auto"/>
        <w:bottom w:val="none" w:sz="0" w:space="0" w:color="auto"/>
        <w:right w:val="none" w:sz="0" w:space="0" w:color="auto"/>
      </w:divBdr>
    </w:div>
    <w:div w:id="1073741930">
      <w:bodyDiv w:val="1"/>
      <w:marLeft w:val="0"/>
      <w:marRight w:val="0"/>
      <w:marTop w:val="0"/>
      <w:marBottom w:val="0"/>
      <w:divBdr>
        <w:top w:val="none" w:sz="0" w:space="0" w:color="auto"/>
        <w:left w:val="none" w:sz="0" w:space="0" w:color="auto"/>
        <w:bottom w:val="none" w:sz="0" w:space="0" w:color="auto"/>
        <w:right w:val="none" w:sz="0" w:space="0" w:color="auto"/>
      </w:divBdr>
    </w:div>
    <w:div w:id="1073820318">
      <w:bodyDiv w:val="1"/>
      <w:marLeft w:val="0"/>
      <w:marRight w:val="0"/>
      <w:marTop w:val="0"/>
      <w:marBottom w:val="0"/>
      <w:divBdr>
        <w:top w:val="none" w:sz="0" w:space="0" w:color="auto"/>
        <w:left w:val="none" w:sz="0" w:space="0" w:color="auto"/>
        <w:bottom w:val="none" w:sz="0" w:space="0" w:color="auto"/>
        <w:right w:val="none" w:sz="0" w:space="0" w:color="auto"/>
      </w:divBdr>
    </w:div>
    <w:div w:id="1085495843">
      <w:bodyDiv w:val="1"/>
      <w:marLeft w:val="0"/>
      <w:marRight w:val="0"/>
      <w:marTop w:val="0"/>
      <w:marBottom w:val="0"/>
      <w:divBdr>
        <w:top w:val="none" w:sz="0" w:space="0" w:color="auto"/>
        <w:left w:val="none" w:sz="0" w:space="0" w:color="auto"/>
        <w:bottom w:val="none" w:sz="0" w:space="0" w:color="auto"/>
        <w:right w:val="none" w:sz="0" w:space="0" w:color="auto"/>
      </w:divBdr>
    </w:div>
    <w:div w:id="1085610933">
      <w:bodyDiv w:val="1"/>
      <w:marLeft w:val="0"/>
      <w:marRight w:val="0"/>
      <w:marTop w:val="0"/>
      <w:marBottom w:val="0"/>
      <w:divBdr>
        <w:top w:val="none" w:sz="0" w:space="0" w:color="auto"/>
        <w:left w:val="none" w:sz="0" w:space="0" w:color="auto"/>
        <w:bottom w:val="none" w:sz="0" w:space="0" w:color="auto"/>
        <w:right w:val="none" w:sz="0" w:space="0" w:color="auto"/>
      </w:divBdr>
    </w:div>
    <w:div w:id="1091271682">
      <w:bodyDiv w:val="1"/>
      <w:marLeft w:val="0"/>
      <w:marRight w:val="0"/>
      <w:marTop w:val="0"/>
      <w:marBottom w:val="0"/>
      <w:divBdr>
        <w:top w:val="none" w:sz="0" w:space="0" w:color="auto"/>
        <w:left w:val="none" w:sz="0" w:space="0" w:color="auto"/>
        <w:bottom w:val="none" w:sz="0" w:space="0" w:color="auto"/>
        <w:right w:val="none" w:sz="0" w:space="0" w:color="auto"/>
      </w:divBdr>
    </w:div>
    <w:div w:id="1092437357">
      <w:bodyDiv w:val="1"/>
      <w:marLeft w:val="0"/>
      <w:marRight w:val="0"/>
      <w:marTop w:val="0"/>
      <w:marBottom w:val="0"/>
      <w:divBdr>
        <w:top w:val="none" w:sz="0" w:space="0" w:color="auto"/>
        <w:left w:val="none" w:sz="0" w:space="0" w:color="auto"/>
        <w:bottom w:val="none" w:sz="0" w:space="0" w:color="auto"/>
        <w:right w:val="none" w:sz="0" w:space="0" w:color="auto"/>
      </w:divBdr>
    </w:div>
    <w:div w:id="1093670089">
      <w:bodyDiv w:val="1"/>
      <w:marLeft w:val="0"/>
      <w:marRight w:val="0"/>
      <w:marTop w:val="0"/>
      <w:marBottom w:val="0"/>
      <w:divBdr>
        <w:top w:val="none" w:sz="0" w:space="0" w:color="auto"/>
        <w:left w:val="none" w:sz="0" w:space="0" w:color="auto"/>
        <w:bottom w:val="none" w:sz="0" w:space="0" w:color="auto"/>
        <w:right w:val="none" w:sz="0" w:space="0" w:color="auto"/>
      </w:divBdr>
    </w:div>
    <w:div w:id="1101341990">
      <w:bodyDiv w:val="1"/>
      <w:marLeft w:val="0"/>
      <w:marRight w:val="0"/>
      <w:marTop w:val="0"/>
      <w:marBottom w:val="0"/>
      <w:divBdr>
        <w:top w:val="none" w:sz="0" w:space="0" w:color="auto"/>
        <w:left w:val="none" w:sz="0" w:space="0" w:color="auto"/>
        <w:bottom w:val="none" w:sz="0" w:space="0" w:color="auto"/>
        <w:right w:val="none" w:sz="0" w:space="0" w:color="auto"/>
      </w:divBdr>
    </w:div>
    <w:div w:id="1102261064">
      <w:bodyDiv w:val="1"/>
      <w:marLeft w:val="0"/>
      <w:marRight w:val="0"/>
      <w:marTop w:val="0"/>
      <w:marBottom w:val="0"/>
      <w:divBdr>
        <w:top w:val="none" w:sz="0" w:space="0" w:color="auto"/>
        <w:left w:val="none" w:sz="0" w:space="0" w:color="auto"/>
        <w:bottom w:val="none" w:sz="0" w:space="0" w:color="auto"/>
        <w:right w:val="none" w:sz="0" w:space="0" w:color="auto"/>
      </w:divBdr>
      <w:divsChild>
        <w:div w:id="1083332018">
          <w:marLeft w:val="0"/>
          <w:marRight w:val="0"/>
          <w:marTop w:val="0"/>
          <w:marBottom w:val="0"/>
          <w:divBdr>
            <w:top w:val="none" w:sz="0" w:space="0" w:color="auto"/>
            <w:left w:val="none" w:sz="0" w:space="0" w:color="auto"/>
            <w:bottom w:val="none" w:sz="0" w:space="0" w:color="auto"/>
            <w:right w:val="none" w:sz="0" w:space="0" w:color="auto"/>
          </w:divBdr>
          <w:divsChild>
            <w:div w:id="244143879">
              <w:marLeft w:val="750"/>
              <w:marRight w:val="0"/>
              <w:marTop w:val="0"/>
              <w:marBottom w:val="0"/>
              <w:divBdr>
                <w:top w:val="none" w:sz="0" w:space="0" w:color="auto"/>
                <w:left w:val="none" w:sz="0" w:space="0" w:color="auto"/>
                <w:bottom w:val="none" w:sz="0" w:space="0" w:color="auto"/>
                <w:right w:val="none" w:sz="0" w:space="0" w:color="auto"/>
              </w:divBdr>
              <w:divsChild>
                <w:div w:id="1867481004">
                  <w:marLeft w:val="0"/>
                  <w:marRight w:val="0"/>
                  <w:marTop w:val="0"/>
                  <w:marBottom w:val="0"/>
                  <w:divBdr>
                    <w:top w:val="none" w:sz="0" w:space="0" w:color="auto"/>
                    <w:left w:val="none" w:sz="0" w:space="0" w:color="auto"/>
                    <w:bottom w:val="none" w:sz="0" w:space="0" w:color="auto"/>
                    <w:right w:val="none" w:sz="0" w:space="0" w:color="auto"/>
                  </w:divBdr>
                  <w:divsChild>
                    <w:div w:id="1946618300">
                      <w:marLeft w:val="0"/>
                      <w:marRight w:val="0"/>
                      <w:marTop w:val="0"/>
                      <w:marBottom w:val="0"/>
                      <w:divBdr>
                        <w:top w:val="none" w:sz="0" w:space="0" w:color="auto"/>
                        <w:left w:val="none" w:sz="0" w:space="0" w:color="auto"/>
                        <w:bottom w:val="none" w:sz="0" w:space="0" w:color="auto"/>
                        <w:right w:val="none" w:sz="0" w:space="0" w:color="auto"/>
                      </w:divBdr>
                      <w:divsChild>
                        <w:div w:id="263539073">
                          <w:marLeft w:val="0"/>
                          <w:marRight w:val="0"/>
                          <w:marTop w:val="0"/>
                          <w:marBottom w:val="0"/>
                          <w:divBdr>
                            <w:top w:val="none" w:sz="0" w:space="0" w:color="auto"/>
                            <w:left w:val="none" w:sz="0" w:space="0" w:color="auto"/>
                            <w:bottom w:val="none" w:sz="0" w:space="0" w:color="auto"/>
                            <w:right w:val="none" w:sz="0" w:space="0" w:color="auto"/>
                          </w:divBdr>
                          <w:divsChild>
                            <w:div w:id="669871669">
                              <w:marLeft w:val="0"/>
                              <w:marRight w:val="0"/>
                              <w:marTop w:val="0"/>
                              <w:marBottom w:val="0"/>
                              <w:divBdr>
                                <w:top w:val="none" w:sz="0" w:space="0" w:color="auto"/>
                                <w:left w:val="none" w:sz="0" w:space="0" w:color="auto"/>
                                <w:bottom w:val="none" w:sz="0" w:space="0" w:color="auto"/>
                                <w:right w:val="none" w:sz="0" w:space="0" w:color="auto"/>
                              </w:divBdr>
                              <w:divsChild>
                                <w:div w:id="1816529034">
                                  <w:marLeft w:val="0"/>
                                  <w:marRight w:val="0"/>
                                  <w:marTop w:val="0"/>
                                  <w:marBottom w:val="0"/>
                                  <w:divBdr>
                                    <w:top w:val="none" w:sz="0" w:space="0" w:color="auto"/>
                                    <w:left w:val="none" w:sz="0" w:space="0" w:color="auto"/>
                                    <w:bottom w:val="none" w:sz="0" w:space="0" w:color="auto"/>
                                    <w:right w:val="none" w:sz="0" w:space="0" w:color="auto"/>
                                  </w:divBdr>
                                  <w:divsChild>
                                    <w:div w:id="1729841477">
                                      <w:marLeft w:val="0"/>
                                      <w:marRight w:val="0"/>
                                      <w:marTop w:val="0"/>
                                      <w:marBottom w:val="0"/>
                                      <w:divBdr>
                                        <w:top w:val="none" w:sz="0" w:space="0" w:color="auto"/>
                                        <w:left w:val="none" w:sz="0" w:space="0" w:color="auto"/>
                                        <w:bottom w:val="none" w:sz="0" w:space="0" w:color="auto"/>
                                        <w:right w:val="none" w:sz="0" w:space="0" w:color="auto"/>
                                      </w:divBdr>
                                      <w:divsChild>
                                        <w:div w:id="371882442">
                                          <w:marLeft w:val="0"/>
                                          <w:marRight w:val="0"/>
                                          <w:marTop w:val="0"/>
                                          <w:marBottom w:val="0"/>
                                          <w:divBdr>
                                            <w:top w:val="none" w:sz="0" w:space="0" w:color="auto"/>
                                            <w:left w:val="none" w:sz="0" w:space="0" w:color="auto"/>
                                            <w:bottom w:val="none" w:sz="0" w:space="0" w:color="auto"/>
                                            <w:right w:val="none" w:sz="0" w:space="0" w:color="auto"/>
                                          </w:divBdr>
                                          <w:divsChild>
                                            <w:div w:id="204760902">
                                              <w:marLeft w:val="0"/>
                                              <w:marRight w:val="0"/>
                                              <w:marTop w:val="0"/>
                                              <w:marBottom w:val="0"/>
                                              <w:divBdr>
                                                <w:top w:val="none" w:sz="0" w:space="0" w:color="auto"/>
                                                <w:left w:val="none" w:sz="0" w:space="0" w:color="auto"/>
                                                <w:bottom w:val="none" w:sz="0" w:space="0" w:color="auto"/>
                                                <w:right w:val="none" w:sz="0" w:space="0" w:color="auto"/>
                                              </w:divBdr>
                                              <w:divsChild>
                                                <w:div w:id="2146772278">
                                                  <w:marLeft w:val="0"/>
                                                  <w:marRight w:val="0"/>
                                                  <w:marTop w:val="0"/>
                                                  <w:marBottom w:val="0"/>
                                                  <w:divBdr>
                                                    <w:top w:val="none" w:sz="0" w:space="0" w:color="auto"/>
                                                    <w:left w:val="none" w:sz="0" w:space="0" w:color="auto"/>
                                                    <w:bottom w:val="none" w:sz="0" w:space="0" w:color="auto"/>
                                                    <w:right w:val="none" w:sz="0" w:space="0" w:color="auto"/>
                                                  </w:divBdr>
                                                  <w:divsChild>
                                                    <w:div w:id="92545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83257920">
          <w:marLeft w:val="0"/>
          <w:marRight w:val="0"/>
          <w:marTop w:val="0"/>
          <w:marBottom w:val="60"/>
          <w:divBdr>
            <w:top w:val="none" w:sz="0" w:space="0" w:color="auto"/>
            <w:left w:val="none" w:sz="0" w:space="0" w:color="auto"/>
            <w:bottom w:val="none" w:sz="0" w:space="0" w:color="auto"/>
            <w:right w:val="none" w:sz="0" w:space="0" w:color="auto"/>
          </w:divBdr>
          <w:divsChild>
            <w:div w:id="1314679034">
              <w:marLeft w:val="750"/>
              <w:marRight w:val="0"/>
              <w:marTop w:val="0"/>
              <w:marBottom w:val="0"/>
              <w:divBdr>
                <w:top w:val="none" w:sz="0" w:space="0" w:color="auto"/>
                <w:left w:val="none" w:sz="0" w:space="0" w:color="auto"/>
                <w:bottom w:val="none" w:sz="0" w:space="0" w:color="auto"/>
                <w:right w:val="none" w:sz="0" w:space="0" w:color="auto"/>
              </w:divBdr>
              <w:divsChild>
                <w:div w:id="824203956">
                  <w:marLeft w:val="0"/>
                  <w:marRight w:val="0"/>
                  <w:marTop w:val="0"/>
                  <w:marBottom w:val="0"/>
                  <w:divBdr>
                    <w:top w:val="none" w:sz="0" w:space="0" w:color="auto"/>
                    <w:left w:val="none" w:sz="0" w:space="0" w:color="auto"/>
                    <w:bottom w:val="none" w:sz="0" w:space="0" w:color="auto"/>
                    <w:right w:val="none" w:sz="0" w:space="0" w:color="auto"/>
                  </w:divBdr>
                  <w:divsChild>
                    <w:div w:id="331493314">
                      <w:marLeft w:val="0"/>
                      <w:marRight w:val="0"/>
                      <w:marTop w:val="0"/>
                      <w:marBottom w:val="0"/>
                      <w:divBdr>
                        <w:top w:val="none" w:sz="0" w:space="0" w:color="auto"/>
                        <w:left w:val="none" w:sz="0" w:space="0" w:color="auto"/>
                        <w:bottom w:val="none" w:sz="0" w:space="0" w:color="auto"/>
                        <w:right w:val="none" w:sz="0" w:space="0" w:color="auto"/>
                      </w:divBdr>
                      <w:divsChild>
                        <w:div w:id="1796216300">
                          <w:marLeft w:val="0"/>
                          <w:marRight w:val="0"/>
                          <w:marTop w:val="0"/>
                          <w:marBottom w:val="0"/>
                          <w:divBdr>
                            <w:top w:val="none" w:sz="0" w:space="0" w:color="auto"/>
                            <w:left w:val="none" w:sz="0" w:space="0" w:color="auto"/>
                            <w:bottom w:val="none" w:sz="0" w:space="0" w:color="auto"/>
                            <w:right w:val="none" w:sz="0" w:space="0" w:color="auto"/>
                          </w:divBdr>
                          <w:divsChild>
                            <w:div w:id="188418812">
                              <w:marLeft w:val="0"/>
                              <w:marRight w:val="0"/>
                              <w:marTop w:val="0"/>
                              <w:marBottom w:val="0"/>
                              <w:divBdr>
                                <w:top w:val="none" w:sz="0" w:space="0" w:color="auto"/>
                                <w:left w:val="none" w:sz="0" w:space="0" w:color="auto"/>
                                <w:bottom w:val="none" w:sz="0" w:space="0" w:color="auto"/>
                                <w:right w:val="none" w:sz="0" w:space="0" w:color="auto"/>
                              </w:divBdr>
                              <w:divsChild>
                                <w:div w:id="1828588231">
                                  <w:marLeft w:val="0"/>
                                  <w:marRight w:val="0"/>
                                  <w:marTop w:val="0"/>
                                  <w:marBottom w:val="0"/>
                                  <w:divBdr>
                                    <w:top w:val="none" w:sz="0" w:space="0" w:color="auto"/>
                                    <w:left w:val="none" w:sz="0" w:space="0" w:color="auto"/>
                                    <w:bottom w:val="none" w:sz="0" w:space="0" w:color="auto"/>
                                    <w:right w:val="none" w:sz="0" w:space="0" w:color="auto"/>
                                  </w:divBdr>
                                  <w:divsChild>
                                    <w:div w:id="2016570301">
                                      <w:marLeft w:val="0"/>
                                      <w:marRight w:val="0"/>
                                      <w:marTop w:val="0"/>
                                      <w:marBottom w:val="0"/>
                                      <w:divBdr>
                                        <w:top w:val="none" w:sz="0" w:space="0" w:color="auto"/>
                                        <w:left w:val="none" w:sz="0" w:space="0" w:color="auto"/>
                                        <w:bottom w:val="none" w:sz="0" w:space="0" w:color="auto"/>
                                        <w:right w:val="none" w:sz="0" w:space="0" w:color="auto"/>
                                      </w:divBdr>
                                      <w:divsChild>
                                        <w:div w:id="1620989527">
                                          <w:marLeft w:val="0"/>
                                          <w:marRight w:val="0"/>
                                          <w:marTop w:val="0"/>
                                          <w:marBottom w:val="0"/>
                                          <w:divBdr>
                                            <w:top w:val="none" w:sz="0" w:space="0" w:color="auto"/>
                                            <w:left w:val="none" w:sz="0" w:space="0" w:color="auto"/>
                                            <w:bottom w:val="none" w:sz="0" w:space="0" w:color="auto"/>
                                            <w:right w:val="none" w:sz="0" w:space="0" w:color="auto"/>
                                          </w:divBdr>
                                          <w:divsChild>
                                            <w:div w:id="931816904">
                                              <w:marLeft w:val="0"/>
                                              <w:marRight w:val="0"/>
                                              <w:marTop w:val="0"/>
                                              <w:marBottom w:val="0"/>
                                              <w:divBdr>
                                                <w:top w:val="none" w:sz="0" w:space="0" w:color="auto"/>
                                                <w:left w:val="none" w:sz="0" w:space="0" w:color="auto"/>
                                                <w:bottom w:val="none" w:sz="0" w:space="0" w:color="auto"/>
                                                <w:right w:val="none" w:sz="0" w:space="0" w:color="auto"/>
                                              </w:divBdr>
                                              <w:divsChild>
                                                <w:div w:id="2111969707">
                                                  <w:marLeft w:val="0"/>
                                                  <w:marRight w:val="0"/>
                                                  <w:marTop w:val="0"/>
                                                  <w:marBottom w:val="0"/>
                                                  <w:divBdr>
                                                    <w:top w:val="none" w:sz="0" w:space="0" w:color="auto"/>
                                                    <w:left w:val="none" w:sz="0" w:space="0" w:color="auto"/>
                                                    <w:bottom w:val="none" w:sz="0" w:space="0" w:color="auto"/>
                                                    <w:right w:val="none" w:sz="0" w:space="0" w:color="auto"/>
                                                  </w:divBdr>
                                                  <w:divsChild>
                                                    <w:div w:id="124519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39611552">
      <w:bodyDiv w:val="1"/>
      <w:marLeft w:val="0"/>
      <w:marRight w:val="0"/>
      <w:marTop w:val="0"/>
      <w:marBottom w:val="0"/>
      <w:divBdr>
        <w:top w:val="none" w:sz="0" w:space="0" w:color="auto"/>
        <w:left w:val="none" w:sz="0" w:space="0" w:color="auto"/>
        <w:bottom w:val="none" w:sz="0" w:space="0" w:color="auto"/>
        <w:right w:val="none" w:sz="0" w:space="0" w:color="auto"/>
      </w:divBdr>
    </w:div>
    <w:div w:id="1150947403">
      <w:bodyDiv w:val="1"/>
      <w:marLeft w:val="0"/>
      <w:marRight w:val="0"/>
      <w:marTop w:val="0"/>
      <w:marBottom w:val="0"/>
      <w:divBdr>
        <w:top w:val="none" w:sz="0" w:space="0" w:color="auto"/>
        <w:left w:val="none" w:sz="0" w:space="0" w:color="auto"/>
        <w:bottom w:val="none" w:sz="0" w:space="0" w:color="auto"/>
        <w:right w:val="none" w:sz="0" w:space="0" w:color="auto"/>
      </w:divBdr>
    </w:div>
    <w:div w:id="1153793096">
      <w:bodyDiv w:val="1"/>
      <w:marLeft w:val="0"/>
      <w:marRight w:val="0"/>
      <w:marTop w:val="0"/>
      <w:marBottom w:val="0"/>
      <w:divBdr>
        <w:top w:val="none" w:sz="0" w:space="0" w:color="auto"/>
        <w:left w:val="none" w:sz="0" w:space="0" w:color="auto"/>
        <w:bottom w:val="none" w:sz="0" w:space="0" w:color="auto"/>
        <w:right w:val="none" w:sz="0" w:space="0" w:color="auto"/>
      </w:divBdr>
    </w:div>
    <w:div w:id="1156728051">
      <w:bodyDiv w:val="1"/>
      <w:marLeft w:val="0"/>
      <w:marRight w:val="0"/>
      <w:marTop w:val="0"/>
      <w:marBottom w:val="0"/>
      <w:divBdr>
        <w:top w:val="none" w:sz="0" w:space="0" w:color="auto"/>
        <w:left w:val="none" w:sz="0" w:space="0" w:color="auto"/>
        <w:bottom w:val="none" w:sz="0" w:space="0" w:color="auto"/>
        <w:right w:val="none" w:sz="0" w:space="0" w:color="auto"/>
      </w:divBdr>
    </w:div>
    <w:div w:id="1161038767">
      <w:bodyDiv w:val="1"/>
      <w:marLeft w:val="0"/>
      <w:marRight w:val="0"/>
      <w:marTop w:val="0"/>
      <w:marBottom w:val="0"/>
      <w:divBdr>
        <w:top w:val="none" w:sz="0" w:space="0" w:color="auto"/>
        <w:left w:val="none" w:sz="0" w:space="0" w:color="auto"/>
        <w:bottom w:val="none" w:sz="0" w:space="0" w:color="auto"/>
        <w:right w:val="none" w:sz="0" w:space="0" w:color="auto"/>
      </w:divBdr>
    </w:div>
    <w:div w:id="1164197320">
      <w:bodyDiv w:val="1"/>
      <w:marLeft w:val="0"/>
      <w:marRight w:val="0"/>
      <w:marTop w:val="0"/>
      <w:marBottom w:val="0"/>
      <w:divBdr>
        <w:top w:val="none" w:sz="0" w:space="0" w:color="auto"/>
        <w:left w:val="none" w:sz="0" w:space="0" w:color="auto"/>
        <w:bottom w:val="none" w:sz="0" w:space="0" w:color="auto"/>
        <w:right w:val="none" w:sz="0" w:space="0" w:color="auto"/>
      </w:divBdr>
    </w:div>
    <w:div w:id="1166242953">
      <w:bodyDiv w:val="1"/>
      <w:marLeft w:val="0"/>
      <w:marRight w:val="0"/>
      <w:marTop w:val="0"/>
      <w:marBottom w:val="0"/>
      <w:divBdr>
        <w:top w:val="none" w:sz="0" w:space="0" w:color="auto"/>
        <w:left w:val="none" w:sz="0" w:space="0" w:color="auto"/>
        <w:bottom w:val="none" w:sz="0" w:space="0" w:color="auto"/>
        <w:right w:val="none" w:sz="0" w:space="0" w:color="auto"/>
      </w:divBdr>
    </w:div>
    <w:div w:id="1177429319">
      <w:bodyDiv w:val="1"/>
      <w:marLeft w:val="0"/>
      <w:marRight w:val="0"/>
      <w:marTop w:val="0"/>
      <w:marBottom w:val="0"/>
      <w:divBdr>
        <w:top w:val="none" w:sz="0" w:space="0" w:color="auto"/>
        <w:left w:val="none" w:sz="0" w:space="0" w:color="auto"/>
        <w:bottom w:val="none" w:sz="0" w:space="0" w:color="auto"/>
        <w:right w:val="none" w:sz="0" w:space="0" w:color="auto"/>
      </w:divBdr>
    </w:div>
    <w:div w:id="1198589332">
      <w:bodyDiv w:val="1"/>
      <w:marLeft w:val="0"/>
      <w:marRight w:val="0"/>
      <w:marTop w:val="0"/>
      <w:marBottom w:val="0"/>
      <w:divBdr>
        <w:top w:val="none" w:sz="0" w:space="0" w:color="auto"/>
        <w:left w:val="none" w:sz="0" w:space="0" w:color="auto"/>
        <w:bottom w:val="none" w:sz="0" w:space="0" w:color="auto"/>
        <w:right w:val="none" w:sz="0" w:space="0" w:color="auto"/>
      </w:divBdr>
    </w:div>
    <w:div w:id="1227062304">
      <w:bodyDiv w:val="1"/>
      <w:marLeft w:val="0"/>
      <w:marRight w:val="0"/>
      <w:marTop w:val="0"/>
      <w:marBottom w:val="0"/>
      <w:divBdr>
        <w:top w:val="none" w:sz="0" w:space="0" w:color="auto"/>
        <w:left w:val="none" w:sz="0" w:space="0" w:color="auto"/>
        <w:bottom w:val="none" w:sz="0" w:space="0" w:color="auto"/>
        <w:right w:val="none" w:sz="0" w:space="0" w:color="auto"/>
      </w:divBdr>
    </w:div>
    <w:div w:id="1227960512">
      <w:bodyDiv w:val="1"/>
      <w:marLeft w:val="0"/>
      <w:marRight w:val="0"/>
      <w:marTop w:val="0"/>
      <w:marBottom w:val="0"/>
      <w:divBdr>
        <w:top w:val="none" w:sz="0" w:space="0" w:color="auto"/>
        <w:left w:val="none" w:sz="0" w:space="0" w:color="auto"/>
        <w:bottom w:val="none" w:sz="0" w:space="0" w:color="auto"/>
        <w:right w:val="none" w:sz="0" w:space="0" w:color="auto"/>
      </w:divBdr>
    </w:div>
    <w:div w:id="1233079489">
      <w:bodyDiv w:val="1"/>
      <w:marLeft w:val="0"/>
      <w:marRight w:val="0"/>
      <w:marTop w:val="0"/>
      <w:marBottom w:val="0"/>
      <w:divBdr>
        <w:top w:val="none" w:sz="0" w:space="0" w:color="auto"/>
        <w:left w:val="none" w:sz="0" w:space="0" w:color="auto"/>
        <w:bottom w:val="none" w:sz="0" w:space="0" w:color="auto"/>
        <w:right w:val="none" w:sz="0" w:space="0" w:color="auto"/>
      </w:divBdr>
    </w:div>
    <w:div w:id="1234393959">
      <w:bodyDiv w:val="1"/>
      <w:marLeft w:val="0"/>
      <w:marRight w:val="0"/>
      <w:marTop w:val="0"/>
      <w:marBottom w:val="0"/>
      <w:divBdr>
        <w:top w:val="none" w:sz="0" w:space="0" w:color="auto"/>
        <w:left w:val="none" w:sz="0" w:space="0" w:color="auto"/>
        <w:bottom w:val="none" w:sz="0" w:space="0" w:color="auto"/>
        <w:right w:val="none" w:sz="0" w:space="0" w:color="auto"/>
      </w:divBdr>
    </w:div>
    <w:div w:id="1235385987">
      <w:bodyDiv w:val="1"/>
      <w:marLeft w:val="0"/>
      <w:marRight w:val="0"/>
      <w:marTop w:val="0"/>
      <w:marBottom w:val="0"/>
      <w:divBdr>
        <w:top w:val="none" w:sz="0" w:space="0" w:color="auto"/>
        <w:left w:val="none" w:sz="0" w:space="0" w:color="auto"/>
        <w:bottom w:val="none" w:sz="0" w:space="0" w:color="auto"/>
        <w:right w:val="none" w:sz="0" w:space="0" w:color="auto"/>
      </w:divBdr>
    </w:div>
    <w:div w:id="1242327199">
      <w:bodyDiv w:val="1"/>
      <w:marLeft w:val="0"/>
      <w:marRight w:val="0"/>
      <w:marTop w:val="0"/>
      <w:marBottom w:val="0"/>
      <w:divBdr>
        <w:top w:val="none" w:sz="0" w:space="0" w:color="auto"/>
        <w:left w:val="none" w:sz="0" w:space="0" w:color="auto"/>
        <w:bottom w:val="none" w:sz="0" w:space="0" w:color="auto"/>
        <w:right w:val="none" w:sz="0" w:space="0" w:color="auto"/>
      </w:divBdr>
    </w:div>
    <w:div w:id="1247806659">
      <w:bodyDiv w:val="1"/>
      <w:marLeft w:val="0"/>
      <w:marRight w:val="0"/>
      <w:marTop w:val="0"/>
      <w:marBottom w:val="0"/>
      <w:divBdr>
        <w:top w:val="none" w:sz="0" w:space="0" w:color="auto"/>
        <w:left w:val="none" w:sz="0" w:space="0" w:color="auto"/>
        <w:bottom w:val="none" w:sz="0" w:space="0" w:color="auto"/>
        <w:right w:val="none" w:sz="0" w:space="0" w:color="auto"/>
      </w:divBdr>
      <w:divsChild>
        <w:div w:id="67460163">
          <w:marLeft w:val="360"/>
          <w:marRight w:val="0"/>
          <w:marTop w:val="200"/>
          <w:marBottom w:val="0"/>
          <w:divBdr>
            <w:top w:val="none" w:sz="0" w:space="0" w:color="auto"/>
            <w:left w:val="none" w:sz="0" w:space="0" w:color="auto"/>
            <w:bottom w:val="none" w:sz="0" w:space="0" w:color="auto"/>
            <w:right w:val="none" w:sz="0" w:space="0" w:color="auto"/>
          </w:divBdr>
        </w:div>
        <w:div w:id="234631599">
          <w:marLeft w:val="360"/>
          <w:marRight w:val="0"/>
          <w:marTop w:val="200"/>
          <w:marBottom w:val="0"/>
          <w:divBdr>
            <w:top w:val="none" w:sz="0" w:space="0" w:color="auto"/>
            <w:left w:val="none" w:sz="0" w:space="0" w:color="auto"/>
            <w:bottom w:val="none" w:sz="0" w:space="0" w:color="auto"/>
            <w:right w:val="none" w:sz="0" w:space="0" w:color="auto"/>
          </w:divBdr>
        </w:div>
        <w:div w:id="568156112">
          <w:marLeft w:val="360"/>
          <w:marRight w:val="0"/>
          <w:marTop w:val="200"/>
          <w:marBottom w:val="0"/>
          <w:divBdr>
            <w:top w:val="none" w:sz="0" w:space="0" w:color="auto"/>
            <w:left w:val="none" w:sz="0" w:space="0" w:color="auto"/>
            <w:bottom w:val="none" w:sz="0" w:space="0" w:color="auto"/>
            <w:right w:val="none" w:sz="0" w:space="0" w:color="auto"/>
          </w:divBdr>
        </w:div>
        <w:div w:id="1485471495">
          <w:marLeft w:val="360"/>
          <w:marRight w:val="0"/>
          <w:marTop w:val="200"/>
          <w:marBottom w:val="0"/>
          <w:divBdr>
            <w:top w:val="none" w:sz="0" w:space="0" w:color="auto"/>
            <w:left w:val="none" w:sz="0" w:space="0" w:color="auto"/>
            <w:bottom w:val="none" w:sz="0" w:space="0" w:color="auto"/>
            <w:right w:val="none" w:sz="0" w:space="0" w:color="auto"/>
          </w:divBdr>
        </w:div>
        <w:div w:id="1804691301">
          <w:marLeft w:val="360"/>
          <w:marRight w:val="0"/>
          <w:marTop w:val="200"/>
          <w:marBottom w:val="0"/>
          <w:divBdr>
            <w:top w:val="none" w:sz="0" w:space="0" w:color="auto"/>
            <w:left w:val="none" w:sz="0" w:space="0" w:color="auto"/>
            <w:bottom w:val="none" w:sz="0" w:space="0" w:color="auto"/>
            <w:right w:val="none" w:sz="0" w:space="0" w:color="auto"/>
          </w:divBdr>
        </w:div>
      </w:divsChild>
    </w:div>
    <w:div w:id="1248463405">
      <w:bodyDiv w:val="1"/>
      <w:marLeft w:val="0"/>
      <w:marRight w:val="0"/>
      <w:marTop w:val="0"/>
      <w:marBottom w:val="0"/>
      <w:divBdr>
        <w:top w:val="none" w:sz="0" w:space="0" w:color="auto"/>
        <w:left w:val="none" w:sz="0" w:space="0" w:color="auto"/>
        <w:bottom w:val="none" w:sz="0" w:space="0" w:color="auto"/>
        <w:right w:val="none" w:sz="0" w:space="0" w:color="auto"/>
      </w:divBdr>
    </w:div>
    <w:div w:id="1250582533">
      <w:bodyDiv w:val="1"/>
      <w:marLeft w:val="0"/>
      <w:marRight w:val="0"/>
      <w:marTop w:val="0"/>
      <w:marBottom w:val="0"/>
      <w:divBdr>
        <w:top w:val="none" w:sz="0" w:space="0" w:color="auto"/>
        <w:left w:val="none" w:sz="0" w:space="0" w:color="auto"/>
        <w:bottom w:val="none" w:sz="0" w:space="0" w:color="auto"/>
        <w:right w:val="none" w:sz="0" w:space="0" w:color="auto"/>
      </w:divBdr>
    </w:div>
    <w:div w:id="1258488258">
      <w:bodyDiv w:val="1"/>
      <w:marLeft w:val="0"/>
      <w:marRight w:val="0"/>
      <w:marTop w:val="0"/>
      <w:marBottom w:val="0"/>
      <w:divBdr>
        <w:top w:val="none" w:sz="0" w:space="0" w:color="auto"/>
        <w:left w:val="none" w:sz="0" w:space="0" w:color="auto"/>
        <w:bottom w:val="none" w:sz="0" w:space="0" w:color="auto"/>
        <w:right w:val="none" w:sz="0" w:space="0" w:color="auto"/>
      </w:divBdr>
    </w:div>
    <w:div w:id="1277911058">
      <w:bodyDiv w:val="1"/>
      <w:marLeft w:val="0"/>
      <w:marRight w:val="0"/>
      <w:marTop w:val="0"/>
      <w:marBottom w:val="0"/>
      <w:divBdr>
        <w:top w:val="none" w:sz="0" w:space="0" w:color="auto"/>
        <w:left w:val="none" w:sz="0" w:space="0" w:color="auto"/>
        <w:bottom w:val="none" w:sz="0" w:space="0" w:color="auto"/>
        <w:right w:val="none" w:sz="0" w:space="0" w:color="auto"/>
      </w:divBdr>
    </w:div>
    <w:div w:id="1280642400">
      <w:bodyDiv w:val="1"/>
      <w:marLeft w:val="0"/>
      <w:marRight w:val="0"/>
      <w:marTop w:val="0"/>
      <w:marBottom w:val="0"/>
      <w:divBdr>
        <w:top w:val="none" w:sz="0" w:space="0" w:color="auto"/>
        <w:left w:val="none" w:sz="0" w:space="0" w:color="auto"/>
        <w:bottom w:val="none" w:sz="0" w:space="0" w:color="auto"/>
        <w:right w:val="none" w:sz="0" w:space="0" w:color="auto"/>
      </w:divBdr>
    </w:div>
    <w:div w:id="1285386866">
      <w:bodyDiv w:val="1"/>
      <w:marLeft w:val="0"/>
      <w:marRight w:val="0"/>
      <w:marTop w:val="0"/>
      <w:marBottom w:val="0"/>
      <w:divBdr>
        <w:top w:val="none" w:sz="0" w:space="0" w:color="auto"/>
        <w:left w:val="none" w:sz="0" w:space="0" w:color="auto"/>
        <w:bottom w:val="none" w:sz="0" w:space="0" w:color="auto"/>
        <w:right w:val="none" w:sz="0" w:space="0" w:color="auto"/>
      </w:divBdr>
    </w:div>
    <w:div w:id="1287930728">
      <w:bodyDiv w:val="1"/>
      <w:marLeft w:val="0"/>
      <w:marRight w:val="0"/>
      <w:marTop w:val="0"/>
      <w:marBottom w:val="0"/>
      <w:divBdr>
        <w:top w:val="none" w:sz="0" w:space="0" w:color="auto"/>
        <w:left w:val="none" w:sz="0" w:space="0" w:color="auto"/>
        <w:bottom w:val="none" w:sz="0" w:space="0" w:color="auto"/>
        <w:right w:val="none" w:sz="0" w:space="0" w:color="auto"/>
      </w:divBdr>
    </w:div>
    <w:div w:id="1288044923">
      <w:bodyDiv w:val="1"/>
      <w:marLeft w:val="0"/>
      <w:marRight w:val="0"/>
      <w:marTop w:val="0"/>
      <w:marBottom w:val="0"/>
      <w:divBdr>
        <w:top w:val="none" w:sz="0" w:space="0" w:color="auto"/>
        <w:left w:val="none" w:sz="0" w:space="0" w:color="auto"/>
        <w:bottom w:val="none" w:sz="0" w:space="0" w:color="auto"/>
        <w:right w:val="none" w:sz="0" w:space="0" w:color="auto"/>
      </w:divBdr>
    </w:div>
    <w:div w:id="1289583238">
      <w:bodyDiv w:val="1"/>
      <w:marLeft w:val="0"/>
      <w:marRight w:val="0"/>
      <w:marTop w:val="0"/>
      <w:marBottom w:val="0"/>
      <w:divBdr>
        <w:top w:val="none" w:sz="0" w:space="0" w:color="auto"/>
        <w:left w:val="none" w:sz="0" w:space="0" w:color="auto"/>
        <w:bottom w:val="none" w:sz="0" w:space="0" w:color="auto"/>
        <w:right w:val="none" w:sz="0" w:space="0" w:color="auto"/>
      </w:divBdr>
    </w:div>
    <w:div w:id="1304043908">
      <w:bodyDiv w:val="1"/>
      <w:marLeft w:val="0"/>
      <w:marRight w:val="0"/>
      <w:marTop w:val="0"/>
      <w:marBottom w:val="0"/>
      <w:divBdr>
        <w:top w:val="none" w:sz="0" w:space="0" w:color="auto"/>
        <w:left w:val="none" w:sz="0" w:space="0" w:color="auto"/>
        <w:bottom w:val="none" w:sz="0" w:space="0" w:color="auto"/>
        <w:right w:val="none" w:sz="0" w:space="0" w:color="auto"/>
      </w:divBdr>
    </w:div>
    <w:div w:id="1308781727">
      <w:bodyDiv w:val="1"/>
      <w:marLeft w:val="0"/>
      <w:marRight w:val="0"/>
      <w:marTop w:val="0"/>
      <w:marBottom w:val="0"/>
      <w:divBdr>
        <w:top w:val="none" w:sz="0" w:space="0" w:color="auto"/>
        <w:left w:val="none" w:sz="0" w:space="0" w:color="auto"/>
        <w:bottom w:val="none" w:sz="0" w:space="0" w:color="auto"/>
        <w:right w:val="none" w:sz="0" w:space="0" w:color="auto"/>
      </w:divBdr>
    </w:div>
    <w:div w:id="1313410598">
      <w:bodyDiv w:val="1"/>
      <w:marLeft w:val="0"/>
      <w:marRight w:val="0"/>
      <w:marTop w:val="0"/>
      <w:marBottom w:val="0"/>
      <w:divBdr>
        <w:top w:val="none" w:sz="0" w:space="0" w:color="auto"/>
        <w:left w:val="none" w:sz="0" w:space="0" w:color="auto"/>
        <w:bottom w:val="none" w:sz="0" w:space="0" w:color="auto"/>
        <w:right w:val="none" w:sz="0" w:space="0" w:color="auto"/>
      </w:divBdr>
    </w:div>
    <w:div w:id="1326981092">
      <w:bodyDiv w:val="1"/>
      <w:marLeft w:val="0"/>
      <w:marRight w:val="0"/>
      <w:marTop w:val="0"/>
      <w:marBottom w:val="0"/>
      <w:divBdr>
        <w:top w:val="none" w:sz="0" w:space="0" w:color="auto"/>
        <w:left w:val="none" w:sz="0" w:space="0" w:color="auto"/>
        <w:bottom w:val="none" w:sz="0" w:space="0" w:color="auto"/>
        <w:right w:val="none" w:sz="0" w:space="0" w:color="auto"/>
      </w:divBdr>
    </w:div>
    <w:div w:id="1329093315">
      <w:bodyDiv w:val="1"/>
      <w:marLeft w:val="0"/>
      <w:marRight w:val="0"/>
      <w:marTop w:val="0"/>
      <w:marBottom w:val="0"/>
      <w:divBdr>
        <w:top w:val="none" w:sz="0" w:space="0" w:color="auto"/>
        <w:left w:val="none" w:sz="0" w:space="0" w:color="auto"/>
        <w:bottom w:val="none" w:sz="0" w:space="0" w:color="auto"/>
        <w:right w:val="none" w:sz="0" w:space="0" w:color="auto"/>
      </w:divBdr>
    </w:div>
    <w:div w:id="1350907006">
      <w:bodyDiv w:val="1"/>
      <w:marLeft w:val="0"/>
      <w:marRight w:val="0"/>
      <w:marTop w:val="0"/>
      <w:marBottom w:val="0"/>
      <w:divBdr>
        <w:top w:val="none" w:sz="0" w:space="0" w:color="auto"/>
        <w:left w:val="none" w:sz="0" w:space="0" w:color="auto"/>
        <w:bottom w:val="none" w:sz="0" w:space="0" w:color="auto"/>
        <w:right w:val="none" w:sz="0" w:space="0" w:color="auto"/>
      </w:divBdr>
    </w:div>
    <w:div w:id="1352489961">
      <w:bodyDiv w:val="1"/>
      <w:marLeft w:val="0"/>
      <w:marRight w:val="0"/>
      <w:marTop w:val="0"/>
      <w:marBottom w:val="0"/>
      <w:divBdr>
        <w:top w:val="none" w:sz="0" w:space="0" w:color="auto"/>
        <w:left w:val="none" w:sz="0" w:space="0" w:color="auto"/>
        <w:bottom w:val="none" w:sz="0" w:space="0" w:color="auto"/>
        <w:right w:val="none" w:sz="0" w:space="0" w:color="auto"/>
      </w:divBdr>
    </w:div>
    <w:div w:id="1355644437">
      <w:bodyDiv w:val="1"/>
      <w:marLeft w:val="0"/>
      <w:marRight w:val="0"/>
      <w:marTop w:val="0"/>
      <w:marBottom w:val="0"/>
      <w:divBdr>
        <w:top w:val="none" w:sz="0" w:space="0" w:color="auto"/>
        <w:left w:val="none" w:sz="0" w:space="0" w:color="auto"/>
        <w:bottom w:val="none" w:sz="0" w:space="0" w:color="auto"/>
        <w:right w:val="none" w:sz="0" w:space="0" w:color="auto"/>
      </w:divBdr>
    </w:div>
    <w:div w:id="1365138131">
      <w:bodyDiv w:val="1"/>
      <w:marLeft w:val="0"/>
      <w:marRight w:val="0"/>
      <w:marTop w:val="0"/>
      <w:marBottom w:val="0"/>
      <w:divBdr>
        <w:top w:val="none" w:sz="0" w:space="0" w:color="auto"/>
        <w:left w:val="none" w:sz="0" w:space="0" w:color="auto"/>
        <w:bottom w:val="none" w:sz="0" w:space="0" w:color="auto"/>
        <w:right w:val="none" w:sz="0" w:space="0" w:color="auto"/>
      </w:divBdr>
    </w:div>
    <w:div w:id="1367172632">
      <w:bodyDiv w:val="1"/>
      <w:marLeft w:val="0"/>
      <w:marRight w:val="0"/>
      <w:marTop w:val="0"/>
      <w:marBottom w:val="0"/>
      <w:divBdr>
        <w:top w:val="none" w:sz="0" w:space="0" w:color="auto"/>
        <w:left w:val="none" w:sz="0" w:space="0" w:color="auto"/>
        <w:bottom w:val="none" w:sz="0" w:space="0" w:color="auto"/>
        <w:right w:val="none" w:sz="0" w:space="0" w:color="auto"/>
      </w:divBdr>
    </w:div>
    <w:div w:id="1390886013">
      <w:bodyDiv w:val="1"/>
      <w:marLeft w:val="0"/>
      <w:marRight w:val="0"/>
      <w:marTop w:val="0"/>
      <w:marBottom w:val="0"/>
      <w:divBdr>
        <w:top w:val="none" w:sz="0" w:space="0" w:color="auto"/>
        <w:left w:val="none" w:sz="0" w:space="0" w:color="auto"/>
        <w:bottom w:val="none" w:sz="0" w:space="0" w:color="auto"/>
        <w:right w:val="none" w:sz="0" w:space="0" w:color="auto"/>
      </w:divBdr>
    </w:div>
    <w:div w:id="1392119261">
      <w:bodyDiv w:val="1"/>
      <w:marLeft w:val="0"/>
      <w:marRight w:val="0"/>
      <w:marTop w:val="0"/>
      <w:marBottom w:val="0"/>
      <w:divBdr>
        <w:top w:val="none" w:sz="0" w:space="0" w:color="auto"/>
        <w:left w:val="none" w:sz="0" w:space="0" w:color="auto"/>
        <w:bottom w:val="none" w:sz="0" w:space="0" w:color="auto"/>
        <w:right w:val="none" w:sz="0" w:space="0" w:color="auto"/>
      </w:divBdr>
    </w:div>
    <w:div w:id="1392532496">
      <w:bodyDiv w:val="1"/>
      <w:marLeft w:val="0"/>
      <w:marRight w:val="0"/>
      <w:marTop w:val="0"/>
      <w:marBottom w:val="0"/>
      <w:divBdr>
        <w:top w:val="none" w:sz="0" w:space="0" w:color="auto"/>
        <w:left w:val="none" w:sz="0" w:space="0" w:color="auto"/>
        <w:bottom w:val="none" w:sz="0" w:space="0" w:color="auto"/>
        <w:right w:val="none" w:sz="0" w:space="0" w:color="auto"/>
      </w:divBdr>
    </w:div>
    <w:div w:id="1395860214">
      <w:bodyDiv w:val="1"/>
      <w:marLeft w:val="0"/>
      <w:marRight w:val="0"/>
      <w:marTop w:val="0"/>
      <w:marBottom w:val="0"/>
      <w:divBdr>
        <w:top w:val="none" w:sz="0" w:space="0" w:color="auto"/>
        <w:left w:val="none" w:sz="0" w:space="0" w:color="auto"/>
        <w:bottom w:val="none" w:sz="0" w:space="0" w:color="auto"/>
        <w:right w:val="none" w:sz="0" w:space="0" w:color="auto"/>
      </w:divBdr>
    </w:div>
    <w:div w:id="1400708379">
      <w:bodyDiv w:val="1"/>
      <w:marLeft w:val="0"/>
      <w:marRight w:val="0"/>
      <w:marTop w:val="0"/>
      <w:marBottom w:val="0"/>
      <w:divBdr>
        <w:top w:val="none" w:sz="0" w:space="0" w:color="auto"/>
        <w:left w:val="none" w:sz="0" w:space="0" w:color="auto"/>
        <w:bottom w:val="none" w:sz="0" w:space="0" w:color="auto"/>
        <w:right w:val="none" w:sz="0" w:space="0" w:color="auto"/>
      </w:divBdr>
    </w:div>
    <w:div w:id="1404135944">
      <w:bodyDiv w:val="1"/>
      <w:marLeft w:val="0"/>
      <w:marRight w:val="0"/>
      <w:marTop w:val="0"/>
      <w:marBottom w:val="0"/>
      <w:divBdr>
        <w:top w:val="none" w:sz="0" w:space="0" w:color="auto"/>
        <w:left w:val="none" w:sz="0" w:space="0" w:color="auto"/>
        <w:bottom w:val="none" w:sz="0" w:space="0" w:color="auto"/>
        <w:right w:val="none" w:sz="0" w:space="0" w:color="auto"/>
      </w:divBdr>
    </w:div>
    <w:div w:id="1412003825">
      <w:bodyDiv w:val="1"/>
      <w:marLeft w:val="0"/>
      <w:marRight w:val="0"/>
      <w:marTop w:val="0"/>
      <w:marBottom w:val="0"/>
      <w:divBdr>
        <w:top w:val="none" w:sz="0" w:space="0" w:color="auto"/>
        <w:left w:val="none" w:sz="0" w:space="0" w:color="auto"/>
        <w:bottom w:val="none" w:sz="0" w:space="0" w:color="auto"/>
        <w:right w:val="none" w:sz="0" w:space="0" w:color="auto"/>
      </w:divBdr>
    </w:div>
    <w:div w:id="1414008517">
      <w:bodyDiv w:val="1"/>
      <w:marLeft w:val="0"/>
      <w:marRight w:val="0"/>
      <w:marTop w:val="0"/>
      <w:marBottom w:val="0"/>
      <w:divBdr>
        <w:top w:val="none" w:sz="0" w:space="0" w:color="auto"/>
        <w:left w:val="none" w:sz="0" w:space="0" w:color="auto"/>
        <w:bottom w:val="none" w:sz="0" w:space="0" w:color="auto"/>
        <w:right w:val="none" w:sz="0" w:space="0" w:color="auto"/>
      </w:divBdr>
    </w:div>
    <w:div w:id="1417248002">
      <w:bodyDiv w:val="1"/>
      <w:marLeft w:val="0"/>
      <w:marRight w:val="0"/>
      <w:marTop w:val="0"/>
      <w:marBottom w:val="0"/>
      <w:divBdr>
        <w:top w:val="none" w:sz="0" w:space="0" w:color="auto"/>
        <w:left w:val="none" w:sz="0" w:space="0" w:color="auto"/>
        <w:bottom w:val="none" w:sz="0" w:space="0" w:color="auto"/>
        <w:right w:val="none" w:sz="0" w:space="0" w:color="auto"/>
      </w:divBdr>
    </w:div>
    <w:div w:id="1419519296">
      <w:bodyDiv w:val="1"/>
      <w:marLeft w:val="0"/>
      <w:marRight w:val="0"/>
      <w:marTop w:val="0"/>
      <w:marBottom w:val="0"/>
      <w:divBdr>
        <w:top w:val="none" w:sz="0" w:space="0" w:color="auto"/>
        <w:left w:val="none" w:sz="0" w:space="0" w:color="auto"/>
        <w:bottom w:val="none" w:sz="0" w:space="0" w:color="auto"/>
        <w:right w:val="none" w:sz="0" w:space="0" w:color="auto"/>
      </w:divBdr>
      <w:divsChild>
        <w:div w:id="110709661">
          <w:marLeft w:val="0"/>
          <w:marRight w:val="0"/>
          <w:marTop w:val="0"/>
          <w:marBottom w:val="0"/>
          <w:divBdr>
            <w:top w:val="none" w:sz="0" w:space="0" w:color="auto"/>
            <w:left w:val="none" w:sz="0" w:space="0" w:color="auto"/>
            <w:bottom w:val="none" w:sz="0" w:space="0" w:color="auto"/>
            <w:right w:val="none" w:sz="0" w:space="0" w:color="auto"/>
          </w:divBdr>
          <w:divsChild>
            <w:div w:id="784735878">
              <w:marLeft w:val="750"/>
              <w:marRight w:val="0"/>
              <w:marTop w:val="0"/>
              <w:marBottom w:val="0"/>
              <w:divBdr>
                <w:top w:val="none" w:sz="0" w:space="0" w:color="auto"/>
                <w:left w:val="none" w:sz="0" w:space="0" w:color="auto"/>
                <w:bottom w:val="none" w:sz="0" w:space="0" w:color="auto"/>
                <w:right w:val="none" w:sz="0" w:space="0" w:color="auto"/>
              </w:divBdr>
              <w:divsChild>
                <w:div w:id="2105686915">
                  <w:marLeft w:val="0"/>
                  <w:marRight w:val="0"/>
                  <w:marTop w:val="0"/>
                  <w:marBottom w:val="0"/>
                  <w:divBdr>
                    <w:top w:val="none" w:sz="0" w:space="0" w:color="auto"/>
                    <w:left w:val="none" w:sz="0" w:space="0" w:color="auto"/>
                    <w:bottom w:val="none" w:sz="0" w:space="0" w:color="auto"/>
                    <w:right w:val="none" w:sz="0" w:space="0" w:color="auto"/>
                  </w:divBdr>
                  <w:divsChild>
                    <w:div w:id="830291542">
                      <w:marLeft w:val="0"/>
                      <w:marRight w:val="0"/>
                      <w:marTop w:val="0"/>
                      <w:marBottom w:val="0"/>
                      <w:divBdr>
                        <w:top w:val="none" w:sz="0" w:space="0" w:color="auto"/>
                        <w:left w:val="none" w:sz="0" w:space="0" w:color="auto"/>
                        <w:bottom w:val="none" w:sz="0" w:space="0" w:color="auto"/>
                        <w:right w:val="none" w:sz="0" w:space="0" w:color="auto"/>
                      </w:divBdr>
                      <w:divsChild>
                        <w:div w:id="1014922543">
                          <w:marLeft w:val="0"/>
                          <w:marRight w:val="0"/>
                          <w:marTop w:val="0"/>
                          <w:marBottom w:val="0"/>
                          <w:divBdr>
                            <w:top w:val="none" w:sz="0" w:space="0" w:color="auto"/>
                            <w:left w:val="none" w:sz="0" w:space="0" w:color="auto"/>
                            <w:bottom w:val="none" w:sz="0" w:space="0" w:color="auto"/>
                            <w:right w:val="none" w:sz="0" w:space="0" w:color="auto"/>
                          </w:divBdr>
                          <w:divsChild>
                            <w:div w:id="1097603355">
                              <w:marLeft w:val="0"/>
                              <w:marRight w:val="0"/>
                              <w:marTop w:val="0"/>
                              <w:marBottom w:val="0"/>
                              <w:divBdr>
                                <w:top w:val="none" w:sz="0" w:space="0" w:color="auto"/>
                                <w:left w:val="none" w:sz="0" w:space="0" w:color="auto"/>
                                <w:bottom w:val="none" w:sz="0" w:space="0" w:color="auto"/>
                                <w:right w:val="none" w:sz="0" w:space="0" w:color="auto"/>
                              </w:divBdr>
                              <w:divsChild>
                                <w:div w:id="329598699">
                                  <w:marLeft w:val="0"/>
                                  <w:marRight w:val="0"/>
                                  <w:marTop w:val="0"/>
                                  <w:marBottom w:val="0"/>
                                  <w:divBdr>
                                    <w:top w:val="none" w:sz="0" w:space="0" w:color="auto"/>
                                    <w:left w:val="none" w:sz="0" w:space="0" w:color="auto"/>
                                    <w:bottom w:val="none" w:sz="0" w:space="0" w:color="auto"/>
                                    <w:right w:val="none" w:sz="0" w:space="0" w:color="auto"/>
                                  </w:divBdr>
                                  <w:divsChild>
                                    <w:div w:id="1498153674">
                                      <w:marLeft w:val="0"/>
                                      <w:marRight w:val="0"/>
                                      <w:marTop w:val="0"/>
                                      <w:marBottom w:val="0"/>
                                      <w:divBdr>
                                        <w:top w:val="none" w:sz="0" w:space="0" w:color="auto"/>
                                        <w:left w:val="none" w:sz="0" w:space="0" w:color="auto"/>
                                        <w:bottom w:val="none" w:sz="0" w:space="0" w:color="auto"/>
                                        <w:right w:val="none" w:sz="0" w:space="0" w:color="auto"/>
                                      </w:divBdr>
                                      <w:divsChild>
                                        <w:div w:id="2121755561">
                                          <w:marLeft w:val="0"/>
                                          <w:marRight w:val="0"/>
                                          <w:marTop w:val="0"/>
                                          <w:marBottom w:val="0"/>
                                          <w:divBdr>
                                            <w:top w:val="none" w:sz="0" w:space="0" w:color="auto"/>
                                            <w:left w:val="none" w:sz="0" w:space="0" w:color="auto"/>
                                            <w:bottom w:val="none" w:sz="0" w:space="0" w:color="auto"/>
                                            <w:right w:val="none" w:sz="0" w:space="0" w:color="auto"/>
                                          </w:divBdr>
                                          <w:divsChild>
                                            <w:div w:id="119543773">
                                              <w:marLeft w:val="0"/>
                                              <w:marRight w:val="0"/>
                                              <w:marTop w:val="0"/>
                                              <w:marBottom w:val="0"/>
                                              <w:divBdr>
                                                <w:top w:val="none" w:sz="0" w:space="0" w:color="auto"/>
                                                <w:left w:val="none" w:sz="0" w:space="0" w:color="auto"/>
                                                <w:bottom w:val="none" w:sz="0" w:space="0" w:color="auto"/>
                                                <w:right w:val="none" w:sz="0" w:space="0" w:color="auto"/>
                                              </w:divBdr>
                                              <w:divsChild>
                                                <w:div w:id="1222516418">
                                                  <w:marLeft w:val="0"/>
                                                  <w:marRight w:val="0"/>
                                                  <w:marTop w:val="0"/>
                                                  <w:marBottom w:val="0"/>
                                                  <w:divBdr>
                                                    <w:top w:val="none" w:sz="0" w:space="0" w:color="auto"/>
                                                    <w:left w:val="none" w:sz="0" w:space="0" w:color="auto"/>
                                                    <w:bottom w:val="none" w:sz="0" w:space="0" w:color="auto"/>
                                                    <w:right w:val="none" w:sz="0" w:space="0" w:color="auto"/>
                                                  </w:divBdr>
                                                  <w:divsChild>
                                                    <w:div w:id="113279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74358308">
          <w:marLeft w:val="0"/>
          <w:marRight w:val="0"/>
          <w:marTop w:val="0"/>
          <w:marBottom w:val="60"/>
          <w:divBdr>
            <w:top w:val="none" w:sz="0" w:space="0" w:color="auto"/>
            <w:left w:val="none" w:sz="0" w:space="0" w:color="auto"/>
            <w:bottom w:val="none" w:sz="0" w:space="0" w:color="auto"/>
            <w:right w:val="none" w:sz="0" w:space="0" w:color="auto"/>
          </w:divBdr>
          <w:divsChild>
            <w:div w:id="106706359">
              <w:marLeft w:val="750"/>
              <w:marRight w:val="0"/>
              <w:marTop w:val="0"/>
              <w:marBottom w:val="0"/>
              <w:divBdr>
                <w:top w:val="none" w:sz="0" w:space="0" w:color="auto"/>
                <w:left w:val="none" w:sz="0" w:space="0" w:color="auto"/>
                <w:bottom w:val="none" w:sz="0" w:space="0" w:color="auto"/>
                <w:right w:val="none" w:sz="0" w:space="0" w:color="auto"/>
              </w:divBdr>
              <w:divsChild>
                <w:div w:id="653919319">
                  <w:marLeft w:val="0"/>
                  <w:marRight w:val="0"/>
                  <w:marTop w:val="0"/>
                  <w:marBottom w:val="0"/>
                  <w:divBdr>
                    <w:top w:val="none" w:sz="0" w:space="0" w:color="auto"/>
                    <w:left w:val="none" w:sz="0" w:space="0" w:color="auto"/>
                    <w:bottom w:val="none" w:sz="0" w:space="0" w:color="auto"/>
                    <w:right w:val="none" w:sz="0" w:space="0" w:color="auto"/>
                  </w:divBdr>
                  <w:divsChild>
                    <w:div w:id="1103695944">
                      <w:marLeft w:val="0"/>
                      <w:marRight w:val="0"/>
                      <w:marTop w:val="0"/>
                      <w:marBottom w:val="0"/>
                      <w:divBdr>
                        <w:top w:val="none" w:sz="0" w:space="0" w:color="auto"/>
                        <w:left w:val="none" w:sz="0" w:space="0" w:color="auto"/>
                        <w:bottom w:val="none" w:sz="0" w:space="0" w:color="auto"/>
                        <w:right w:val="none" w:sz="0" w:space="0" w:color="auto"/>
                      </w:divBdr>
                      <w:divsChild>
                        <w:div w:id="2075157513">
                          <w:marLeft w:val="0"/>
                          <w:marRight w:val="0"/>
                          <w:marTop w:val="0"/>
                          <w:marBottom w:val="0"/>
                          <w:divBdr>
                            <w:top w:val="none" w:sz="0" w:space="0" w:color="auto"/>
                            <w:left w:val="none" w:sz="0" w:space="0" w:color="auto"/>
                            <w:bottom w:val="none" w:sz="0" w:space="0" w:color="auto"/>
                            <w:right w:val="none" w:sz="0" w:space="0" w:color="auto"/>
                          </w:divBdr>
                          <w:divsChild>
                            <w:div w:id="1359744521">
                              <w:marLeft w:val="0"/>
                              <w:marRight w:val="0"/>
                              <w:marTop w:val="0"/>
                              <w:marBottom w:val="0"/>
                              <w:divBdr>
                                <w:top w:val="none" w:sz="0" w:space="0" w:color="auto"/>
                                <w:left w:val="none" w:sz="0" w:space="0" w:color="auto"/>
                                <w:bottom w:val="none" w:sz="0" w:space="0" w:color="auto"/>
                                <w:right w:val="none" w:sz="0" w:space="0" w:color="auto"/>
                              </w:divBdr>
                              <w:divsChild>
                                <w:div w:id="740833760">
                                  <w:marLeft w:val="0"/>
                                  <w:marRight w:val="0"/>
                                  <w:marTop w:val="0"/>
                                  <w:marBottom w:val="0"/>
                                  <w:divBdr>
                                    <w:top w:val="none" w:sz="0" w:space="0" w:color="auto"/>
                                    <w:left w:val="none" w:sz="0" w:space="0" w:color="auto"/>
                                    <w:bottom w:val="none" w:sz="0" w:space="0" w:color="auto"/>
                                    <w:right w:val="none" w:sz="0" w:space="0" w:color="auto"/>
                                  </w:divBdr>
                                  <w:divsChild>
                                    <w:div w:id="1864710796">
                                      <w:marLeft w:val="0"/>
                                      <w:marRight w:val="0"/>
                                      <w:marTop w:val="0"/>
                                      <w:marBottom w:val="0"/>
                                      <w:divBdr>
                                        <w:top w:val="none" w:sz="0" w:space="0" w:color="auto"/>
                                        <w:left w:val="none" w:sz="0" w:space="0" w:color="auto"/>
                                        <w:bottom w:val="none" w:sz="0" w:space="0" w:color="auto"/>
                                        <w:right w:val="none" w:sz="0" w:space="0" w:color="auto"/>
                                      </w:divBdr>
                                      <w:divsChild>
                                        <w:div w:id="96099004">
                                          <w:marLeft w:val="0"/>
                                          <w:marRight w:val="0"/>
                                          <w:marTop w:val="0"/>
                                          <w:marBottom w:val="0"/>
                                          <w:divBdr>
                                            <w:top w:val="none" w:sz="0" w:space="0" w:color="auto"/>
                                            <w:left w:val="none" w:sz="0" w:space="0" w:color="auto"/>
                                            <w:bottom w:val="none" w:sz="0" w:space="0" w:color="auto"/>
                                            <w:right w:val="none" w:sz="0" w:space="0" w:color="auto"/>
                                          </w:divBdr>
                                          <w:divsChild>
                                            <w:div w:id="428162309">
                                              <w:marLeft w:val="0"/>
                                              <w:marRight w:val="0"/>
                                              <w:marTop w:val="0"/>
                                              <w:marBottom w:val="0"/>
                                              <w:divBdr>
                                                <w:top w:val="none" w:sz="0" w:space="0" w:color="auto"/>
                                                <w:left w:val="none" w:sz="0" w:space="0" w:color="auto"/>
                                                <w:bottom w:val="none" w:sz="0" w:space="0" w:color="auto"/>
                                                <w:right w:val="none" w:sz="0" w:space="0" w:color="auto"/>
                                              </w:divBdr>
                                              <w:divsChild>
                                                <w:div w:id="26950340">
                                                  <w:marLeft w:val="0"/>
                                                  <w:marRight w:val="0"/>
                                                  <w:marTop w:val="0"/>
                                                  <w:marBottom w:val="0"/>
                                                  <w:divBdr>
                                                    <w:top w:val="none" w:sz="0" w:space="0" w:color="auto"/>
                                                    <w:left w:val="none" w:sz="0" w:space="0" w:color="auto"/>
                                                    <w:bottom w:val="none" w:sz="0" w:space="0" w:color="auto"/>
                                                    <w:right w:val="none" w:sz="0" w:space="0" w:color="auto"/>
                                                  </w:divBdr>
                                                  <w:divsChild>
                                                    <w:div w:id="181968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22411746">
      <w:bodyDiv w:val="1"/>
      <w:marLeft w:val="0"/>
      <w:marRight w:val="0"/>
      <w:marTop w:val="0"/>
      <w:marBottom w:val="0"/>
      <w:divBdr>
        <w:top w:val="none" w:sz="0" w:space="0" w:color="auto"/>
        <w:left w:val="none" w:sz="0" w:space="0" w:color="auto"/>
        <w:bottom w:val="none" w:sz="0" w:space="0" w:color="auto"/>
        <w:right w:val="none" w:sz="0" w:space="0" w:color="auto"/>
      </w:divBdr>
    </w:div>
    <w:div w:id="1429042825">
      <w:bodyDiv w:val="1"/>
      <w:marLeft w:val="0"/>
      <w:marRight w:val="0"/>
      <w:marTop w:val="0"/>
      <w:marBottom w:val="0"/>
      <w:divBdr>
        <w:top w:val="none" w:sz="0" w:space="0" w:color="auto"/>
        <w:left w:val="none" w:sz="0" w:space="0" w:color="auto"/>
        <w:bottom w:val="none" w:sz="0" w:space="0" w:color="auto"/>
        <w:right w:val="none" w:sz="0" w:space="0" w:color="auto"/>
      </w:divBdr>
    </w:div>
    <w:div w:id="1435399303">
      <w:bodyDiv w:val="1"/>
      <w:marLeft w:val="0"/>
      <w:marRight w:val="0"/>
      <w:marTop w:val="0"/>
      <w:marBottom w:val="0"/>
      <w:divBdr>
        <w:top w:val="none" w:sz="0" w:space="0" w:color="auto"/>
        <w:left w:val="none" w:sz="0" w:space="0" w:color="auto"/>
        <w:bottom w:val="none" w:sz="0" w:space="0" w:color="auto"/>
        <w:right w:val="none" w:sz="0" w:space="0" w:color="auto"/>
      </w:divBdr>
    </w:div>
    <w:div w:id="1443571492">
      <w:bodyDiv w:val="1"/>
      <w:marLeft w:val="0"/>
      <w:marRight w:val="0"/>
      <w:marTop w:val="0"/>
      <w:marBottom w:val="0"/>
      <w:divBdr>
        <w:top w:val="none" w:sz="0" w:space="0" w:color="auto"/>
        <w:left w:val="none" w:sz="0" w:space="0" w:color="auto"/>
        <w:bottom w:val="none" w:sz="0" w:space="0" w:color="auto"/>
        <w:right w:val="none" w:sz="0" w:space="0" w:color="auto"/>
      </w:divBdr>
    </w:div>
    <w:div w:id="1453135438">
      <w:bodyDiv w:val="1"/>
      <w:marLeft w:val="0"/>
      <w:marRight w:val="0"/>
      <w:marTop w:val="0"/>
      <w:marBottom w:val="0"/>
      <w:divBdr>
        <w:top w:val="none" w:sz="0" w:space="0" w:color="auto"/>
        <w:left w:val="none" w:sz="0" w:space="0" w:color="auto"/>
        <w:bottom w:val="none" w:sz="0" w:space="0" w:color="auto"/>
        <w:right w:val="none" w:sz="0" w:space="0" w:color="auto"/>
      </w:divBdr>
    </w:div>
    <w:div w:id="1454907889">
      <w:bodyDiv w:val="1"/>
      <w:marLeft w:val="0"/>
      <w:marRight w:val="0"/>
      <w:marTop w:val="0"/>
      <w:marBottom w:val="0"/>
      <w:divBdr>
        <w:top w:val="none" w:sz="0" w:space="0" w:color="auto"/>
        <w:left w:val="none" w:sz="0" w:space="0" w:color="auto"/>
        <w:bottom w:val="none" w:sz="0" w:space="0" w:color="auto"/>
        <w:right w:val="none" w:sz="0" w:space="0" w:color="auto"/>
      </w:divBdr>
    </w:div>
    <w:div w:id="1461193450">
      <w:bodyDiv w:val="1"/>
      <w:marLeft w:val="0"/>
      <w:marRight w:val="0"/>
      <w:marTop w:val="0"/>
      <w:marBottom w:val="0"/>
      <w:divBdr>
        <w:top w:val="none" w:sz="0" w:space="0" w:color="auto"/>
        <w:left w:val="none" w:sz="0" w:space="0" w:color="auto"/>
        <w:bottom w:val="none" w:sz="0" w:space="0" w:color="auto"/>
        <w:right w:val="none" w:sz="0" w:space="0" w:color="auto"/>
      </w:divBdr>
      <w:divsChild>
        <w:div w:id="1519345485">
          <w:marLeft w:val="0"/>
          <w:marRight w:val="0"/>
          <w:marTop w:val="0"/>
          <w:marBottom w:val="0"/>
          <w:divBdr>
            <w:top w:val="none" w:sz="0" w:space="0" w:color="auto"/>
            <w:left w:val="none" w:sz="0" w:space="0" w:color="auto"/>
            <w:bottom w:val="none" w:sz="0" w:space="0" w:color="auto"/>
            <w:right w:val="none" w:sz="0" w:space="0" w:color="auto"/>
          </w:divBdr>
          <w:divsChild>
            <w:div w:id="760836383">
              <w:marLeft w:val="0"/>
              <w:marRight w:val="0"/>
              <w:marTop w:val="0"/>
              <w:marBottom w:val="0"/>
              <w:divBdr>
                <w:top w:val="none" w:sz="0" w:space="0" w:color="auto"/>
                <w:left w:val="none" w:sz="0" w:space="0" w:color="auto"/>
                <w:bottom w:val="none" w:sz="0" w:space="0" w:color="auto"/>
                <w:right w:val="none" w:sz="0" w:space="0" w:color="auto"/>
              </w:divBdr>
              <w:divsChild>
                <w:div w:id="1341473150">
                  <w:marLeft w:val="0"/>
                  <w:marRight w:val="0"/>
                  <w:marTop w:val="0"/>
                  <w:marBottom w:val="0"/>
                  <w:divBdr>
                    <w:top w:val="none" w:sz="0" w:space="0" w:color="auto"/>
                    <w:left w:val="none" w:sz="0" w:space="0" w:color="auto"/>
                    <w:bottom w:val="none" w:sz="0" w:space="0" w:color="auto"/>
                    <w:right w:val="none" w:sz="0" w:space="0" w:color="auto"/>
                  </w:divBdr>
                  <w:divsChild>
                    <w:div w:id="1804273813">
                      <w:marLeft w:val="0"/>
                      <w:marRight w:val="0"/>
                      <w:marTop w:val="0"/>
                      <w:marBottom w:val="0"/>
                      <w:divBdr>
                        <w:top w:val="none" w:sz="0" w:space="0" w:color="auto"/>
                        <w:left w:val="none" w:sz="0" w:space="0" w:color="auto"/>
                        <w:bottom w:val="none" w:sz="0" w:space="0" w:color="auto"/>
                        <w:right w:val="none" w:sz="0" w:space="0" w:color="auto"/>
                      </w:divBdr>
                      <w:divsChild>
                        <w:div w:id="1104763736">
                          <w:marLeft w:val="0"/>
                          <w:marRight w:val="0"/>
                          <w:marTop w:val="0"/>
                          <w:marBottom w:val="0"/>
                          <w:divBdr>
                            <w:top w:val="none" w:sz="0" w:space="0" w:color="auto"/>
                            <w:left w:val="none" w:sz="0" w:space="0" w:color="auto"/>
                            <w:bottom w:val="none" w:sz="0" w:space="0" w:color="auto"/>
                            <w:right w:val="none" w:sz="0" w:space="0" w:color="auto"/>
                          </w:divBdr>
                          <w:divsChild>
                            <w:div w:id="875386384">
                              <w:marLeft w:val="0"/>
                              <w:marRight w:val="0"/>
                              <w:marTop w:val="0"/>
                              <w:marBottom w:val="0"/>
                              <w:divBdr>
                                <w:top w:val="none" w:sz="0" w:space="0" w:color="auto"/>
                                <w:left w:val="none" w:sz="0" w:space="0" w:color="auto"/>
                                <w:bottom w:val="none" w:sz="0" w:space="0" w:color="auto"/>
                                <w:right w:val="none" w:sz="0" w:space="0" w:color="auto"/>
                              </w:divBdr>
                              <w:divsChild>
                                <w:div w:id="1393386621">
                                  <w:marLeft w:val="0"/>
                                  <w:marRight w:val="0"/>
                                  <w:marTop w:val="0"/>
                                  <w:marBottom w:val="0"/>
                                  <w:divBdr>
                                    <w:top w:val="single" w:sz="24" w:space="0" w:color="auto"/>
                                    <w:left w:val="single" w:sz="24" w:space="0" w:color="auto"/>
                                    <w:bottom w:val="single" w:sz="24" w:space="0" w:color="auto"/>
                                    <w:right w:val="single" w:sz="24" w:space="0" w:color="auto"/>
                                  </w:divBdr>
                                  <w:divsChild>
                                    <w:div w:id="191361479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6393548">
      <w:bodyDiv w:val="1"/>
      <w:marLeft w:val="0"/>
      <w:marRight w:val="0"/>
      <w:marTop w:val="0"/>
      <w:marBottom w:val="0"/>
      <w:divBdr>
        <w:top w:val="none" w:sz="0" w:space="0" w:color="auto"/>
        <w:left w:val="none" w:sz="0" w:space="0" w:color="auto"/>
        <w:bottom w:val="none" w:sz="0" w:space="0" w:color="auto"/>
        <w:right w:val="none" w:sz="0" w:space="0" w:color="auto"/>
      </w:divBdr>
    </w:div>
    <w:div w:id="1474563331">
      <w:bodyDiv w:val="1"/>
      <w:marLeft w:val="0"/>
      <w:marRight w:val="0"/>
      <w:marTop w:val="0"/>
      <w:marBottom w:val="0"/>
      <w:divBdr>
        <w:top w:val="none" w:sz="0" w:space="0" w:color="auto"/>
        <w:left w:val="none" w:sz="0" w:space="0" w:color="auto"/>
        <w:bottom w:val="none" w:sz="0" w:space="0" w:color="auto"/>
        <w:right w:val="none" w:sz="0" w:space="0" w:color="auto"/>
      </w:divBdr>
    </w:div>
    <w:div w:id="1489439876">
      <w:bodyDiv w:val="1"/>
      <w:marLeft w:val="0"/>
      <w:marRight w:val="0"/>
      <w:marTop w:val="0"/>
      <w:marBottom w:val="0"/>
      <w:divBdr>
        <w:top w:val="none" w:sz="0" w:space="0" w:color="auto"/>
        <w:left w:val="none" w:sz="0" w:space="0" w:color="auto"/>
        <w:bottom w:val="none" w:sz="0" w:space="0" w:color="auto"/>
        <w:right w:val="none" w:sz="0" w:space="0" w:color="auto"/>
      </w:divBdr>
    </w:div>
    <w:div w:id="1494956953">
      <w:bodyDiv w:val="1"/>
      <w:marLeft w:val="0"/>
      <w:marRight w:val="0"/>
      <w:marTop w:val="0"/>
      <w:marBottom w:val="0"/>
      <w:divBdr>
        <w:top w:val="none" w:sz="0" w:space="0" w:color="auto"/>
        <w:left w:val="none" w:sz="0" w:space="0" w:color="auto"/>
        <w:bottom w:val="none" w:sz="0" w:space="0" w:color="auto"/>
        <w:right w:val="none" w:sz="0" w:space="0" w:color="auto"/>
      </w:divBdr>
    </w:div>
    <w:div w:id="1500272263">
      <w:bodyDiv w:val="1"/>
      <w:marLeft w:val="0"/>
      <w:marRight w:val="0"/>
      <w:marTop w:val="0"/>
      <w:marBottom w:val="0"/>
      <w:divBdr>
        <w:top w:val="none" w:sz="0" w:space="0" w:color="auto"/>
        <w:left w:val="none" w:sz="0" w:space="0" w:color="auto"/>
        <w:bottom w:val="none" w:sz="0" w:space="0" w:color="auto"/>
        <w:right w:val="none" w:sz="0" w:space="0" w:color="auto"/>
      </w:divBdr>
    </w:div>
    <w:div w:id="1510020673">
      <w:bodyDiv w:val="1"/>
      <w:marLeft w:val="0"/>
      <w:marRight w:val="0"/>
      <w:marTop w:val="0"/>
      <w:marBottom w:val="0"/>
      <w:divBdr>
        <w:top w:val="none" w:sz="0" w:space="0" w:color="auto"/>
        <w:left w:val="none" w:sz="0" w:space="0" w:color="auto"/>
        <w:bottom w:val="none" w:sz="0" w:space="0" w:color="auto"/>
        <w:right w:val="none" w:sz="0" w:space="0" w:color="auto"/>
      </w:divBdr>
    </w:div>
    <w:div w:id="1518813168">
      <w:bodyDiv w:val="1"/>
      <w:marLeft w:val="0"/>
      <w:marRight w:val="0"/>
      <w:marTop w:val="0"/>
      <w:marBottom w:val="0"/>
      <w:divBdr>
        <w:top w:val="none" w:sz="0" w:space="0" w:color="auto"/>
        <w:left w:val="none" w:sz="0" w:space="0" w:color="auto"/>
        <w:bottom w:val="none" w:sz="0" w:space="0" w:color="auto"/>
        <w:right w:val="none" w:sz="0" w:space="0" w:color="auto"/>
      </w:divBdr>
    </w:div>
    <w:div w:id="1519656365">
      <w:bodyDiv w:val="1"/>
      <w:marLeft w:val="0"/>
      <w:marRight w:val="0"/>
      <w:marTop w:val="0"/>
      <w:marBottom w:val="0"/>
      <w:divBdr>
        <w:top w:val="none" w:sz="0" w:space="0" w:color="auto"/>
        <w:left w:val="none" w:sz="0" w:space="0" w:color="auto"/>
        <w:bottom w:val="none" w:sz="0" w:space="0" w:color="auto"/>
        <w:right w:val="none" w:sz="0" w:space="0" w:color="auto"/>
      </w:divBdr>
    </w:div>
    <w:div w:id="1524394941">
      <w:bodyDiv w:val="1"/>
      <w:marLeft w:val="0"/>
      <w:marRight w:val="0"/>
      <w:marTop w:val="0"/>
      <w:marBottom w:val="0"/>
      <w:divBdr>
        <w:top w:val="none" w:sz="0" w:space="0" w:color="auto"/>
        <w:left w:val="none" w:sz="0" w:space="0" w:color="auto"/>
        <w:bottom w:val="none" w:sz="0" w:space="0" w:color="auto"/>
        <w:right w:val="none" w:sz="0" w:space="0" w:color="auto"/>
      </w:divBdr>
    </w:div>
    <w:div w:id="1538739301">
      <w:bodyDiv w:val="1"/>
      <w:marLeft w:val="0"/>
      <w:marRight w:val="0"/>
      <w:marTop w:val="0"/>
      <w:marBottom w:val="0"/>
      <w:divBdr>
        <w:top w:val="none" w:sz="0" w:space="0" w:color="auto"/>
        <w:left w:val="none" w:sz="0" w:space="0" w:color="auto"/>
        <w:bottom w:val="none" w:sz="0" w:space="0" w:color="auto"/>
        <w:right w:val="none" w:sz="0" w:space="0" w:color="auto"/>
      </w:divBdr>
    </w:div>
    <w:div w:id="1549338612">
      <w:bodyDiv w:val="1"/>
      <w:marLeft w:val="0"/>
      <w:marRight w:val="0"/>
      <w:marTop w:val="0"/>
      <w:marBottom w:val="0"/>
      <w:divBdr>
        <w:top w:val="none" w:sz="0" w:space="0" w:color="auto"/>
        <w:left w:val="none" w:sz="0" w:space="0" w:color="auto"/>
        <w:bottom w:val="none" w:sz="0" w:space="0" w:color="auto"/>
        <w:right w:val="none" w:sz="0" w:space="0" w:color="auto"/>
      </w:divBdr>
    </w:div>
    <w:div w:id="1550650909">
      <w:bodyDiv w:val="1"/>
      <w:marLeft w:val="0"/>
      <w:marRight w:val="0"/>
      <w:marTop w:val="0"/>
      <w:marBottom w:val="0"/>
      <w:divBdr>
        <w:top w:val="none" w:sz="0" w:space="0" w:color="auto"/>
        <w:left w:val="none" w:sz="0" w:space="0" w:color="auto"/>
        <w:bottom w:val="none" w:sz="0" w:space="0" w:color="auto"/>
        <w:right w:val="none" w:sz="0" w:space="0" w:color="auto"/>
      </w:divBdr>
    </w:div>
    <w:div w:id="1561208893">
      <w:bodyDiv w:val="1"/>
      <w:marLeft w:val="0"/>
      <w:marRight w:val="0"/>
      <w:marTop w:val="0"/>
      <w:marBottom w:val="0"/>
      <w:divBdr>
        <w:top w:val="none" w:sz="0" w:space="0" w:color="auto"/>
        <w:left w:val="none" w:sz="0" w:space="0" w:color="auto"/>
        <w:bottom w:val="none" w:sz="0" w:space="0" w:color="auto"/>
        <w:right w:val="none" w:sz="0" w:space="0" w:color="auto"/>
      </w:divBdr>
    </w:div>
    <w:div w:id="1566643641">
      <w:bodyDiv w:val="1"/>
      <w:marLeft w:val="0"/>
      <w:marRight w:val="0"/>
      <w:marTop w:val="0"/>
      <w:marBottom w:val="0"/>
      <w:divBdr>
        <w:top w:val="none" w:sz="0" w:space="0" w:color="auto"/>
        <w:left w:val="none" w:sz="0" w:space="0" w:color="auto"/>
        <w:bottom w:val="none" w:sz="0" w:space="0" w:color="auto"/>
        <w:right w:val="none" w:sz="0" w:space="0" w:color="auto"/>
      </w:divBdr>
    </w:div>
    <w:div w:id="1569460347">
      <w:bodyDiv w:val="1"/>
      <w:marLeft w:val="0"/>
      <w:marRight w:val="0"/>
      <w:marTop w:val="0"/>
      <w:marBottom w:val="0"/>
      <w:divBdr>
        <w:top w:val="none" w:sz="0" w:space="0" w:color="auto"/>
        <w:left w:val="none" w:sz="0" w:space="0" w:color="auto"/>
        <w:bottom w:val="none" w:sz="0" w:space="0" w:color="auto"/>
        <w:right w:val="none" w:sz="0" w:space="0" w:color="auto"/>
      </w:divBdr>
    </w:div>
    <w:div w:id="1572614387">
      <w:bodyDiv w:val="1"/>
      <w:marLeft w:val="0"/>
      <w:marRight w:val="0"/>
      <w:marTop w:val="0"/>
      <w:marBottom w:val="0"/>
      <w:divBdr>
        <w:top w:val="none" w:sz="0" w:space="0" w:color="auto"/>
        <w:left w:val="none" w:sz="0" w:space="0" w:color="auto"/>
        <w:bottom w:val="none" w:sz="0" w:space="0" w:color="auto"/>
        <w:right w:val="none" w:sz="0" w:space="0" w:color="auto"/>
      </w:divBdr>
    </w:div>
    <w:div w:id="1596330584">
      <w:bodyDiv w:val="1"/>
      <w:marLeft w:val="0"/>
      <w:marRight w:val="0"/>
      <w:marTop w:val="0"/>
      <w:marBottom w:val="0"/>
      <w:divBdr>
        <w:top w:val="none" w:sz="0" w:space="0" w:color="auto"/>
        <w:left w:val="none" w:sz="0" w:space="0" w:color="auto"/>
        <w:bottom w:val="none" w:sz="0" w:space="0" w:color="auto"/>
        <w:right w:val="none" w:sz="0" w:space="0" w:color="auto"/>
      </w:divBdr>
    </w:div>
    <w:div w:id="1603300380">
      <w:bodyDiv w:val="1"/>
      <w:marLeft w:val="0"/>
      <w:marRight w:val="0"/>
      <w:marTop w:val="0"/>
      <w:marBottom w:val="0"/>
      <w:divBdr>
        <w:top w:val="none" w:sz="0" w:space="0" w:color="auto"/>
        <w:left w:val="none" w:sz="0" w:space="0" w:color="auto"/>
        <w:bottom w:val="none" w:sz="0" w:space="0" w:color="auto"/>
        <w:right w:val="none" w:sz="0" w:space="0" w:color="auto"/>
      </w:divBdr>
    </w:div>
    <w:div w:id="1606038898">
      <w:bodyDiv w:val="1"/>
      <w:marLeft w:val="0"/>
      <w:marRight w:val="0"/>
      <w:marTop w:val="0"/>
      <w:marBottom w:val="0"/>
      <w:divBdr>
        <w:top w:val="none" w:sz="0" w:space="0" w:color="auto"/>
        <w:left w:val="none" w:sz="0" w:space="0" w:color="auto"/>
        <w:bottom w:val="none" w:sz="0" w:space="0" w:color="auto"/>
        <w:right w:val="none" w:sz="0" w:space="0" w:color="auto"/>
      </w:divBdr>
      <w:divsChild>
        <w:div w:id="24674054">
          <w:marLeft w:val="0"/>
          <w:marRight w:val="0"/>
          <w:marTop w:val="0"/>
          <w:marBottom w:val="60"/>
          <w:divBdr>
            <w:top w:val="none" w:sz="0" w:space="0" w:color="auto"/>
            <w:left w:val="none" w:sz="0" w:space="0" w:color="auto"/>
            <w:bottom w:val="none" w:sz="0" w:space="0" w:color="auto"/>
            <w:right w:val="none" w:sz="0" w:space="0" w:color="auto"/>
          </w:divBdr>
          <w:divsChild>
            <w:div w:id="2083678816">
              <w:marLeft w:val="750"/>
              <w:marRight w:val="0"/>
              <w:marTop w:val="0"/>
              <w:marBottom w:val="0"/>
              <w:divBdr>
                <w:top w:val="none" w:sz="0" w:space="0" w:color="auto"/>
                <w:left w:val="none" w:sz="0" w:space="0" w:color="auto"/>
                <w:bottom w:val="none" w:sz="0" w:space="0" w:color="auto"/>
                <w:right w:val="none" w:sz="0" w:space="0" w:color="auto"/>
              </w:divBdr>
              <w:divsChild>
                <w:div w:id="899250775">
                  <w:marLeft w:val="0"/>
                  <w:marRight w:val="0"/>
                  <w:marTop w:val="0"/>
                  <w:marBottom w:val="0"/>
                  <w:divBdr>
                    <w:top w:val="none" w:sz="0" w:space="0" w:color="auto"/>
                    <w:left w:val="none" w:sz="0" w:space="0" w:color="auto"/>
                    <w:bottom w:val="none" w:sz="0" w:space="0" w:color="auto"/>
                    <w:right w:val="none" w:sz="0" w:space="0" w:color="auto"/>
                  </w:divBdr>
                  <w:divsChild>
                    <w:div w:id="1481073585">
                      <w:marLeft w:val="0"/>
                      <w:marRight w:val="0"/>
                      <w:marTop w:val="0"/>
                      <w:marBottom w:val="0"/>
                      <w:divBdr>
                        <w:top w:val="none" w:sz="0" w:space="0" w:color="auto"/>
                        <w:left w:val="none" w:sz="0" w:space="0" w:color="auto"/>
                        <w:bottom w:val="none" w:sz="0" w:space="0" w:color="auto"/>
                        <w:right w:val="none" w:sz="0" w:space="0" w:color="auto"/>
                      </w:divBdr>
                      <w:divsChild>
                        <w:div w:id="1927349394">
                          <w:marLeft w:val="0"/>
                          <w:marRight w:val="0"/>
                          <w:marTop w:val="0"/>
                          <w:marBottom w:val="0"/>
                          <w:divBdr>
                            <w:top w:val="none" w:sz="0" w:space="0" w:color="auto"/>
                            <w:left w:val="none" w:sz="0" w:space="0" w:color="auto"/>
                            <w:bottom w:val="none" w:sz="0" w:space="0" w:color="auto"/>
                            <w:right w:val="none" w:sz="0" w:space="0" w:color="auto"/>
                          </w:divBdr>
                          <w:divsChild>
                            <w:div w:id="553080751">
                              <w:marLeft w:val="0"/>
                              <w:marRight w:val="0"/>
                              <w:marTop w:val="0"/>
                              <w:marBottom w:val="0"/>
                              <w:divBdr>
                                <w:top w:val="none" w:sz="0" w:space="0" w:color="auto"/>
                                <w:left w:val="none" w:sz="0" w:space="0" w:color="auto"/>
                                <w:bottom w:val="none" w:sz="0" w:space="0" w:color="auto"/>
                                <w:right w:val="none" w:sz="0" w:space="0" w:color="auto"/>
                              </w:divBdr>
                              <w:divsChild>
                                <w:div w:id="250742678">
                                  <w:marLeft w:val="0"/>
                                  <w:marRight w:val="0"/>
                                  <w:marTop w:val="0"/>
                                  <w:marBottom w:val="0"/>
                                  <w:divBdr>
                                    <w:top w:val="none" w:sz="0" w:space="0" w:color="auto"/>
                                    <w:left w:val="none" w:sz="0" w:space="0" w:color="auto"/>
                                    <w:bottom w:val="none" w:sz="0" w:space="0" w:color="auto"/>
                                    <w:right w:val="none" w:sz="0" w:space="0" w:color="auto"/>
                                  </w:divBdr>
                                  <w:divsChild>
                                    <w:div w:id="1509759375">
                                      <w:marLeft w:val="0"/>
                                      <w:marRight w:val="0"/>
                                      <w:marTop w:val="0"/>
                                      <w:marBottom w:val="0"/>
                                      <w:divBdr>
                                        <w:top w:val="none" w:sz="0" w:space="0" w:color="auto"/>
                                        <w:left w:val="none" w:sz="0" w:space="0" w:color="auto"/>
                                        <w:bottom w:val="none" w:sz="0" w:space="0" w:color="auto"/>
                                        <w:right w:val="none" w:sz="0" w:space="0" w:color="auto"/>
                                      </w:divBdr>
                                      <w:divsChild>
                                        <w:div w:id="1128012254">
                                          <w:marLeft w:val="0"/>
                                          <w:marRight w:val="0"/>
                                          <w:marTop w:val="0"/>
                                          <w:marBottom w:val="0"/>
                                          <w:divBdr>
                                            <w:top w:val="none" w:sz="0" w:space="0" w:color="auto"/>
                                            <w:left w:val="none" w:sz="0" w:space="0" w:color="auto"/>
                                            <w:bottom w:val="none" w:sz="0" w:space="0" w:color="auto"/>
                                            <w:right w:val="none" w:sz="0" w:space="0" w:color="auto"/>
                                          </w:divBdr>
                                          <w:divsChild>
                                            <w:div w:id="1286228025">
                                              <w:marLeft w:val="0"/>
                                              <w:marRight w:val="0"/>
                                              <w:marTop w:val="0"/>
                                              <w:marBottom w:val="0"/>
                                              <w:divBdr>
                                                <w:top w:val="none" w:sz="0" w:space="0" w:color="auto"/>
                                                <w:left w:val="none" w:sz="0" w:space="0" w:color="auto"/>
                                                <w:bottom w:val="none" w:sz="0" w:space="0" w:color="auto"/>
                                                <w:right w:val="none" w:sz="0" w:space="0" w:color="auto"/>
                                              </w:divBdr>
                                              <w:divsChild>
                                                <w:div w:id="1942490849">
                                                  <w:marLeft w:val="0"/>
                                                  <w:marRight w:val="0"/>
                                                  <w:marTop w:val="0"/>
                                                  <w:marBottom w:val="0"/>
                                                  <w:divBdr>
                                                    <w:top w:val="none" w:sz="0" w:space="0" w:color="auto"/>
                                                    <w:left w:val="none" w:sz="0" w:space="0" w:color="auto"/>
                                                    <w:bottom w:val="none" w:sz="0" w:space="0" w:color="auto"/>
                                                    <w:right w:val="none" w:sz="0" w:space="0" w:color="auto"/>
                                                  </w:divBdr>
                                                  <w:divsChild>
                                                    <w:div w:id="1970017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88832421">
          <w:marLeft w:val="0"/>
          <w:marRight w:val="0"/>
          <w:marTop w:val="0"/>
          <w:marBottom w:val="0"/>
          <w:divBdr>
            <w:top w:val="none" w:sz="0" w:space="0" w:color="auto"/>
            <w:left w:val="none" w:sz="0" w:space="0" w:color="auto"/>
            <w:bottom w:val="none" w:sz="0" w:space="0" w:color="auto"/>
            <w:right w:val="none" w:sz="0" w:space="0" w:color="auto"/>
          </w:divBdr>
          <w:divsChild>
            <w:div w:id="1863516739">
              <w:marLeft w:val="750"/>
              <w:marRight w:val="0"/>
              <w:marTop w:val="0"/>
              <w:marBottom w:val="0"/>
              <w:divBdr>
                <w:top w:val="none" w:sz="0" w:space="0" w:color="auto"/>
                <w:left w:val="none" w:sz="0" w:space="0" w:color="auto"/>
                <w:bottom w:val="none" w:sz="0" w:space="0" w:color="auto"/>
                <w:right w:val="none" w:sz="0" w:space="0" w:color="auto"/>
              </w:divBdr>
              <w:divsChild>
                <w:div w:id="2048753005">
                  <w:marLeft w:val="0"/>
                  <w:marRight w:val="0"/>
                  <w:marTop w:val="0"/>
                  <w:marBottom w:val="0"/>
                  <w:divBdr>
                    <w:top w:val="none" w:sz="0" w:space="0" w:color="auto"/>
                    <w:left w:val="none" w:sz="0" w:space="0" w:color="auto"/>
                    <w:bottom w:val="none" w:sz="0" w:space="0" w:color="auto"/>
                    <w:right w:val="none" w:sz="0" w:space="0" w:color="auto"/>
                  </w:divBdr>
                  <w:divsChild>
                    <w:div w:id="1716733767">
                      <w:marLeft w:val="0"/>
                      <w:marRight w:val="0"/>
                      <w:marTop w:val="0"/>
                      <w:marBottom w:val="0"/>
                      <w:divBdr>
                        <w:top w:val="none" w:sz="0" w:space="0" w:color="auto"/>
                        <w:left w:val="none" w:sz="0" w:space="0" w:color="auto"/>
                        <w:bottom w:val="none" w:sz="0" w:space="0" w:color="auto"/>
                        <w:right w:val="none" w:sz="0" w:space="0" w:color="auto"/>
                      </w:divBdr>
                      <w:divsChild>
                        <w:div w:id="1632782460">
                          <w:marLeft w:val="0"/>
                          <w:marRight w:val="0"/>
                          <w:marTop w:val="0"/>
                          <w:marBottom w:val="0"/>
                          <w:divBdr>
                            <w:top w:val="none" w:sz="0" w:space="0" w:color="auto"/>
                            <w:left w:val="none" w:sz="0" w:space="0" w:color="auto"/>
                            <w:bottom w:val="none" w:sz="0" w:space="0" w:color="auto"/>
                            <w:right w:val="none" w:sz="0" w:space="0" w:color="auto"/>
                          </w:divBdr>
                          <w:divsChild>
                            <w:div w:id="1465074458">
                              <w:marLeft w:val="0"/>
                              <w:marRight w:val="0"/>
                              <w:marTop w:val="0"/>
                              <w:marBottom w:val="0"/>
                              <w:divBdr>
                                <w:top w:val="none" w:sz="0" w:space="0" w:color="auto"/>
                                <w:left w:val="none" w:sz="0" w:space="0" w:color="auto"/>
                                <w:bottom w:val="none" w:sz="0" w:space="0" w:color="auto"/>
                                <w:right w:val="none" w:sz="0" w:space="0" w:color="auto"/>
                              </w:divBdr>
                              <w:divsChild>
                                <w:div w:id="1617718292">
                                  <w:marLeft w:val="0"/>
                                  <w:marRight w:val="0"/>
                                  <w:marTop w:val="0"/>
                                  <w:marBottom w:val="0"/>
                                  <w:divBdr>
                                    <w:top w:val="none" w:sz="0" w:space="0" w:color="auto"/>
                                    <w:left w:val="none" w:sz="0" w:space="0" w:color="auto"/>
                                    <w:bottom w:val="none" w:sz="0" w:space="0" w:color="auto"/>
                                    <w:right w:val="none" w:sz="0" w:space="0" w:color="auto"/>
                                  </w:divBdr>
                                  <w:divsChild>
                                    <w:div w:id="1421679430">
                                      <w:marLeft w:val="0"/>
                                      <w:marRight w:val="0"/>
                                      <w:marTop w:val="0"/>
                                      <w:marBottom w:val="0"/>
                                      <w:divBdr>
                                        <w:top w:val="none" w:sz="0" w:space="0" w:color="auto"/>
                                        <w:left w:val="none" w:sz="0" w:space="0" w:color="auto"/>
                                        <w:bottom w:val="none" w:sz="0" w:space="0" w:color="auto"/>
                                        <w:right w:val="none" w:sz="0" w:space="0" w:color="auto"/>
                                      </w:divBdr>
                                      <w:divsChild>
                                        <w:div w:id="748042653">
                                          <w:marLeft w:val="0"/>
                                          <w:marRight w:val="0"/>
                                          <w:marTop w:val="0"/>
                                          <w:marBottom w:val="0"/>
                                          <w:divBdr>
                                            <w:top w:val="none" w:sz="0" w:space="0" w:color="auto"/>
                                            <w:left w:val="none" w:sz="0" w:space="0" w:color="auto"/>
                                            <w:bottom w:val="none" w:sz="0" w:space="0" w:color="auto"/>
                                            <w:right w:val="none" w:sz="0" w:space="0" w:color="auto"/>
                                          </w:divBdr>
                                          <w:divsChild>
                                            <w:div w:id="493301577">
                                              <w:marLeft w:val="0"/>
                                              <w:marRight w:val="0"/>
                                              <w:marTop w:val="0"/>
                                              <w:marBottom w:val="0"/>
                                              <w:divBdr>
                                                <w:top w:val="none" w:sz="0" w:space="0" w:color="auto"/>
                                                <w:left w:val="none" w:sz="0" w:space="0" w:color="auto"/>
                                                <w:bottom w:val="none" w:sz="0" w:space="0" w:color="auto"/>
                                                <w:right w:val="none" w:sz="0" w:space="0" w:color="auto"/>
                                              </w:divBdr>
                                              <w:divsChild>
                                                <w:div w:id="2104957861">
                                                  <w:marLeft w:val="0"/>
                                                  <w:marRight w:val="0"/>
                                                  <w:marTop w:val="0"/>
                                                  <w:marBottom w:val="0"/>
                                                  <w:divBdr>
                                                    <w:top w:val="none" w:sz="0" w:space="0" w:color="auto"/>
                                                    <w:left w:val="none" w:sz="0" w:space="0" w:color="auto"/>
                                                    <w:bottom w:val="none" w:sz="0" w:space="0" w:color="auto"/>
                                                    <w:right w:val="none" w:sz="0" w:space="0" w:color="auto"/>
                                                  </w:divBdr>
                                                  <w:divsChild>
                                                    <w:div w:id="82196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07537235">
      <w:bodyDiv w:val="1"/>
      <w:marLeft w:val="0"/>
      <w:marRight w:val="0"/>
      <w:marTop w:val="0"/>
      <w:marBottom w:val="0"/>
      <w:divBdr>
        <w:top w:val="none" w:sz="0" w:space="0" w:color="auto"/>
        <w:left w:val="none" w:sz="0" w:space="0" w:color="auto"/>
        <w:bottom w:val="none" w:sz="0" w:space="0" w:color="auto"/>
        <w:right w:val="none" w:sz="0" w:space="0" w:color="auto"/>
      </w:divBdr>
    </w:div>
    <w:div w:id="1608728533">
      <w:bodyDiv w:val="1"/>
      <w:marLeft w:val="0"/>
      <w:marRight w:val="0"/>
      <w:marTop w:val="0"/>
      <w:marBottom w:val="0"/>
      <w:divBdr>
        <w:top w:val="none" w:sz="0" w:space="0" w:color="auto"/>
        <w:left w:val="none" w:sz="0" w:space="0" w:color="auto"/>
        <w:bottom w:val="none" w:sz="0" w:space="0" w:color="auto"/>
        <w:right w:val="none" w:sz="0" w:space="0" w:color="auto"/>
      </w:divBdr>
    </w:div>
    <w:div w:id="1609972345">
      <w:bodyDiv w:val="1"/>
      <w:marLeft w:val="0"/>
      <w:marRight w:val="0"/>
      <w:marTop w:val="0"/>
      <w:marBottom w:val="0"/>
      <w:divBdr>
        <w:top w:val="none" w:sz="0" w:space="0" w:color="auto"/>
        <w:left w:val="none" w:sz="0" w:space="0" w:color="auto"/>
        <w:bottom w:val="none" w:sz="0" w:space="0" w:color="auto"/>
        <w:right w:val="none" w:sz="0" w:space="0" w:color="auto"/>
      </w:divBdr>
    </w:div>
    <w:div w:id="1613515369">
      <w:bodyDiv w:val="1"/>
      <w:marLeft w:val="0"/>
      <w:marRight w:val="0"/>
      <w:marTop w:val="0"/>
      <w:marBottom w:val="0"/>
      <w:divBdr>
        <w:top w:val="none" w:sz="0" w:space="0" w:color="auto"/>
        <w:left w:val="none" w:sz="0" w:space="0" w:color="auto"/>
        <w:bottom w:val="none" w:sz="0" w:space="0" w:color="auto"/>
        <w:right w:val="none" w:sz="0" w:space="0" w:color="auto"/>
      </w:divBdr>
    </w:div>
    <w:div w:id="1621037102">
      <w:bodyDiv w:val="1"/>
      <w:marLeft w:val="0"/>
      <w:marRight w:val="0"/>
      <w:marTop w:val="0"/>
      <w:marBottom w:val="0"/>
      <w:divBdr>
        <w:top w:val="none" w:sz="0" w:space="0" w:color="auto"/>
        <w:left w:val="none" w:sz="0" w:space="0" w:color="auto"/>
        <w:bottom w:val="none" w:sz="0" w:space="0" w:color="auto"/>
        <w:right w:val="none" w:sz="0" w:space="0" w:color="auto"/>
      </w:divBdr>
    </w:div>
    <w:div w:id="1621260351">
      <w:bodyDiv w:val="1"/>
      <w:marLeft w:val="0"/>
      <w:marRight w:val="0"/>
      <w:marTop w:val="0"/>
      <w:marBottom w:val="0"/>
      <w:divBdr>
        <w:top w:val="none" w:sz="0" w:space="0" w:color="auto"/>
        <w:left w:val="none" w:sz="0" w:space="0" w:color="auto"/>
        <w:bottom w:val="none" w:sz="0" w:space="0" w:color="auto"/>
        <w:right w:val="none" w:sz="0" w:space="0" w:color="auto"/>
      </w:divBdr>
    </w:div>
    <w:div w:id="1625380962">
      <w:bodyDiv w:val="1"/>
      <w:marLeft w:val="0"/>
      <w:marRight w:val="0"/>
      <w:marTop w:val="0"/>
      <w:marBottom w:val="0"/>
      <w:divBdr>
        <w:top w:val="none" w:sz="0" w:space="0" w:color="auto"/>
        <w:left w:val="none" w:sz="0" w:space="0" w:color="auto"/>
        <w:bottom w:val="none" w:sz="0" w:space="0" w:color="auto"/>
        <w:right w:val="none" w:sz="0" w:space="0" w:color="auto"/>
      </w:divBdr>
    </w:div>
    <w:div w:id="1630670914">
      <w:bodyDiv w:val="1"/>
      <w:marLeft w:val="0"/>
      <w:marRight w:val="0"/>
      <w:marTop w:val="0"/>
      <w:marBottom w:val="0"/>
      <w:divBdr>
        <w:top w:val="none" w:sz="0" w:space="0" w:color="auto"/>
        <w:left w:val="none" w:sz="0" w:space="0" w:color="auto"/>
        <w:bottom w:val="none" w:sz="0" w:space="0" w:color="auto"/>
        <w:right w:val="none" w:sz="0" w:space="0" w:color="auto"/>
      </w:divBdr>
    </w:div>
    <w:div w:id="1640569184">
      <w:bodyDiv w:val="1"/>
      <w:marLeft w:val="0"/>
      <w:marRight w:val="0"/>
      <w:marTop w:val="0"/>
      <w:marBottom w:val="0"/>
      <w:divBdr>
        <w:top w:val="none" w:sz="0" w:space="0" w:color="auto"/>
        <w:left w:val="none" w:sz="0" w:space="0" w:color="auto"/>
        <w:bottom w:val="none" w:sz="0" w:space="0" w:color="auto"/>
        <w:right w:val="none" w:sz="0" w:space="0" w:color="auto"/>
      </w:divBdr>
    </w:div>
    <w:div w:id="1642223808">
      <w:bodyDiv w:val="1"/>
      <w:marLeft w:val="0"/>
      <w:marRight w:val="0"/>
      <w:marTop w:val="0"/>
      <w:marBottom w:val="0"/>
      <w:divBdr>
        <w:top w:val="none" w:sz="0" w:space="0" w:color="auto"/>
        <w:left w:val="none" w:sz="0" w:space="0" w:color="auto"/>
        <w:bottom w:val="none" w:sz="0" w:space="0" w:color="auto"/>
        <w:right w:val="none" w:sz="0" w:space="0" w:color="auto"/>
      </w:divBdr>
    </w:div>
    <w:div w:id="1642227946">
      <w:bodyDiv w:val="1"/>
      <w:marLeft w:val="0"/>
      <w:marRight w:val="0"/>
      <w:marTop w:val="0"/>
      <w:marBottom w:val="0"/>
      <w:divBdr>
        <w:top w:val="none" w:sz="0" w:space="0" w:color="auto"/>
        <w:left w:val="none" w:sz="0" w:space="0" w:color="auto"/>
        <w:bottom w:val="none" w:sz="0" w:space="0" w:color="auto"/>
        <w:right w:val="none" w:sz="0" w:space="0" w:color="auto"/>
      </w:divBdr>
    </w:div>
    <w:div w:id="1642273519">
      <w:bodyDiv w:val="1"/>
      <w:marLeft w:val="0"/>
      <w:marRight w:val="0"/>
      <w:marTop w:val="0"/>
      <w:marBottom w:val="0"/>
      <w:divBdr>
        <w:top w:val="none" w:sz="0" w:space="0" w:color="auto"/>
        <w:left w:val="none" w:sz="0" w:space="0" w:color="auto"/>
        <w:bottom w:val="none" w:sz="0" w:space="0" w:color="auto"/>
        <w:right w:val="none" w:sz="0" w:space="0" w:color="auto"/>
      </w:divBdr>
    </w:div>
    <w:div w:id="1645430170">
      <w:bodyDiv w:val="1"/>
      <w:marLeft w:val="0"/>
      <w:marRight w:val="0"/>
      <w:marTop w:val="0"/>
      <w:marBottom w:val="0"/>
      <w:divBdr>
        <w:top w:val="none" w:sz="0" w:space="0" w:color="auto"/>
        <w:left w:val="none" w:sz="0" w:space="0" w:color="auto"/>
        <w:bottom w:val="none" w:sz="0" w:space="0" w:color="auto"/>
        <w:right w:val="none" w:sz="0" w:space="0" w:color="auto"/>
      </w:divBdr>
    </w:div>
    <w:div w:id="1649821076">
      <w:bodyDiv w:val="1"/>
      <w:marLeft w:val="0"/>
      <w:marRight w:val="0"/>
      <w:marTop w:val="0"/>
      <w:marBottom w:val="0"/>
      <w:divBdr>
        <w:top w:val="none" w:sz="0" w:space="0" w:color="auto"/>
        <w:left w:val="none" w:sz="0" w:space="0" w:color="auto"/>
        <w:bottom w:val="none" w:sz="0" w:space="0" w:color="auto"/>
        <w:right w:val="none" w:sz="0" w:space="0" w:color="auto"/>
      </w:divBdr>
    </w:div>
    <w:div w:id="1667512074">
      <w:bodyDiv w:val="1"/>
      <w:marLeft w:val="0"/>
      <w:marRight w:val="0"/>
      <w:marTop w:val="0"/>
      <w:marBottom w:val="0"/>
      <w:divBdr>
        <w:top w:val="none" w:sz="0" w:space="0" w:color="auto"/>
        <w:left w:val="none" w:sz="0" w:space="0" w:color="auto"/>
        <w:bottom w:val="none" w:sz="0" w:space="0" w:color="auto"/>
        <w:right w:val="none" w:sz="0" w:space="0" w:color="auto"/>
      </w:divBdr>
    </w:div>
    <w:div w:id="1675569721">
      <w:bodyDiv w:val="1"/>
      <w:marLeft w:val="0"/>
      <w:marRight w:val="0"/>
      <w:marTop w:val="0"/>
      <w:marBottom w:val="0"/>
      <w:divBdr>
        <w:top w:val="none" w:sz="0" w:space="0" w:color="auto"/>
        <w:left w:val="none" w:sz="0" w:space="0" w:color="auto"/>
        <w:bottom w:val="none" w:sz="0" w:space="0" w:color="auto"/>
        <w:right w:val="none" w:sz="0" w:space="0" w:color="auto"/>
      </w:divBdr>
    </w:div>
    <w:div w:id="1683388832">
      <w:bodyDiv w:val="1"/>
      <w:marLeft w:val="0"/>
      <w:marRight w:val="0"/>
      <w:marTop w:val="0"/>
      <w:marBottom w:val="0"/>
      <w:divBdr>
        <w:top w:val="none" w:sz="0" w:space="0" w:color="auto"/>
        <w:left w:val="none" w:sz="0" w:space="0" w:color="auto"/>
        <w:bottom w:val="none" w:sz="0" w:space="0" w:color="auto"/>
        <w:right w:val="none" w:sz="0" w:space="0" w:color="auto"/>
      </w:divBdr>
    </w:div>
    <w:div w:id="1690176919">
      <w:bodyDiv w:val="1"/>
      <w:marLeft w:val="0"/>
      <w:marRight w:val="0"/>
      <w:marTop w:val="0"/>
      <w:marBottom w:val="0"/>
      <w:divBdr>
        <w:top w:val="none" w:sz="0" w:space="0" w:color="auto"/>
        <w:left w:val="none" w:sz="0" w:space="0" w:color="auto"/>
        <w:bottom w:val="none" w:sz="0" w:space="0" w:color="auto"/>
        <w:right w:val="none" w:sz="0" w:space="0" w:color="auto"/>
      </w:divBdr>
    </w:div>
    <w:div w:id="1706327061">
      <w:bodyDiv w:val="1"/>
      <w:marLeft w:val="0"/>
      <w:marRight w:val="0"/>
      <w:marTop w:val="0"/>
      <w:marBottom w:val="0"/>
      <w:divBdr>
        <w:top w:val="none" w:sz="0" w:space="0" w:color="auto"/>
        <w:left w:val="none" w:sz="0" w:space="0" w:color="auto"/>
        <w:bottom w:val="none" w:sz="0" w:space="0" w:color="auto"/>
        <w:right w:val="none" w:sz="0" w:space="0" w:color="auto"/>
      </w:divBdr>
    </w:div>
    <w:div w:id="1712463671">
      <w:bodyDiv w:val="1"/>
      <w:marLeft w:val="0"/>
      <w:marRight w:val="0"/>
      <w:marTop w:val="0"/>
      <w:marBottom w:val="0"/>
      <w:divBdr>
        <w:top w:val="none" w:sz="0" w:space="0" w:color="auto"/>
        <w:left w:val="none" w:sz="0" w:space="0" w:color="auto"/>
        <w:bottom w:val="none" w:sz="0" w:space="0" w:color="auto"/>
        <w:right w:val="none" w:sz="0" w:space="0" w:color="auto"/>
      </w:divBdr>
    </w:div>
    <w:div w:id="1713773400">
      <w:bodyDiv w:val="1"/>
      <w:marLeft w:val="0"/>
      <w:marRight w:val="0"/>
      <w:marTop w:val="0"/>
      <w:marBottom w:val="0"/>
      <w:divBdr>
        <w:top w:val="none" w:sz="0" w:space="0" w:color="auto"/>
        <w:left w:val="none" w:sz="0" w:space="0" w:color="auto"/>
        <w:bottom w:val="none" w:sz="0" w:space="0" w:color="auto"/>
        <w:right w:val="none" w:sz="0" w:space="0" w:color="auto"/>
      </w:divBdr>
    </w:div>
    <w:div w:id="1717854034">
      <w:bodyDiv w:val="1"/>
      <w:marLeft w:val="0"/>
      <w:marRight w:val="0"/>
      <w:marTop w:val="0"/>
      <w:marBottom w:val="0"/>
      <w:divBdr>
        <w:top w:val="none" w:sz="0" w:space="0" w:color="auto"/>
        <w:left w:val="none" w:sz="0" w:space="0" w:color="auto"/>
        <w:bottom w:val="none" w:sz="0" w:space="0" w:color="auto"/>
        <w:right w:val="none" w:sz="0" w:space="0" w:color="auto"/>
      </w:divBdr>
    </w:div>
    <w:div w:id="1721246064">
      <w:bodyDiv w:val="1"/>
      <w:marLeft w:val="0"/>
      <w:marRight w:val="0"/>
      <w:marTop w:val="0"/>
      <w:marBottom w:val="0"/>
      <w:divBdr>
        <w:top w:val="none" w:sz="0" w:space="0" w:color="auto"/>
        <w:left w:val="none" w:sz="0" w:space="0" w:color="auto"/>
        <w:bottom w:val="none" w:sz="0" w:space="0" w:color="auto"/>
        <w:right w:val="none" w:sz="0" w:space="0" w:color="auto"/>
      </w:divBdr>
    </w:div>
    <w:div w:id="1722513996">
      <w:bodyDiv w:val="1"/>
      <w:marLeft w:val="0"/>
      <w:marRight w:val="0"/>
      <w:marTop w:val="0"/>
      <w:marBottom w:val="0"/>
      <w:divBdr>
        <w:top w:val="none" w:sz="0" w:space="0" w:color="auto"/>
        <w:left w:val="none" w:sz="0" w:space="0" w:color="auto"/>
        <w:bottom w:val="none" w:sz="0" w:space="0" w:color="auto"/>
        <w:right w:val="none" w:sz="0" w:space="0" w:color="auto"/>
      </w:divBdr>
    </w:div>
    <w:div w:id="1723365638">
      <w:bodyDiv w:val="1"/>
      <w:marLeft w:val="0"/>
      <w:marRight w:val="0"/>
      <w:marTop w:val="0"/>
      <w:marBottom w:val="0"/>
      <w:divBdr>
        <w:top w:val="none" w:sz="0" w:space="0" w:color="auto"/>
        <w:left w:val="none" w:sz="0" w:space="0" w:color="auto"/>
        <w:bottom w:val="none" w:sz="0" w:space="0" w:color="auto"/>
        <w:right w:val="none" w:sz="0" w:space="0" w:color="auto"/>
      </w:divBdr>
    </w:div>
    <w:div w:id="1744371793">
      <w:bodyDiv w:val="1"/>
      <w:marLeft w:val="0"/>
      <w:marRight w:val="0"/>
      <w:marTop w:val="0"/>
      <w:marBottom w:val="0"/>
      <w:divBdr>
        <w:top w:val="none" w:sz="0" w:space="0" w:color="auto"/>
        <w:left w:val="none" w:sz="0" w:space="0" w:color="auto"/>
        <w:bottom w:val="none" w:sz="0" w:space="0" w:color="auto"/>
        <w:right w:val="none" w:sz="0" w:space="0" w:color="auto"/>
      </w:divBdr>
    </w:div>
    <w:div w:id="1748720544">
      <w:bodyDiv w:val="1"/>
      <w:marLeft w:val="0"/>
      <w:marRight w:val="0"/>
      <w:marTop w:val="0"/>
      <w:marBottom w:val="0"/>
      <w:divBdr>
        <w:top w:val="none" w:sz="0" w:space="0" w:color="auto"/>
        <w:left w:val="none" w:sz="0" w:space="0" w:color="auto"/>
        <w:bottom w:val="none" w:sz="0" w:space="0" w:color="auto"/>
        <w:right w:val="none" w:sz="0" w:space="0" w:color="auto"/>
      </w:divBdr>
    </w:div>
    <w:div w:id="1785467389">
      <w:bodyDiv w:val="1"/>
      <w:marLeft w:val="0"/>
      <w:marRight w:val="0"/>
      <w:marTop w:val="0"/>
      <w:marBottom w:val="0"/>
      <w:divBdr>
        <w:top w:val="none" w:sz="0" w:space="0" w:color="auto"/>
        <w:left w:val="none" w:sz="0" w:space="0" w:color="auto"/>
        <w:bottom w:val="none" w:sz="0" w:space="0" w:color="auto"/>
        <w:right w:val="none" w:sz="0" w:space="0" w:color="auto"/>
      </w:divBdr>
    </w:div>
    <w:div w:id="1791508328">
      <w:bodyDiv w:val="1"/>
      <w:marLeft w:val="0"/>
      <w:marRight w:val="0"/>
      <w:marTop w:val="0"/>
      <w:marBottom w:val="0"/>
      <w:divBdr>
        <w:top w:val="none" w:sz="0" w:space="0" w:color="auto"/>
        <w:left w:val="none" w:sz="0" w:space="0" w:color="auto"/>
        <w:bottom w:val="none" w:sz="0" w:space="0" w:color="auto"/>
        <w:right w:val="none" w:sz="0" w:space="0" w:color="auto"/>
      </w:divBdr>
    </w:div>
    <w:div w:id="1798376380">
      <w:bodyDiv w:val="1"/>
      <w:marLeft w:val="0"/>
      <w:marRight w:val="0"/>
      <w:marTop w:val="0"/>
      <w:marBottom w:val="0"/>
      <w:divBdr>
        <w:top w:val="none" w:sz="0" w:space="0" w:color="auto"/>
        <w:left w:val="none" w:sz="0" w:space="0" w:color="auto"/>
        <w:bottom w:val="none" w:sz="0" w:space="0" w:color="auto"/>
        <w:right w:val="none" w:sz="0" w:space="0" w:color="auto"/>
      </w:divBdr>
    </w:div>
    <w:div w:id="1799301914">
      <w:bodyDiv w:val="1"/>
      <w:marLeft w:val="0"/>
      <w:marRight w:val="0"/>
      <w:marTop w:val="0"/>
      <w:marBottom w:val="0"/>
      <w:divBdr>
        <w:top w:val="none" w:sz="0" w:space="0" w:color="auto"/>
        <w:left w:val="none" w:sz="0" w:space="0" w:color="auto"/>
        <w:bottom w:val="none" w:sz="0" w:space="0" w:color="auto"/>
        <w:right w:val="none" w:sz="0" w:space="0" w:color="auto"/>
      </w:divBdr>
    </w:div>
    <w:div w:id="1816291274">
      <w:bodyDiv w:val="1"/>
      <w:marLeft w:val="0"/>
      <w:marRight w:val="0"/>
      <w:marTop w:val="0"/>
      <w:marBottom w:val="0"/>
      <w:divBdr>
        <w:top w:val="none" w:sz="0" w:space="0" w:color="auto"/>
        <w:left w:val="none" w:sz="0" w:space="0" w:color="auto"/>
        <w:bottom w:val="none" w:sz="0" w:space="0" w:color="auto"/>
        <w:right w:val="none" w:sz="0" w:space="0" w:color="auto"/>
      </w:divBdr>
    </w:div>
    <w:div w:id="1826698994">
      <w:bodyDiv w:val="1"/>
      <w:marLeft w:val="0"/>
      <w:marRight w:val="0"/>
      <w:marTop w:val="0"/>
      <w:marBottom w:val="0"/>
      <w:divBdr>
        <w:top w:val="none" w:sz="0" w:space="0" w:color="auto"/>
        <w:left w:val="none" w:sz="0" w:space="0" w:color="auto"/>
        <w:bottom w:val="none" w:sz="0" w:space="0" w:color="auto"/>
        <w:right w:val="none" w:sz="0" w:space="0" w:color="auto"/>
      </w:divBdr>
    </w:div>
    <w:div w:id="1836340279">
      <w:bodyDiv w:val="1"/>
      <w:marLeft w:val="0"/>
      <w:marRight w:val="0"/>
      <w:marTop w:val="0"/>
      <w:marBottom w:val="0"/>
      <w:divBdr>
        <w:top w:val="none" w:sz="0" w:space="0" w:color="auto"/>
        <w:left w:val="none" w:sz="0" w:space="0" w:color="auto"/>
        <w:bottom w:val="none" w:sz="0" w:space="0" w:color="auto"/>
        <w:right w:val="none" w:sz="0" w:space="0" w:color="auto"/>
      </w:divBdr>
    </w:div>
    <w:div w:id="1838962740">
      <w:bodyDiv w:val="1"/>
      <w:marLeft w:val="0"/>
      <w:marRight w:val="0"/>
      <w:marTop w:val="0"/>
      <w:marBottom w:val="0"/>
      <w:divBdr>
        <w:top w:val="none" w:sz="0" w:space="0" w:color="auto"/>
        <w:left w:val="none" w:sz="0" w:space="0" w:color="auto"/>
        <w:bottom w:val="none" w:sz="0" w:space="0" w:color="auto"/>
        <w:right w:val="none" w:sz="0" w:space="0" w:color="auto"/>
      </w:divBdr>
    </w:div>
    <w:div w:id="1839076553">
      <w:bodyDiv w:val="1"/>
      <w:marLeft w:val="0"/>
      <w:marRight w:val="0"/>
      <w:marTop w:val="0"/>
      <w:marBottom w:val="0"/>
      <w:divBdr>
        <w:top w:val="none" w:sz="0" w:space="0" w:color="auto"/>
        <w:left w:val="none" w:sz="0" w:space="0" w:color="auto"/>
        <w:bottom w:val="none" w:sz="0" w:space="0" w:color="auto"/>
        <w:right w:val="none" w:sz="0" w:space="0" w:color="auto"/>
      </w:divBdr>
    </w:div>
    <w:div w:id="1844851718">
      <w:bodyDiv w:val="1"/>
      <w:marLeft w:val="0"/>
      <w:marRight w:val="0"/>
      <w:marTop w:val="0"/>
      <w:marBottom w:val="0"/>
      <w:divBdr>
        <w:top w:val="none" w:sz="0" w:space="0" w:color="auto"/>
        <w:left w:val="none" w:sz="0" w:space="0" w:color="auto"/>
        <w:bottom w:val="none" w:sz="0" w:space="0" w:color="auto"/>
        <w:right w:val="none" w:sz="0" w:space="0" w:color="auto"/>
      </w:divBdr>
    </w:div>
    <w:div w:id="1847279844">
      <w:bodyDiv w:val="1"/>
      <w:marLeft w:val="0"/>
      <w:marRight w:val="0"/>
      <w:marTop w:val="0"/>
      <w:marBottom w:val="0"/>
      <w:divBdr>
        <w:top w:val="none" w:sz="0" w:space="0" w:color="auto"/>
        <w:left w:val="none" w:sz="0" w:space="0" w:color="auto"/>
        <w:bottom w:val="none" w:sz="0" w:space="0" w:color="auto"/>
        <w:right w:val="none" w:sz="0" w:space="0" w:color="auto"/>
      </w:divBdr>
    </w:div>
    <w:div w:id="1847938604">
      <w:bodyDiv w:val="1"/>
      <w:marLeft w:val="0"/>
      <w:marRight w:val="0"/>
      <w:marTop w:val="0"/>
      <w:marBottom w:val="0"/>
      <w:divBdr>
        <w:top w:val="none" w:sz="0" w:space="0" w:color="auto"/>
        <w:left w:val="none" w:sz="0" w:space="0" w:color="auto"/>
        <w:bottom w:val="none" w:sz="0" w:space="0" w:color="auto"/>
        <w:right w:val="none" w:sz="0" w:space="0" w:color="auto"/>
      </w:divBdr>
    </w:div>
    <w:div w:id="1856459541">
      <w:bodyDiv w:val="1"/>
      <w:marLeft w:val="0"/>
      <w:marRight w:val="0"/>
      <w:marTop w:val="0"/>
      <w:marBottom w:val="0"/>
      <w:divBdr>
        <w:top w:val="none" w:sz="0" w:space="0" w:color="auto"/>
        <w:left w:val="none" w:sz="0" w:space="0" w:color="auto"/>
        <w:bottom w:val="none" w:sz="0" w:space="0" w:color="auto"/>
        <w:right w:val="none" w:sz="0" w:space="0" w:color="auto"/>
      </w:divBdr>
    </w:div>
    <w:div w:id="1858232821">
      <w:bodyDiv w:val="1"/>
      <w:marLeft w:val="0"/>
      <w:marRight w:val="0"/>
      <w:marTop w:val="0"/>
      <w:marBottom w:val="0"/>
      <w:divBdr>
        <w:top w:val="none" w:sz="0" w:space="0" w:color="auto"/>
        <w:left w:val="none" w:sz="0" w:space="0" w:color="auto"/>
        <w:bottom w:val="none" w:sz="0" w:space="0" w:color="auto"/>
        <w:right w:val="none" w:sz="0" w:space="0" w:color="auto"/>
      </w:divBdr>
    </w:div>
    <w:div w:id="1874919694">
      <w:bodyDiv w:val="1"/>
      <w:marLeft w:val="0"/>
      <w:marRight w:val="0"/>
      <w:marTop w:val="0"/>
      <w:marBottom w:val="0"/>
      <w:divBdr>
        <w:top w:val="none" w:sz="0" w:space="0" w:color="auto"/>
        <w:left w:val="none" w:sz="0" w:space="0" w:color="auto"/>
        <w:bottom w:val="none" w:sz="0" w:space="0" w:color="auto"/>
        <w:right w:val="none" w:sz="0" w:space="0" w:color="auto"/>
      </w:divBdr>
    </w:div>
    <w:div w:id="1876039098">
      <w:bodyDiv w:val="1"/>
      <w:marLeft w:val="0"/>
      <w:marRight w:val="0"/>
      <w:marTop w:val="0"/>
      <w:marBottom w:val="0"/>
      <w:divBdr>
        <w:top w:val="none" w:sz="0" w:space="0" w:color="auto"/>
        <w:left w:val="none" w:sz="0" w:space="0" w:color="auto"/>
        <w:bottom w:val="none" w:sz="0" w:space="0" w:color="auto"/>
        <w:right w:val="none" w:sz="0" w:space="0" w:color="auto"/>
      </w:divBdr>
    </w:div>
    <w:div w:id="1878469913">
      <w:bodyDiv w:val="1"/>
      <w:marLeft w:val="0"/>
      <w:marRight w:val="0"/>
      <w:marTop w:val="0"/>
      <w:marBottom w:val="0"/>
      <w:divBdr>
        <w:top w:val="none" w:sz="0" w:space="0" w:color="auto"/>
        <w:left w:val="none" w:sz="0" w:space="0" w:color="auto"/>
        <w:bottom w:val="none" w:sz="0" w:space="0" w:color="auto"/>
        <w:right w:val="none" w:sz="0" w:space="0" w:color="auto"/>
      </w:divBdr>
    </w:div>
    <w:div w:id="1881744345">
      <w:bodyDiv w:val="1"/>
      <w:marLeft w:val="0"/>
      <w:marRight w:val="0"/>
      <w:marTop w:val="0"/>
      <w:marBottom w:val="0"/>
      <w:divBdr>
        <w:top w:val="none" w:sz="0" w:space="0" w:color="auto"/>
        <w:left w:val="none" w:sz="0" w:space="0" w:color="auto"/>
        <w:bottom w:val="none" w:sz="0" w:space="0" w:color="auto"/>
        <w:right w:val="none" w:sz="0" w:space="0" w:color="auto"/>
      </w:divBdr>
    </w:div>
    <w:div w:id="1882935949">
      <w:bodyDiv w:val="1"/>
      <w:marLeft w:val="0"/>
      <w:marRight w:val="0"/>
      <w:marTop w:val="0"/>
      <w:marBottom w:val="0"/>
      <w:divBdr>
        <w:top w:val="none" w:sz="0" w:space="0" w:color="auto"/>
        <w:left w:val="none" w:sz="0" w:space="0" w:color="auto"/>
        <w:bottom w:val="none" w:sz="0" w:space="0" w:color="auto"/>
        <w:right w:val="none" w:sz="0" w:space="0" w:color="auto"/>
      </w:divBdr>
    </w:div>
    <w:div w:id="1883126468">
      <w:bodyDiv w:val="1"/>
      <w:marLeft w:val="0"/>
      <w:marRight w:val="0"/>
      <w:marTop w:val="0"/>
      <w:marBottom w:val="0"/>
      <w:divBdr>
        <w:top w:val="none" w:sz="0" w:space="0" w:color="auto"/>
        <w:left w:val="none" w:sz="0" w:space="0" w:color="auto"/>
        <w:bottom w:val="none" w:sz="0" w:space="0" w:color="auto"/>
        <w:right w:val="none" w:sz="0" w:space="0" w:color="auto"/>
      </w:divBdr>
    </w:div>
    <w:div w:id="1883403251">
      <w:bodyDiv w:val="1"/>
      <w:marLeft w:val="0"/>
      <w:marRight w:val="0"/>
      <w:marTop w:val="0"/>
      <w:marBottom w:val="0"/>
      <w:divBdr>
        <w:top w:val="none" w:sz="0" w:space="0" w:color="auto"/>
        <w:left w:val="none" w:sz="0" w:space="0" w:color="auto"/>
        <w:bottom w:val="none" w:sz="0" w:space="0" w:color="auto"/>
        <w:right w:val="none" w:sz="0" w:space="0" w:color="auto"/>
      </w:divBdr>
    </w:div>
    <w:div w:id="1887447958">
      <w:bodyDiv w:val="1"/>
      <w:marLeft w:val="0"/>
      <w:marRight w:val="0"/>
      <w:marTop w:val="0"/>
      <w:marBottom w:val="0"/>
      <w:divBdr>
        <w:top w:val="none" w:sz="0" w:space="0" w:color="auto"/>
        <w:left w:val="none" w:sz="0" w:space="0" w:color="auto"/>
        <w:bottom w:val="none" w:sz="0" w:space="0" w:color="auto"/>
        <w:right w:val="none" w:sz="0" w:space="0" w:color="auto"/>
      </w:divBdr>
    </w:div>
    <w:div w:id="1888106590">
      <w:bodyDiv w:val="1"/>
      <w:marLeft w:val="0"/>
      <w:marRight w:val="0"/>
      <w:marTop w:val="0"/>
      <w:marBottom w:val="0"/>
      <w:divBdr>
        <w:top w:val="none" w:sz="0" w:space="0" w:color="auto"/>
        <w:left w:val="none" w:sz="0" w:space="0" w:color="auto"/>
        <w:bottom w:val="none" w:sz="0" w:space="0" w:color="auto"/>
        <w:right w:val="none" w:sz="0" w:space="0" w:color="auto"/>
      </w:divBdr>
    </w:div>
    <w:div w:id="1889684269">
      <w:bodyDiv w:val="1"/>
      <w:marLeft w:val="0"/>
      <w:marRight w:val="0"/>
      <w:marTop w:val="0"/>
      <w:marBottom w:val="0"/>
      <w:divBdr>
        <w:top w:val="none" w:sz="0" w:space="0" w:color="auto"/>
        <w:left w:val="none" w:sz="0" w:space="0" w:color="auto"/>
        <w:bottom w:val="none" w:sz="0" w:space="0" w:color="auto"/>
        <w:right w:val="none" w:sz="0" w:space="0" w:color="auto"/>
      </w:divBdr>
    </w:div>
    <w:div w:id="1891258557">
      <w:bodyDiv w:val="1"/>
      <w:marLeft w:val="0"/>
      <w:marRight w:val="0"/>
      <w:marTop w:val="0"/>
      <w:marBottom w:val="0"/>
      <w:divBdr>
        <w:top w:val="none" w:sz="0" w:space="0" w:color="auto"/>
        <w:left w:val="none" w:sz="0" w:space="0" w:color="auto"/>
        <w:bottom w:val="none" w:sz="0" w:space="0" w:color="auto"/>
        <w:right w:val="none" w:sz="0" w:space="0" w:color="auto"/>
      </w:divBdr>
    </w:div>
    <w:div w:id="1893924906">
      <w:bodyDiv w:val="1"/>
      <w:marLeft w:val="0"/>
      <w:marRight w:val="0"/>
      <w:marTop w:val="0"/>
      <w:marBottom w:val="0"/>
      <w:divBdr>
        <w:top w:val="none" w:sz="0" w:space="0" w:color="auto"/>
        <w:left w:val="none" w:sz="0" w:space="0" w:color="auto"/>
        <w:bottom w:val="none" w:sz="0" w:space="0" w:color="auto"/>
        <w:right w:val="none" w:sz="0" w:space="0" w:color="auto"/>
      </w:divBdr>
    </w:div>
    <w:div w:id="1893954780">
      <w:bodyDiv w:val="1"/>
      <w:marLeft w:val="0"/>
      <w:marRight w:val="0"/>
      <w:marTop w:val="0"/>
      <w:marBottom w:val="0"/>
      <w:divBdr>
        <w:top w:val="none" w:sz="0" w:space="0" w:color="auto"/>
        <w:left w:val="none" w:sz="0" w:space="0" w:color="auto"/>
        <w:bottom w:val="none" w:sz="0" w:space="0" w:color="auto"/>
        <w:right w:val="none" w:sz="0" w:space="0" w:color="auto"/>
      </w:divBdr>
    </w:div>
    <w:div w:id="1901285976">
      <w:bodyDiv w:val="1"/>
      <w:marLeft w:val="0"/>
      <w:marRight w:val="0"/>
      <w:marTop w:val="0"/>
      <w:marBottom w:val="0"/>
      <w:divBdr>
        <w:top w:val="none" w:sz="0" w:space="0" w:color="auto"/>
        <w:left w:val="none" w:sz="0" w:space="0" w:color="auto"/>
        <w:bottom w:val="none" w:sz="0" w:space="0" w:color="auto"/>
        <w:right w:val="none" w:sz="0" w:space="0" w:color="auto"/>
      </w:divBdr>
    </w:div>
    <w:div w:id="1903443564">
      <w:bodyDiv w:val="1"/>
      <w:marLeft w:val="0"/>
      <w:marRight w:val="0"/>
      <w:marTop w:val="0"/>
      <w:marBottom w:val="0"/>
      <w:divBdr>
        <w:top w:val="none" w:sz="0" w:space="0" w:color="auto"/>
        <w:left w:val="none" w:sz="0" w:space="0" w:color="auto"/>
        <w:bottom w:val="none" w:sz="0" w:space="0" w:color="auto"/>
        <w:right w:val="none" w:sz="0" w:space="0" w:color="auto"/>
      </w:divBdr>
    </w:div>
    <w:div w:id="1906989185">
      <w:bodyDiv w:val="1"/>
      <w:marLeft w:val="0"/>
      <w:marRight w:val="0"/>
      <w:marTop w:val="0"/>
      <w:marBottom w:val="0"/>
      <w:divBdr>
        <w:top w:val="none" w:sz="0" w:space="0" w:color="auto"/>
        <w:left w:val="none" w:sz="0" w:space="0" w:color="auto"/>
        <w:bottom w:val="none" w:sz="0" w:space="0" w:color="auto"/>
        <w:right w:val="none" w:sz="0" w:space="0" w:color="auto"/>
      </w:divBdr>
    </w:div>
    <w:div w:id="1921793594">
      <w:bodyDiv w:val="1"/>
      <w:marLeft w:val="0"/>
      <w:marRight w:val="0"/>
      <w:marTop w:val="0"/>
      <w:marBottom w:val="0"/>
      <w:divBdr>
        <w:top w:val="none" w:sz="0" w:space="0" w:color="auto"/>
        <w:left w:val="none" w:sz="0" w:space="0" w:color="auto"/>
        <w:bottom w:val="none" w:sz="0" w:space="0" w:color="auto"/>
        <w:right w:val="none" w:sz="0" w:space="0" w:color="auto"/>
      </w:divBdr>
      <w:divsChild>
        <w:div w:id="817840565">
          <w:marLeft w:val="0"/>
          <w:marRight w:val="0"/>
          <w:marTop w:val="0"/>
          <w:marBottom w:val="0"/>
          <w:divBdr>
            <w:top w:val="none" w:sz="0" w:space="0" w:color="auto"/>
            <w:left w:val="none" w:sz="0" w:space="0" w:color="auto"/>
            <w:bottom w:val="none" w:sz="0" w:space="0" w:color="auto"/>
            <w:right w:val="none" w:sz="0" w:space="0" w:color="auto"/>
          </w:divBdr>
          <w:divsChild>
            <w:div w:id="1473597557">
              <w:marLeft w:val="0"/>
              <w:marRight w:val="0"/>
              <w:marTop w:val="0"/>
              <w:marBottom w:val="0"/>
              <w:divBdr>
                <w:top w:val="none" w:sz="0" w:space="0" w:color="auto"/>
                <w:left w:val="none" w:sz="0" w:space="0" w:color="auto"/>
                <w:bottom w:val="none" w:sz="0" w:space="0" w:color="auto"/>
                <w:right w:val="none" w:sz="0" w:space="0" w:color="auto"/>
              </w:divBdr>
              <w:divsChild>
                <w:div w:id="317347461">
                  <w:marLeft w:val="0"/>
                  <w:marRight w:val="0"/>
                  <w:marTop w:val="0"/>
                  <w:marBottom w:val="0"/>
                  <w:divBdr>
                    <w:top w:val="none" w:sz="0" w:space="0" w:color="auto"/>
                    <w:left w:val="none" w:sz="0" w:space="0" w:color="auto"/>
                    <w:bottom w:val="none" w:sz="0" w:space="0" w:color="auto"/>
                    <w:right w:val="none" w:sz="0" w:space="0" w:color="auto"/>
                  </w:divBdr>
                  <w:divsChild>
                    <w:div w:id="1263413284">
                      <w:marLeft w:val="0"/>
                      <w:marRight w:val="0"/>
                      <w:marTop w:val="0"/>
                      <w:marBottom w:val="0"/>
                      <w:divBdr>
                        <w:top w:val="none" w:sz="0" w:space="0" w:color="auto"/>
                        <w:left w:val="none" w:sz="0" w:space="0" w:color="auto"/>
                        <w:bottom w:val="none" w:sz="0" w:space="0" w:color="auto"/>
                        <w:right w:val="none" w:sz="0" w:space="0" w:color="auto"/>
                      </w:divBdr>
                      <w:divsChild>
                        <w:div w:id="58599382">
                          <w:marLeft w:val="0"/>
                          <w:marRight w:val="0"/>
                          <w:marTop w:val="0"/>
                          <w:marBottom w:val="0"/>
                          <w:divBdr>
                            <w:top w:val="none" w:sz="0" w:space="0" w:color="auto"/>
                            <w:left w:val="none" w:sz="0" w:space="0" w:color="auto"/>
                            <w:bottom w:val="none" w:sz="0" w:space="0" w:color="auto"/>
                            <w:right w:val="none" w:sz="0" w:space="0" w:color="auto"/>
                          </w:divBdr>
                          <w:divsChild>
                            <w:div w:id="608850526">
                              <w:marLeft w:val="0"/>
                              <w:marRight w:val="0"/>
                              <w:marTop w:val="0"/>
                              <w:marBottom w:val="0"/>
                              <w:divBdr>
                                <w:top w:val="none" w:sz="0" w:space="0" w:color="auto"/>
                                <w:left w:val="none" w:sz="0" w:space="0" w:color="auto"/>
                                <w:bottom w:val="none" w:sz="0" w:space="0" w:color="auto"/>
                                <w:right w:val="none" w:sz="0" w:space="0" w:color="auto"/>
                              </w:divBdr>
                              <w:divsChild>
                                <w:div w:id="1042632390">
                                  <w:marLeft w:val="0"/>
                                  <w:marRight w:val="0"/>
                                  <w:marTop w:val="0"/>
                                  <w:marBottom w:val="0"/>
                                  <w:divBdr>
                                    <w:top w:val="single" w:sz="24" w:space="0" w:color="auto"/>
                                    <w:left w:val="single" w:sz="24" w:space="0" w:color="auto"/>
                                    <w:bottom w:val="single" w:sz="24" w:space="0" w:color="auto"/>
                                    <w:right w:val="single" w:sz="24" w:space="0" w:color="auto"/>
                                  </w:divBdr>
                                  <w:divsChild>
                                    <w:div w:id="71127160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1871599">
      <w:bodyDiv w:val="1"/>
      <w:marLeft w:val="0"/>
      <w:marRight w:val="0"/>
      <w:marTop w:val="0"/>
      <w:marBottom w:val="0"/>
      <w:divBdr>
        <w:top w:val="none" w:sz="0" w:space="0" w:color="auto"/>
        <w:left w:val="none" w:sz="0" w:space="0" w:color="auto"/>
        <w:bottom w:val="none" w:sz="0" w:space="0" w:color="auto"/>
        <w:right w:val="none" w:sz="0" w:space="0" w:color="auto"/>
      </w:divBdr>
    </w:div>
    <w:div w:id="1928150635">
      <w:bodyDiv w:val="1"/>
      <w:marLeft w:val="0"/>
      <w:marRight w:val="0"/>
      <w:marTop w:val="0"/>
      <w:marBottom w:val="0"/>
      <w:divBdr>
        <w:top w:val="none" w:sz="0" w:space="0" w:color="auto"/>
        <w:left w:val="none" w:sz="0" w:space="0" w:color="auto"/>
        <w:bottom w:val="none" w:sz="0" w:space="0" w:color="auto"/>
        <w:right w:val="none" w:sz="0" w:space="0" w:color="auto"/>
      </w:divBdr>
    </w:div>
    <w:div w:id="1928996756">
      <w:bodyDiv w:val="1"/>
      <w:marLeft w:val="0"/>
      <w:marRight w:val="0"/>
      <w:marTop w:val="0"/>
      <w:marBottom w:val="0"/>
      <w:divBdr>
        <w:top w:val="none" w:sz="0" w:space="0" w:color="auto"/>
        <w:left w:val="none" w:sz="0" w:space="0" w:color="auto"/>
        <w:bottom w:val="none" w:sz="0" w:space="0" w:color="auto"/>
        <w:right w:val="none" w:sz="0" w:space="0" w:color="auto"/>
      </w:divBdr>
    </w:div>
    <w:div w:id="1934699190">
      <w:bodyDiv w:val="1"/>
      <w:marLeft w:val="0"/>
      <w:marRight w:val="0"/>
      <w:marTop w:val="0"/>
      <w:marBottom w:val="0"/>
      <w:divBdr>
        <w:top w:val="none" w:sz="0" w:space="0" w:color="auto"/>
        <w:left w:val="none" w:sz="0" w:space="0" w:color="auto"/>
        <w:bottom w:val="none" w:sz="0" w:space="0" w:color="auto"/>
        <w:right w:val="none" w:sz="0" w:space="0" w:color="auto"/>
      </w:divBdr>
      <w:divsChild>
        <w:div w:id="2050641461">
          <w:marLeft w:val="720"/>
          <w:marRight w:val="0"/>
          <w:marTop w:val="0"/>
          <w:marBottom w:val="0"/>
          <w:divBdr>
            <w:top w:val="none" w:sz="0" w:space="0" w:color="auto"/>
            <w:left w:val="none" w:sz="0" w:space="0" w:color="auto"/>
            <w:bottom w:val="none" w:sz="0" w:space="0" w:color="auto"/>
            <w:right w:val="none" w:sz="0" w:space="0" w:color="auto"/>
          </w:divBdr>
        </w:div>
        <w:div w:id="2134786538">
          <w:marLeft w:val="720"/>
          <w:marRight w:val="0"/>
          <w:marTop w:val="0"/>
          <w:marBottom w:val="0"/>
          <w:divBdr>
            <w:top w:val="none" w:sz="0" w:space="0" w:color="auto"/>
            <w:left w:val="none" w:sz="0" w:space="0" w:color="auto"/>
            <w:bottom w:val="none" w:sz="0" w:space="0" w:color="auto"/>
            <w:right w:val="none" w:sz="0" w:space="0" w:color="auto"/>
          </w:divBdr>
        </w:div>
      </w:divsChild>
    </w:div>
    <w:div w:id="1937708120">
      <w:bodyDiv w:val="1"/>
      <w:marLeft w:val="0"/>
      <w:marRight w:val="0"/>
      <w:marTop w:val="0"/>
      <w:marBottom w:val="0"/>
      <w:divBdr>
        <w:top w:val="none" w:sz="0" w:space="0" w:color="auto"/>
        <w:left w:val="none" w:sz="0" w:space="0" w:color="auto"/>
        <w:bottom w:val="none" w:sz="0" w:space="0" w:color="auto"/>
        <w:right w:val="none" w:sz="0" w:space="0" w:color="auto"/>
      </w:divBdr>
    </w:div>
    <w:div w:id="1940093819">
      <w:bodyDiv w:val="1"/>
      <w:marLeft w:val="0"/>
      <w:marRight w:val="0"/>
      <w:marTop w:val="0"/>
      <w:marBottom w:val="0"/>
      <w:divBdr>
        <w:top w:val="none" w:sz="0" w:space="0" w:color="auto"/>
        <w:left w:val="none" w:sz="0" w:space="0" w:color="auto"/>
        <w:bottom w:val="none" w:sz="0" w:space="0" w:color="auto"/>
        <w:right w:val="none" w:sz="0" w:space="0" w:color="auto"/>
      </w:divBdr>
    </w:div>
    <w:div w:id="1947539836">
      <w:bodyDiv w:val="1"/>
      <w:marLeft w:val="0"/>
      <w:marRight w:val="0"/>
      <w:marTop w:val="0"/>
      <w:marBottom w:val="0"/>
      <w:divBdr>
        <w:top w:val="none" w:sz="0" w:space="0" w:color="auto"/>
        <w:left w:val="none" w:sz="0" w:space="0" w:color="auto"/>
        <w:bottom w:val="none" w:sz="0" w:space="0" w:color="auto"/>
        <w:right w:val="none" w:sz="0" w:space="0" w:color="auto"/>
      </w:divBdr>
    </w:div>
    <w:div w:id="1949041562">
      <w:bodyDiv w:val="1"/>
      <w:marLeft w:val="0"/>
      <w:marRight w:val="0"/>
      <w:marTop w:val="0"/>
      <w:marBottom w:val="0"/>
      <w:divBdr>
        <w:top w:val="none" w:sz="0" w:space="0" w:color="auto"/>
        <w:left w:val="none" w:sz="0" w:space="0" w:color="auto"/>
        <w:bottom w:val="none" w:sz="0" w:space="0" w:color="auto"/>
        <w:right w:val="none" w:sz="0" w:space="0" w:color="auto"/>
      </w:divBdr>
    </w:div>
    <w:div w:id="1951429244">
      <w:bodyDiv w:val="1"/>
      <w:marLeft w:val="0"/>
      <w:marRight w:val="0"/>
      <w:marTop w:val="0"/>
      <w:marBottom w:val="0"/>
      <w:divBdr>
        <w:top w:val="none" w:sz="0" w:space="0" w:color="auto"/>
        <w:left w:val="none" w:sz="0" w:space="0" w:color="auto"/>
        <w:bottom w:val="none" w:sz="0" w:space="0" w:color="auto"/>
        <w:right w:val="none" w:sz="0" w:space="0" w:color="auto"/>
      </w:divBdr>
    </w:div>
    <w:div w:id="1952349694">
      <w:bodyDiv w:val="1"/>
      <w:marLeft w:val="0"/>
      <w:marRight w:val="0"/>
      <w:marTop w:val="0"/>
      <w:marBottom w:val="0"/>
      <w:divBdr>
        <w:top w:val="none" w:sz="0" w:space="0" w:color="auto"/>
        <w:left w:val="none" w:sz="0" w:space="0" w:color="auto"/>
        <w:bottom w:val="none" w:sz="0" w:space="0" w:color="auto"/>
        <w:right w:val="none" w:sz="0" w:space="0" w:color="auto"/>
      </w:divBdr>
    </w:div>
    <w:div w:id="1954432986">
      <w:bodyDiv w:val="1"/>
      <w:marLeft w:val="0"/>
      <w:marRight w:val="0"/>
      <w:marTop w:val="0"/>
      <w:marBottom w:val="0"/>
      <w:divBdr>
        <w:top w:val="none" w:sz="0" w:space="0" w:color="auto"/>
        <w:left w:val="none" w:sz="0" w:space="0" w:color="auto"/>
        <w:bottom w:val="none" w:sz="0" w:space="0" w:color="auto"/>
        <w:right w:val="none" w:sz="0" w:space="0" w:color="auto"/>
      </w:divBdr>
    </w:div>
    <w:div w:id="1956908354">
      <w:bodyDiv w:val="1"/>
      <w:marLeft w:val="0"/>
      <w:marRight w:val="0"/>
      <w:marTop w:val="0"/>
      <w:marBottom w:val="0"/>
      <w:divBdr>
        <w:top w:val="none" w:sz="0" w:space="0" w:color="auto"/>
        <w:left w:val="none" w:sz="0" w:space="0" w:color="auto"/>
        <w:bottom w:val="none" w:sz="0" w:space="0" w:color="auto"/>
        <w:right w:val="none" w:sz="0" w:space="0" w:color="auto"/>
      </w:divBdr>
    </w:div>
    <w:div w:id="1961908721">
      <w:bodyDiv w:val="1"/>
      <w:marLeft w:val="0"/>
      <w:marRight w:val="0"/>
      <w:marTop w:val="0"/>
      <w:marBottom w:val="0"/>
      <w:divBdr>
        <w:top w:val="none" w:sz="0" w:space="0" w:color="auto"/>
        <w:left w:val="none" w:sz="0" w:space="0" w:color="auto"/>
        <w:bottom w:val="none" w:sz="0" w:space="0" w:color="auto"/>
        <w:right w:val="none" w:sz="0" w:space="0" w:color="auto"/>
      </w:divBdr>
    </w:div>
    <w:div w:id="1967924905">
      <w:bodyDiv w:val="1"/>
      <w:marLeft w:val="0"/>
      <w:marRight w:val="0"/>
      <w:marTop w:val="0"/>
      <w:marBottom w:val="0"/>
      <w:divBdr>
        <w:top w:val="none" w:sz="0" w:space="0" w:color="auto"/>
        <w:left w:val="none" w:sz="0" w:space="0" w:color="auto"/>
        <w:bottom w:val="none" w:sz="0" w:space="0" w:color="auto"/>
        <w:right w:val="none" w:sz="0" w:space="0" w:color="auto"/>
      </w:divBdr>
    </w:div>
    <w:div w:id="1982269631">
      <w:bodyDiv w:val="1"/>
      <w:marLeft w:val="0"/>
      <w:marRight w:val="0"/>
      <w:marTop w:val="0"/>
      <w:marBottom w:val="0"/>
      <w:divBdr>
        <w:top w:val="none" w:sz="0" w:space="0" w:color="auto"/>
        <w:left w:val="none" w:sz="0" w:space="0" w:color="auto"/>
        <w:bottom w:val="none" w:sz="0" w:space="0" w:color="auto"/>
        <w:right w:val="none" w:sz="0" w:space="0" w:color="auto"/>
      </w:divBdr>
    </w:div>
    <w:div w:id="1990665511">
      <w:bodyDiv w:val="1"/>
      <w:marLeft w:val="0"/>
      <w:marRight w:val="0"/>
      <w:marTop w:val="0"/>
      <w:marBottom w:val="0"/>
      <w:divBdr>
        <w:top w:val="none" w:sz="0" w:space="0" w:color="auto"/>
        <w:left w:val="none" w:sz="0" w:space="0" w:color="auto"/>
        <w:bottom w:val="none" w:sz="0" w:space="0" w:color="auto"/>
        <w:right w:val="none" w:sz="0" w:space="0" w:color="auto"/>
      </w:divBdr>
    </w:div>
    <w:div w:id="1996180065">
      <w:bodyDiv w:val="1"/>
      <w:marLeft w:val="0"/>
      <w:marRight w:val="0"/>
      <w:marTop w:val="0"/>
      <w:marBottom w:val="0"/>
      <w:divBdr>
        <w:top w:val="none" w:sz="0" w:space="0" w:color="auto"/>
        <w:left w:val="none" w:sz="0" w:space="0" w:color="auto"/>
        <w:bottom w:val="none" w:sz="0" w:space="0" w:color="auto"/>
        <w:right w:val="none" w:sz="0" w:space="0" w:color="auto"/>
      </w:divBdr>
    </w:div>
    <w:div w:id="2003002263">
      <w:bodyDiv w:val="1"/>
      <w:marLeft w:val="0"/>
      <w:marRight w:val="0"/>
      <w:marTop w:val="0"/>
      <w:marBottom w:val="0"/>
      <w:divBdr>
        <w:top w:val="none" w:sz="0" w:space="0" w:color="auto"/>
        <w:left w:val="none" w:sz="0" w:space="0" w:color="auto"/>
        <w:bottom w:val="none" w:sz="0" w:space="0" w:color="auto"/>
        <w:right w:val="none" w:sz="0" w:space="0" w:color="auto"/>
      </w:divBdr>
    </w:div>
    <w:div w:id="2007442850">
      <w:bodyDiv w:val="1"/>
      <w:marLeft w:val="0"/>
      <w:marRight w:val="0"/>
      <w:marTop w:val="0"/>
      <w:marBottom w:val="0"/>
      <w:divBdr>
        <w:top w:val="none" w:sz="0" w:space="0" w:color="auto"/>
        <w:left w:val="none" w:sz="0" w:space="0" w:color="auto"/>
        <w:bottom w:val="none" w:sz="0" w:space="0" w:color="auto"/>
        <w:right w:val="none" w:sz="0" w:space="0" w:color="auto"/>
      </w:divBdr>
    </w:div>
    <w:div w:id="2009400119">
      <w:bodyDiv w:val="1"/>
      <w:marLeft w:val="0"/>
      <w:marRight w:val="0"/>
      <w:marTop w:val="0"/>
      <w:marBottom w:val="0"/>
      <w:divBdr>
        <w:top w:val="none" w:sz="0" w:space="0" w:color="auto"/>
        <w:left w:val="none" w:sz="0" w:space="0" w:color="auto"/>
        <w:bottom w:val="none" w:sz="0" w:space="0" w:color="auto"/>
        <w:right w:val="none" w:sz="0" w:space="0" w:color="auto"/>
      </w:divBdr>
    </w:div>
    <w:div w:id="2016685640">
      <w:bodyDiv w:val="1"/>
      <w:marLeft w:val="0"/>
      <w:marRight w:val="0"/>
      <w:marTop w:val="0"/>
      <w:marBottom w:val="0"/>
      <w:divBdr>
        <w:top w:val="none" w:sz="0" w:space="0" w:color="auto"/>
        <w:left w:val="none" w:sz="0" w:space="0" w:color="auto"/>
        <w:bottom w:val="none" w:sz="0" w:space="0" w:color="auto"/>
        <w:right w:val="none" w:sz="0" w:space="0" w:color="auto"/>
      </w:divBdr>
      <w:divsChild>
        <w:div w:id="1825971559">
          <w:marLeft w:val="0"/>
          <w:marRight w:val="0"/>
          <w:marTop w:val="0"/>
          <w:marBottom w:val="0"/>
          <w:divBdr>
            <w:top w:val="none" w:sz="0" w:space="0" w:color="auto"/>
            <w:left w:val="none" w:sz="0" w:space="0" w:color="auto"/>
            <w:bottom w:val="none" w:sz="0" w:space="0" w:color="auto"/>
            <w:right w:val="none" w:sz="0" w:space="0" w:color="auto"/>
          </w:divBdr>
          <w:divsChild>
            <w:div w:id="2053186605">
              <w:marLeft w:val="750"/>
              <w:marRight w:val="0"/>
              <w:marTop w:val="0"/>
              <w:marBottom w:val="0"/>
              <w:divBdr>
                <w:top w:val="none" w:sz="0" w:space="0" w:color="auto"/>
                <w:left w:val="none" w:sz="0" w:space="0" w:color="auto"/>
                <w:bottom w:val="none" w:sz="0" w:space="0" w:color="auto"/>
                <w:right w:val="none" w:sz="0" w:space="0" w:color="auto"/>
              </w:divBdr>
              <w:divsChild>
                <w:div w:id="580532011">
                  <w:marLeft w:val="0"/>
                  <w:marRight w:val="0"/>
                  <w:marTop w:val="0"/>
                  <w:marBottom w:val="0"/>
                  <w:divBdr>
                    <w:top w:val="none" w:sz="0" w:space="0" w:color="auto"/>
                    <w:left w:val="none" w:sz="0" w:space="0" w:color="auto"/>
                    <w:bottom w:val="none" w:sz="0" w:space="0" w:color="auto"/>
                    <w:right w:val="none" w:sz="0" w:space="0" w:color="auto"/>
                  </w:divBdr>
                  <w:divsChild>
                    <w:div w:id="1322544533">
                      <w:marLeft w:val="0"/>
                      <w:marRight w:val="0"/>
                      <w:marTop w:val="0"/>
                      <w:marBottom w:val="0"/>
                      <w:divBdr>
                        <w:top w:val="none" w:sz="0" w:space="0" w:color="auto"/>
                        <w:left w:val="none" w:sz="0" w:space="0" w:color="auto"/>
                        <w:bottom w:val="none" w:sz="0" w:space="0" w:color="auto"/>
                        <w:right w:val="none" w:sz="0" w:space="0" w:color="auto"/>
                      </w:divBdr>
                      <w:divsChild>
                        <w:div w:id="1423182847">
                          <w:marLeft w:val="0"/>
                          <w:marRight w:val="0"/>
                          <w:marTop w:val="0"/>
                          <w:marBottom w:val="0"/>
                          <w:divBdr>
                            <w:top w:val="none" w:sz="0" w:space="0" w:color="auto"/>
                            <w:left w:val="none" w:sz="0" w:space="0" w:color="auto"/>
                            <w:bottom w:val="none" w:sz="0" w:space="0" w:color="auto"/>
                            <w:right w:val="none" w:sz="0" w:space="0" w:color="auto"/>
                          </w:divBdr>
                          <w:divsChild>
                            <w:div w:id="347105983">
                              <w:marLeft w:val="0"/>
                              <w:marRight w:val="0"/>
                              <w:marTop w:val="0"/>
                              <w:marBottom w:val="0"/>
                              <w:divBdr>
                                <w:top w:val="none" w:sz="0" w:space="0" w:color="auto"/>
                                <w:left w:val="none" w:sz="0" w:space="0" w:color="auto"/>
                                <w:bottom w:val="none" w:sz="0" w:space="0" w:color="auto"/>
                                <w:right w:val="none" w:sz="0" w:space="0" w:color="auto"/>
                              </w:divBdr>
                              <w:divsChild>
                                <w:div w:id="2132043981">
                                  <w:marLeft w:val="0"/>
                                  <w:marRight w:val="0"/>
                                  <w:marTop w:val="0"/>
                                  <w:marBottom w:val="0"/>
                                  <w:divBdr>
                                    <w:top w:val="none" w:sz="0" w:space="0" w:color="auto"/>
                                    <w:left w:val="none" w:sz="0" w:space="0" w:color="auto"/>
                                    <w:bottom w:val="none" w:sz="0" w:space="0" w:color="auto"/>
                                    <w:right w:val="none" w:sz="0" w:space="0" w:color="auto"/>
                                  </w:divBdr>
                                  <w:divsChild>
                                    <w:div w:id="1425764400">
                                      <w:marLeft w:val="0"/>
                                      <w:marRight w:val="0"/>
                                      <w:marTop w:val="0"/>
                                      <w:marBottom w:val="0"/>
                                      <w:divBdr>
                                        <w:top w:val="none" w:sz="0" w:space="0" w:color="auto"/>
                                        <w:left w:val="none" w:sz="0" w:space="0" w:color="auto"/>
                                        <w:bottom w:val="none" w:sz="0" w:space="0" w:color="auto"/>
                                        <w:right w:val="none" w:sz="0" w:space="0" w:color="auto"/>
                                      </w:divBdr>
                                      <w:divsChild>
                                        <w:div w:id="1640306715">
                                          <w:marLeft w:val="0"/>
                                          <w:marRight w:val="0"/>
                                          <w:marTop w:val="0"/>
                                          <w:marBottom w:val="0"/>
                                          <w:divBdr>
                                            <w:top w:val="none" w:sz="0" w:space="0" w:color="auto"/>
                                            <w:left w:val="none" w:sz="0" w:space="0" w:color="auto"/>
                                            <w:bottom w:val="none" w:sz="0" w:space="0" w:color="auto"/>
                                            <w:right w:val="none" w:sz="0" w:space="0" w:color="auto"/>
                                          </w:divBdr>
                                          <w:divsChild>
                                            <w:div w:id="2115787301">
                                              <w:marLeft w:val="0"/>
                                              <w:marRight w:val="0"/>
                                              <w:marTop w:val="0"/>
                                              <w:marBottom w:val="0"/>
                                              <w:divBdr>
                                                <w:top w:val="none" w:sz="0" w:space="0" w:color="auto"/>
                                                <w:left w:val="none" w:sz="0" w:space="0" w:color="auto"/>
                                                <w:bottom w:val="none" w:sz="0" w:space="0" w:color="auto"/>
                                                <w:right w:val="none" w:sz="0" w:space="0" w:color="auto"/>
                                              </w:divBdr>
                                              <w:divsChild>
                                                <w:div w:id="1769692380">
                                                  <w:marLeft w:val="0"/>
                                                  <w:marRight w:val="0"/>
                                                  <w:marTop w:val="0"/>
                                                  <w:marBottom w:val="0"/>
                                                  <w:divBdr>
                                                    <w:top w:val="none" w:sz="0" w:space="0" w:color="auto"/>
                                                    <w:left w:val="none" w:sz="0" w:space="0" w:color="auto"/>
                                                    <w:bottom w:val="none" w:sz="0" w:space="0" w:color="auto"/>
                                                    <w:right w:val="none" w:sz="0" w:space="0" w:color="auto"/>
                                                  </w:divBdr>
                                                  <w:divsChild>
                                                    <w:div w:id="151788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76276179">
          <w:marLeft w:val="0"/>
          <w:marRight w:val="0"/>
          <w:marTop w:val="0"/>
          <w:marBottom w:val="60"/>
          <w:divBdr>
            <w:top w:val="none" w:sz="0" w:space="0" w:color="auto"/>
            <w:left w:val="none" w:sz="0" w:space="0" w:color="auto"/>
            <w:bottom w:val="none" w:sz="0" w:space="0" w:color="auto"/>
            <w:right w:val="none" w:sz="0" w:space="0" w:color="auto"/>
          </w:divBdr>
          <w:divsChild>
            <w:div w:id="685523379">
              <w:marLeft w:val="750"/>
              <w:marRight w:val="0"/>
              <w:marTop w:val="0"/>
              <w:marBottom w:val="0"/>
              <w:divBdr>
                <w:top w:val="none" w:sz="0" w:space="0" w:color="auto"/>
                <w:left w:val="none" w:sz="0" w:space="0" w:color="auto"/>
                <w:bottom w:val="none" w:sz="0" w:space="0" w:color="auto"/>
                <w:right w:val="none" w:sz="0" w:space="0" w:color="auto"/>
              </w:divBdr>
              <w:divsChild>
                <w:div w:id="362098379">
                  <w:marLeft w:val="0"/>
                  <w:marRight w:val="0"/>
                  <w:marTop w:val="0"/>
                  <w:marBottom w:val="0"/>
                  <w:divBdr>
                    <w:top w:val="none" w:sz="0" w:space="0" w:color="auto"/>
                    <w:left w:val="none" w:sz="0" w:space="0" w:color="auto"/>
                    <w:bottom w:val="none" w:sz="0" w:space="0" w:color="auto"/>
                    <w:right w:val="none" w:sz="0" w:space="0" w:color="auto"/>
                  </w:divBdr>
                  <w:divsChild>
                    <w:div w:id="1951280549">
                      <w:marLeft w:val="0"/>
                      <w:marRight w:val="0"/>
                      <w:marTop w:val="0"/>
                      <w:marBottom w:val="0"/>
                      <w:divBdr>
                        <w:top w:val="none" w:sz="0" w:space="0" w:color="auto"/>
                        <w:left w:val="none" w:sz="0" w:space="0" w:color="auto"/>
                        <w:bottom w:val="none" w:sz="0" w:space="0" w:color="auto"/>
                        <w:right w:val="none" w:sz="0" w:space="0" w:color="auto"/>
                      </w:divBdr>
                      <w:divsChild>
                        <w:div w:id="1218473591">
                          <w:marLeft w:val="0"/>
                          <w:marRight w:val="0"/>
                          <w:marTop w:val="0"/>
                          <w:marBottom w:val="0"/>
                          <w:divBdr>
                            <w:top w:val="none" w:sz="0" w:space="0" w:color="auto"/>
                            <w:left w:val="none" w:sz="0" w:space="0" w:color="auto"/>
                            <w:bottom w:val="none" w:sz="0" w:space="0" w:color="auto"/>
                            <w:right w:val="none" w:sz="0" w:space="0" w:color="auto"/>
                          </w:divBdr>
                          <w:divsChild>
                            <w:div w:id="931207682">
                              <w:marLeft w:val="0"/>
                              <w:marRight w:val="0"/>
                              <w:marTop w:val="0"/>
                              <w:marBottom w:val="0"/>
                              <w:divBdr>
                                <w:top w:val="none" w:sz="0" w:space="0" w:color="auto"/>
                                <w:left w:val="none" w:sz="0" w:space="0" w:color="auto"/>
                                <w:bottom w:val="none" w:sz="0" w:space="0" w:color="auto"/>
                                <w:right w:val="none" w:sz="0" w:space="0" w:color="auto"/>
                              </w:divBdr>
                              <w:divsChild>
                                <w:div w:id="493030309">
                                  <w:marLeft w:val="0"/>
                                  <w:marRight w:val="0"/>
                                  <w:marTop w:val="0"/>
                                  <w:marBottom w:val="0"/>
                                  <w:divBdr>
                                    <w:top w:val="none" w:sz="0" w:space="0" w:color="auto"/>
                                    <w:left w:val="none" w:sz="0" w:space="0" w:color="auto"/>
                                    <w:bottom w:val="none" w:sz="0" w:space="0" w:color="auto"/>
                                    <w:right w:val="none" w:sz="0" w:space="0" w:color="auto"/>
                                  </w:divBdr>
                                  <w:divsChild>
                                    <w:div w:id="102575431">
                                      <w:marLeft w:val="0"/>
                                      <w:marRight w:val="0"/>
                                      <w:marTop w:val="0"/>
                                      <w:marBottom w:val="0"/>
                                      <w:divBdr>
                                        <w:top w:val="none" w:sz="0" w:space="0" w:color="auto"/>
                                        <w:left w:val="none" w:sz="0" w:space="0" w:color="auto"/>
                                        <w:bottom w:val="none" w:sz="0" w:space="0" w:color="auto"/>
                                        <w:right w:val="none" w:sz="0" w:space="0" w:color="auto"/>
                                      </w:divBdr>
                                      <w:divsChild>
                                        <w:div w:id="1582987002">
                                          <w:marLeft w:val="0"/>
                                          <w:marRight w:val="0"/>
                                          <w:marTop w:val="0"/>
                                          <w:marBottom w:val="0"/>
                                          <w:divBdr>
                                            <w:top w:val="none" w:sz="0" w:space="0" w:color="auto"/>
                                            <w:left w:val="none" w:sz="0" w:space="0" w:color="auto"/>
                                            <w:bottom w:val="none" w:sz="0" w:space="0" w:color="auto"/>
                                            <w:right w:val="none" w:sz="0" w:space="0" w:color="auto"/>
                                          </w:divBdr>
                                          <w:divsChild>
                                            <w:div w:id="310184880">
                                              <w:marLeft w:val="0"/>
                                              <w:marRight w:val="0"/>
                                              <w:marTop w:val="0"/>
                                              <w:marBottom w:val="0"/>
                                              <w:divBdr>
                                                <w:top w:val="none" w:sz="0" w:space="0" w:color="auto"/>
                                                <w:left w:val="none" w:sz="0" w:space="0" w:color="auto"/>
                                                <w:bottom w:val="none" w:sz="0" w:space="0" w:color="auto"/>
                                                <w:right w:val="none" w:sz="0" w:space="0" w:color="auto"/>
                                              </w:divBdr>
                                              <w:divsChild>
                                                <w:div w:id="1878617513">
                                                  <w:marLeft w:val="0"/>
                                                  <w:marRight w:val="0"/>
                                                  <w:marTop w:val="0"/>
                                                  <w:marBottom w:val="0"/>
                                                  <w:divBdr>
                                                    <w:top w:val="none" w:sz="0" w:space="0" w:color="auto"/>
                                                    <w:left w:val="none" w:sz="0" w:space="0" w:color="auto"/>
                                                    <w:bottom w:val="none" w:sz="0" w:space="0" w:color="auto"/>
                                                    <w:right w:val="none" w:sz="0" w:space="0" w:color="auto"/>
                                                  </w:divBdr>
                                                  <w:divsChild>
                                                    <w:div w:id="40514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18002084">
      <w:bodyDiv w:val="1"/>
      <w:marLeft w:val="0"/>
      <w:marRight w:val="0"/>
      <w:marTop w:val="0"/>
      <w:marBottom w:val="0"/>
      <w:divBdr>
        <w:top w:val="none" w:sz="0" w:space="0" w:color="auto"/>
        <w:left w:val="none" w:sz="0" w:space="0" w:color="auto"/>
        <w:bottom w:val="none" w:sz="0" w:space="0" w:color="auto"/>
        <w:right w:val="none" w:sz="0" w:space="0" w:color="auto"/>
      </w:divBdr>
    </w:div>
    <w:div w:id="2025089851">
      <w:bodyDiv w:val="1"/>
      <w:marLeft w:val="0"/>
      <w:marRight w:val="0"/>
      <w:marTop w:val="0"/>
      <w:marBottom w:val="0"/>
      <w:divBdr>
        <w:top w:val="none" w:sz="0" w:space="0" w:color="auto"/>
        <w:left w:val="none" w:sz="0" w:space="0" w:color="auto"/>
        <w:bottom w:val="none" w:sz="0" w:space="0" w:color="auto"/>
        <w:right w:val="none" w:sz="0" w:space="0" w:color="auto"/>
      </w:divBdr>
    </w:div>
    <w:div w:id="2027291607">
      <w:bodyDiv w:val="1"/>
      <w:marLeft w:val="0"/>
      <w:marRight w:val="0"/>
      <w:marTop w:val="0"/>
      <w:marBottom w:val="0"/>
      <w:divBdr>
        <w:top w:val="none" w:sz="0" w:space="0" w:color="auto"/>
        <w:left w:val="none" w:sz="0" w:space="0" w:color="auto"/>
        <w:bottom w:val="none" w:sz="0" w:space="0" w:color="auto"/>
        <w:right w:val="none" w:sz="0" w:space="0" w:color="auto"/>
      </w:divBdr>
    </w:div>
    <w:div w:id="2027905096">
      <w:bodyDiv w:val="1"/>
      <w:marLeft w:val="0"/>
      <w:marRight w:val="0"/>
      <w:marTop w:val="0"/>
      <w:marBottom w:val="0"/>
      <w:divBdr>
        <w:top w:val="none" w:sz="0" w:space="0" w:color="auto"/>
        <w:left w:val="none" w:sz="0" w:space="0" w:color="auto"/>
        <w:bottom w:val="none" w:sz="0" w:space="0" w:color="auto"/>
        <w:right w:val="none" w:sz="0" w:space="0" w:color="auto"/>
      </w:divBdr>
    </w:div>
    <w:div w:id="2049529770">
      <w:bodyDiv w:val="1"/>
      <w:marLeft w:val="0"/>
      <w:marRight w:val="0"/>
      <w:marTop w:val="0"/>
      <w:marBottom w:val="0"/>
      <w:divBdr>
        <w:top w:val="none" w:sz="0" w:space="0" w:color="auto"/>
        <w:left w:val="none" w:sz="0" w:space="0" w:color="auto"/>
        <w:bottom w:val="none" w:sz="0" w:space="0" w:color="auto"/>
        <w:right w:val="none" w:sz="0" w:space="0" w:color="auto"/>
      </w:divBdr>
    </w:div>
    <w:div w:id="2054423901">
      <w:bodyDiv w:val="1"/>
      <w:marLeft w:val="0"/>
      <w:marRight w:val="0"/>
      <w:marTop w:val="0"/>
      <w:marBottom w:val="0"/>
      <w:divBdr>
        <w:top w:val="none" w:sz="0" w:space="0" w:color="auto"/>
        <w:left w:val="none" w:sz="0" w:space="0" w:color="auto"/>
        <w:bottom w:val="none" w:sz="0" w:space="0" w:color="auto"/>
        <w:right w:val="none" w:sz="0" w:space="0" w:color="auto"/>
      </w:divBdr>
    </w:div>
    <w:div w:id="2059893697">
      <w:bodyDiv w:val="1"/>
      <w:marLeft w:val="0"/>
      <w:marRight w:val="0"/>
      <w:marTop w:val="0"/>
      <w:marBottom w:val="0"/>
      <w:divBdr>
        <w:top w:val="none" w:sz="0" w:space="0" w:color="auto"/>
        <w:left w:val="none" w:sz="0" w:space="0" w:color="auto"/>
        <w:bottom w:val="none" w:sz="0" w:space="0" w:color="auto"/>
        <w:right w:val="none" w:sz="0" w:space="0" w:color="auto"/>
      </w:divBdr>
    </w:div>
    <w:div w:id="2060981073">
      <w:bodyDiv w:val="1"/>
      <w:marLeft w:val="0"/>
      <w:marRight w:val="0"/>
      <w:marTop w:val="0"/>
      <w:marBottom w:val="0"/>
      <w:divBdr>
        <w:top w:val="none" w:sz="0" w:space="0" w:color="auto"/>
        <w:left w:val="none" w:sz="0" w:space="0" w:color="auto"/>
        <w:bottom w:val="none" w:sz="0" w:space="0" w:color="auto"/>
        <w:right w:val="none" w:sz="0" w:space="0" w:color="auto"/>
      </w:divBdr>
    </w:div>
    <w:div w:id="2076933257">
      <w:bodyDiv w:val="1"/>
      <w:marLeft w:val="0"/>
      <w:marRight w:val="0"/>
      <w:marTop w:val="0"/>
      <w:marBottom w:val="0"/>
      <w:divBdr>
        <w:top w:val="none" w:sz="0" w:space="0" w:color="auto"/>
        <w:left w:val="none" w:sz="0" w:space="0" w:color="auto"/>
        <w:bottom w:val="none" w:sz="0" w:space="0" w:color="auto"/>
        <w:right w:val="none" w:sz="0" w:space="0" w:color="auto"/>
      </w:divBdr>
    </w:div>
    <w:div w:id="2078625594">
      <w:bodyDiv w:val="1"/>
      <w:marLeft w:val="0"/>
      <w:marRight w:val="0"/>
      <w:marTop w:val="0"/>
      <w:marBottom w:val="0"/>
      <w:divBdr>
        <w:top w:val="none" w:sz="0" w:space="0" w:color="auto"/>
        <w:left w:val="none" w:sz="0" w:space="0" w:color="auto"/>
        <w:bottom w:val="none" w:sz="0" w:space="0" w:color="auto"/>
        <w:right w:val="none" w:sz="0" w:space="0" w:color="auto"/>
      </w:divBdr>
    </w:div>
    <w:div w:id="2078748882">
      <w:bodyDiv w:val="1"/>
      <w:marLeft w:val="0"/>
      <w:marRight w:val="0"/>
      <w:marTop w:val="0"/>
      <w:marBottom w:val="0"/>
      <w:divBdr>
        <w:top w:val="none" w:sz="0" w:space="0" w:color="auto"/>
        <w:left w:val="none" w:sz="0" w:space="0" w:color="auto"/>
        <w:bottom w:val="none" w:sz="0" w:space="0" w:color="auto"/>
        <w:right w:val="none" w:sz="0" w:space="0" w:color="auto"/>
      </w:divBdr>
    </w:div>
    <w:div w:id="2083016587">
      <w:bodyDiv w:val="1"/>
      <w:marLeft w:val="0"/>
      <w:marRight w:val="0"/>
      <w:marTop w:val="0"/>
      <w:marBottom w:val="0"/>
      <w:divBdr>
        <w:top w:val="none" w:sz="0" w:space="0" w:color="auto"/>
        <w:left w:val="none" w:sz="0" w:space="0" w:color="auto"/>
        <w:bottom w:val="none" w:sz="0" w:space="0" w:color="auto"/>
        <w:right w:val="none" w:sz="0" w:space="0" w:color="auto"/>
      </w:divBdr>
    </w:div>
    <w:div w:id="2087219954">
      <w:bodyDiv w:val="1"/>
      <w:marLeft w:val="0"/>
      <w:marRight w:val="0"/>
      <w:marTop w:val="0"/>
      <w:marBottom w:val="0"/>
      <w:divBdr>
        <w:top w:val="none" w:sz="0" w:space="0" w:color="auto"/>
        <w:left w:val="none" w:sz="0" w:space="0" w:color="auto"/>
        <w:bottom w:val="none" w:sz="0" w:space="0" w:color="auto"/>
        <w:right w:val="none" w:sz="0" w:space="0" w:color="auto"/>
      </w:divBdr>
    </w:div>
    <w:div w:id="2091614013">
      <w:bodyDiv w:val="1"/>
      <w:marLeft w:val="0"/>
      <w:marRight w:val="0"/>
      <w:marTop w:val="0"/>
      <w:marBottom w:val="0"/>
      <w:divBdr>
        <w:top w:val="none" w:sz="0" w:space="0" w:color="auto"/>
        <w:left w:val="none" w:sz="0" w:space="0" w:color="auto"/>
        <w:bottom w:val="none" w:sz="0" w:space="0" w:color="auto"/>
        <w:right w:val="none" w:sz="0" w:space="0" w:color="auto"/>
      </w:divBdr>
    </w:div>
    <w:div w:id="2091727870">
      <w:bodyDiv w:val="1"/>
      <w:marLeft w:val="0"/>
      <w:marRight w:val="0"/>
      <w:marTop w:val="0"/>
      <w:marBottom w:val="0"/>
      <w:divBdr>
        <w:top w:val="none" w:sz="0" w:space="0" w:color="auto"/>
        <w:left w:val="none" w:sz="0" w:space="0" w:color="auto"/>
        <w:bottom w:val="none" w:sz="0" w:space="0" w:color="auto"/>
        <w:right w:val="none" w:sz="0" w:space="0" w:color="auto"/>
      </w:divBdr>
    </w:div>
    <w:div w:id="2094740872">
      <w:bodyDiv w:val="1"/>
      <w:marLeft w:val="0"/>
      <w:marRight w:val="0"/>
      <w:marTop w:val="0"/>
      <w:marBottom w:val="0"/>
      <w:divBdr>
        <w:top w:val="none" w:sz="0" w:space="0" w:color="auto"/>
        <w:left w:val="none" w:sz="0" w:space="0" w:color="auto"/>
        <w:bottom w:val="none" w:sz="0" w:space="0" w:color="auto"/>
        <w:right w:val="none" w:sz="0" w:space="0" w:color="auto"/>
      </w:divBdr>
    </w:div>
    <w:div w:id="2121728507">
      <w:bodyDiv w:val="1"/>
      <w:marLeft w:val="0"/>
      <w:marRight w:val="0"/>
      <w:marTop w:val="0"/>
      <w:marBottom w:val="0"/>
      <w:divBdr>
        <w:top w:val="none" w:sz="0" w:space="0" w:color="auto"/>
        <w:left w:val="none" w:sz="0" w:space="0" w:color="auto"/>
        <w:bottom w:val="none" w:sz="0" w:space="0" w:color="auto"/>
        <w:right w:val="none" w:sz="0" w:space="0" w:color="auto"/>
      </w:divBdr>
    </w:div>
    <w:div w:id="2123500553">
      <w:bodyDiv w:val="1"/>
      <w:marLeft w:val="0"/>
      <w:marRight w:val="0"/>
      <w:marTop w:val="0"/>
      <w:marBottom w:val="0"/>
      <w:divBdr>
        <w:top w:val="none" w:sz="0" w:space="0" w:color="auto"/>
        <w:left w:val="none" w:sz="0" w:space="0" w:color="auto"/>
        <w:bottom w:val="none" w:sz="0" w:space="0" w:color="auto"/>
        <w:right w:val="none" w:sz="0" w:space="0" w:color="auto"/>
      </w:divBdr>
    </w:div>
    <w:div w:id="2125730254">
      <w:bodyDiv w:val="1"/>
      <w:marLeft w:val="0"/>
      <w:marRight w:val="0"/>
      <w:marTop w:val="0"/>
      <w:marBottom w:val="0"/>
      <w:divBdr>
        <w:top w:val="none" w:sz="0" w:space="0" w:color="auto"/>
        <w:left w:val="none" w:sz="0" w:space="0" w:color="auto"/>
        <w:bottom w:val="none" w:sz="0" w:space="0" w:color="auto"/>
        <w:right w:val="none" w:sz="0" w:space="0" w:color="auto"/>
      </w:divBdr>
    </w:div>
    <w:div w:id="2128968058">
      <w:bodyDiv w:val="1"/>
      <w:marLeft w:val="0"/>
      <w:marRight w:val="0"/>
      <w:marTop w:val="0"/>
      <w:marBottom w:val="0"/>
      <w:divBdr>
        <w:top w:val="none" w:sz="0" w:space="0" w:color="auto"/>
        <w:left w:val="none" w:sz="0" w:space="0" w:color="auto"/>
        <w:bottom w:val="none" w:sz="0" w:space="0" w:color="auto"/>
        <w:right w:val="none" w:sz="0" w:space="0" w:color="auto"/>
      </w:divBdr>
    </w:div>
    <w:div w:id="214214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4.png"/><Relationship Id="rId42" Type="http://schemas.openxmlformats.org/officeDocument/2006/relationships/image" Target="media/image23.png"/><Relationship Id="rId47" Type="http://schemas.openxmlformats.org/officeDocument/2006/relationships/image" Target="media/image28.jpeg"/><Relationship Id="rId63" Type="http://schemas.openxmlformats.org/officeDocument/2006/relationships/image" Target="media/image44.png"/><Relationship Id="rId68" Type="http://schemas.openxmlformats.org/officeDocument/2006/relationships/image" Target="media/image49.emf"/><Relationship Id="rId84" Type="http://schemas.openxmlformats.org/officeDocument/2006/relationships/image" Target="media/image64.emf"/><Relationship Id="rId89" Type="http://schemas.openxmlformats.org/officeDocument/2006/relationships/header" Target="header2.xml"/><Relationship Id="rId16" Type="http://schemas.openxmlformats.org/officeDocument/2006/relationships/diagramQuickStyle" Target="diagrams/quickStyle1.xml"/><Relationship Id="rId11" Type="http://schemas.openxmlformats.org/officeDocument/2006/relationships/footer" Target="footer2.xml"/><Relationship Id="rId32" Type="http://schemas.openxmlformats.org/officeDocument/2006/relationships/image" Target="media/image15.png"/><Relationship Id="rId37" Type="http://schemas.openxmlformats.org/officeDocument/2006/relationships/image" Target="media/image180.png"/><Relationship Id="rId53" Type="http://schemas.openxmlformats.org/officeDocument/2006/relationships/image" Target="media/image34.emf"/><Relationship Id="rId58" Type="http://schemas.openxmlformats.org/officeDocument/2006/relationships/image" Target="media/image39.emf"/><Relationship Id="rId74" Type="http://schemas.openxmlformats.org/officeDocument/2006/relationships/image" Target="media/image55.png"/><Relationship Id="rId79" Type="http://schemas.openxmlformats.org/officeDocument/2006/relationships/hyperlink" Target="https://fr.scribd.com/presentation/735210010/EN-VN-LINE-BALANCE-YAMAZUMI" TargetMode="External"/><Relationship Id="rId5" Type="http://schemas.openxmlformats.org/officeDocument/2006/relationships/webSettings" Target="webSettings.xml"/><Relationship Id="rId90" Type="http://schemas.openxmlformats.org/officeDocument/2006/relationships/footer" Target="footer5.xml"/><Relationship Id="rId14" Type="http://schemas.openxmlformats.org/officeDocument/2006/relationships/diagramData" Target="diagrams/data1.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7.png"/><Relationship Id="rId43" Type="http://schemas.openxmlformats.org/officeDocument/2006/relationships/image" Target="media/image24.png"/><Relationship Id="rId48" Type="http://schemas.openxmlformats.org/officeDocument/2006/relationships/image" Target="media/image29.jpeg"/><Relationship Id="rId56" Type="http://schemas.openxmlformats.org/officeDocument/2006/relationships/image" Target="media/image37.png"/><Relationship Id="rId64" Type="http://schemas.openxmlformats.org/officeDocument/2006/relationships/image" Target="media/image45.png"/><Relationship Id="rId69" Type="http://schemas.openxmlformats.org/officeDocument/2006/relationships/image" Target="media/image50.emf"/><Relationship Id="rId77" Type="http://schemas.openxmlformats.org/officeDocument/2006/relationships/image" Target="media/image58.emf"/><Relationship Id="rId8" Type="http://schemas.openxmlformats.org/officeDocument/2006/relationships/image" Target="media/image1.png"/><Relationship Id="rId51" Type="http://schemas.openxmlformats.org/officeDocument/2006/relationships/image" Target="media/image32.png"/><Relationship Id="rId72" Type="http://schemas.openxmlformats.org/officeDocument/2006/relationships/image" Target="media/image53.png"/><Relationship Id="rId80" Type="http://schemas.openxmlformats.org/officeDocument/2006/relationships/image" Target="media/image60.emf"/><Relationship Id="rId85" Type="http://schemas.openxmlformats.org/officeDocument/2006/relationships/image" Target="media/image65.emf"/><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diagramColors" Target="diagrams/colors1.xml"/><Relationship Id="rId25" Type="http://schemas.openxmlformats.org/officeDocument/2006/relationships/image" Target="media/image8.png"/><Relationship Id="rId33" Type="http://schemas.openxmlformats.org/officeDocument/2006/relationships/chart" Target="charts/chart1.xml"/><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image" Target="media/image48.emf"/><Relationship Id="rId20" Type="http://schemas.openxmlformats.org/officeDocument/2006/relationships/image" Target="media/image3.png"/><Relationship Id="rId41" Type="http://schemas.openxmlformats.org/officeDocument/2006/relationships/image" Target="media/image22.png"/><Relationship Id="rId54" Type="http://schemas.openxmlformats.org/officeDocument/2006/relationships/image" Target="media/image35.png"/><Relationship Id="rId62" Type="http://schemas.openxmlformats.org/officeDocument/2006/relationships/image" Target="media/image43.png"/><Relationship Id="rId70" Type="http://schemas.openxmlformats.org/officeDocument/2006/relationships/image" Target="media/image51.emf"/><Relationship Id="rId75" Type="http://schemas.openxmlformats.org/officeDocument/2006/relationships/image" Target="media/image56.png"/><Relationship Id="rId83" Type="http://schemas.openxmlformats.org/officeDocument/2006/relationships/image" Target="media/image63.emf"/><Relationship Id="rId88" Type="http://schemas.openxmlformats.org/officeDocument/2006/relationships/image" Target="media/image68.png"/><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Layout" Target="diagrams/layout1.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8.png"/><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footer" Target="footer1.xml"/><Relationship Id="rId31" Type="http://schemas.openxmlformats.org/officeDocument/2006/relationships/image" Target="media/image14.png"/><Relationship Id="rId44" Type="http://schemas.openxmlformats.org/officeDocument/2006/relationships/image" Target="media/image25.png"/><Relationship Id="rId52" Type="http://schemas.openxmlformats.org/officeDocument/2006/relationships/image" Target="media/image33.jpeg"/><Relationship Id="rId60" Type="http://schemas.openxmlformats.org/officeDocument/2006/relationships/image" Target="media/image41.png"/><Relationship Id="rId65" Type="http://schemas.openxmlformats.org/officeDocument/2006/relationships/image" Target="media/image46.emf"/><Relationship Id="rId73" Type="http://schemas.openxmlformats.org/officeDocument/2006/relationships/image" Target="media/image54.png"/><Relationship Id="rId78" Type="http://schemas.openxmlformats.org/officeDocument/2006/relationships/image" Target="media/image59.png"/><Relationship Id="rId81" Type="http://schemas.openxmlformats.org/officeDocument/2006/relationships/image" Target="media/image61.emf"/><Relationship Id="rId86" Type="http://schemas.openxmlformats.org/officeDocument/2006/relationships/image" Target="media/image66.emf"/><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footer" Target="footer4.xml"/><Relationship Id="rId18" Type="http://schemas.microsoft.com/office/2007/relationships/diagramDrawing" Target="diagrams/drawing1.xml"/><Relationship Id="rId39" Type="http://schemas.openxmlformats.org/officeDocument/2006/relationships/image" Target="media/image20.png"/><Relationship Id="rId34" Type="http://schemas.openxmlformats.org/officeDocument/2006/relationships/image" Target="media/image16.png"/><Relationship Id="rId50" Type="http://schemas.openxmlformats.org/officeDocument/2006/relationships/image" Target="media/image31.png"/><Relationship Id="rId55" Type="http://schemas.openxmlformats.org/officeDocument/2006/relationships/image" Target="media/image36.emf"/><Relationship Id="rId76" Type="http://schemas.openxmlformats.org/officeDocument/2006/relationships/image" Target="media/image57.png"/><Relationship Id="rId7" Type="http://schemas.openxmlformats.org/officeDocument/2006/relationships/endnotes" Target="endnotes.xml"/><Relationship Id="rId71" Type="http://schemas.openxmlformats.org/officeDocument/2006/relationships/image" Target="media/image52.png"/><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12.png"/><Relationship Id="rId24" Type="http://schemas.openxmlformats.org/officeDocument/2006/relationships/image" Target="media/image7.png"/><Relationship Id="rId40" Type="http://schemas.openxmlformats.org/officeDocument/2006/relationships/image" Target="media/image21.png"/><Relationship Id="rId45" Type="http://schemas.openxmlformats.org/officeDocument/2006/relationships/image" Target="media/image26.png"/><Relationship Id="rId66" Type="http://schemas.openxmlformats.org/officeDocument/2006/relationships/image" Target="media/image47.emf"/><Relationship Id="rId87" Type="http://schemas.openxmlformats.org/officeDocument/2006/relationships/image" Target="media/image67.png"/><Relationship Id="rId61" Type="http://schemas.openxmlformats.org/officeDocument/2006/relationships/image" Target="media/image42.png"/><Relationship Id="rId82" Type="http://schemas.openxmlformats.org/officeDocument/2006/relationships/image" Target="media/image62.emf"/><Relationship Id="rId19"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win\Documents\L&#234;%20Nguy&#7877;n%20Xu&#226;n%20H&#242;a\&#272;&#7891;%20&#225;n%20t&#7889;t%20nghi&#7879;p\t&#7893;ng%20s&#7889;%20l&#432;&#7907;ng%20l&#7895;i.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600"/>
              <a:t>Kết quả sản xuất Quí 3 và Quí 4 năm 2024</a:t>
            </a:r>
          </a:p>
        </c:rich>
      </c:tx>
      <c:layout>
        <c:manualLayout>
          <c:xMode val="edge"/>
          <c:yMode val="edge"/>
          <c:x val="0.20394499729247489"/>
          <c:y val="3.2154340836012861E-3"/>
        </c:manualLayout>
      </c:layout>
      <c:overlay val="0"/>
      <c:spPr>
        <a:noFill/>
        <a:ln>
          <a:noFill/>
        </a:ln>
        <a:effectLst/>
      </c:spPr>
      <c:txPr>
        <a:bodyPr rot="0" spcFirstLastPara="1" vertOverflow="ellipsis" vert="horz" wrap="square" anchor="ctr" anchorCtr="1"/>
        <a:lstStyle/>
        <a:p>
          <a:pPr algn="ct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4767525046770384E-2"/>
          <c:y val="5.3633948887653694E-2"/>
          <c:w val="0.83000453256595941"/>
          <c:h val="0.77617602740032288"/>
        </c:manualLayout>
      </c:layout>
      <c:barChart>
        <c:barDir val="col"/>
        <c:grouping val="clustered"/>
        <c:varyColors val="0"/>
        <c:ser>
          <c:idx val="0"/>
          <c:order val="0"/>
          <c:tx>
            <c:strRef>
              <c:f>'[ĐATT 2.xlsx]Năng suất nhà máy'!$B$1</c:f>
              <c:strCache>
                <c:ptCount val="1"/>
                <c:pt idx="0">
                  <c:v>Năng suất mục tiêu</c:v>
                </c:pt>
              </c:strCache>
            </c:strRef>
          </c:tx>
          <c:spPr>
            <a:solidFill>
              <a:schemeClr val="accent1"/>
            </a:solidFill>
            <a:ln>
              <a:noFill/>
            </a:ln>
            <a:effectLst/>
          </c:spPr>
          <c:invertIfNegative val="0"/>
          <c:cat>
            <c:strRef>
              <c:f>'[2]Năng suất nhà máy'!$A$2:$A$7</c:f>
              <c:strCache>
                <c:ptCount val="6"/>
                <c:pt idx="0">
                  <c:v>7/2024</c:v>
                </c:pt>
                <c:pt idx="1">
                  <c:v>8/2024</c:v>
                </c:pt>
                <c:pt idx="2">
                  <c:v>9/2024</c:v>
                </c:pt>
                <c:pt idx="3">
                  <c:v>10/2024</c:v>
                </c:pt>
                <c:pt idx="4">
                  <c:v>11/2024</c:v>
                </c:pt>
                <c:pt idx="5">
                  <c:v>12/2024</c:v>
                </c:pt>
              </c:strCache>
            </c:strRef>
          </c:cat>
          <c:val>
            <c:numRef>
              <c:f>'[2]Năng suất nhà máy'!$B$2:$B$7</c:f>
              <c:numCache>
                <c:formatCode>General</c:formatCode>
                <c:ptCount val="6"/>
                <c:pt idx="0">
                  <c:v>978.678</c:v>
                </c:pt>
                <c:pt idx="1">
                  <c:v>1095</c:v>
                </c:pt>
                <c:pt idx="2">
                  <c:v>923.74599999999998</c:v>
                </c:pt>
                <c:pt idx="3">
                  <c:v>1019</c:v>
                </c:pt>
                <c:pt idx="4">
                  <c:v>1170</c:v>
                </c:pt>
                <c:pt idx="5">
                  <c:v>982</c:v>
                </c:pt>
              </c:numCache>
            </c:numRef>
          </c:val>
          <c:extLst>
            <c:ext xmlns:c16="http://schemas.microsoft.com/office/drawing/2014/chart" uri="{C3380CC4-5D6E-409C-BE32-E72D297353CC}">
              <c16:uniqueId val="{00000000-57C3-46AE-B27E-17513D29CFE8}"/>
            </c:ext>
          </c:extLst>
        </c:ser>
        <c:ser>
          <c:idx val="1"/>
          <c:order val="1"/>
          <c:tx>
            <c:strRef>
              <c:f>'[ĐATT 2.xlsx]Năng suất nhà máy'!$C$1</c:f>
              <c:strCache>
                <c:ptCount val="1"/>
                <c:pt idx="0">
                  <c:v>Năng suất thực tế</c:v>
                </c:pt>
              </c:strCache>
            </c:strRef>
          </c:tx>
          <c:spPr>
            <a:solidFill>
              <a:schemeClr val="accent2"/>
            </a:solidFill>
            <a:ln>
              <a:noFill/>
            </a:ln>
            <a:effectLst/>
          </c:spPr>
          <c:invertIfNegative val="0"/>
          <c:cat>
            <c:strRef>
              <c:f>'[2]Năng suất nhà máy'!$A$2:$A$7</c:f>
              <c:strCache>
                <c:ptCount val="6"/>
                <c:pt idx="0">
                  <c:v>7/2024</c:v>
                </c:pt>
                <c:pt idx="1">
                  <c:v>8/2024</c:v>
                </c:pt>
                <c:pt idx="2">
                  <c:v>9/2024</c:v>
                </c:pt>
                <c:pt idx="3">
                  <c:v>10/2024</c:v>
                </c:pt>
                <c:pt idx="4">
                  <c:v>11/2024</c:v>
                </c:pt>
                <c:pt idx="5">
                  <c:v>12/2024</c:v>
                </c:pt>
              </c:strCache>
            </c:strRef>
          </c:cat>
          <c:val>
            <c:numRef>
              <c:f>'[2]Năng suất nhà máy'!$C$2:$C$7</c:f>
              <c:numCache>
                <c:formatCode>General</c:formatCode>
                <c:ptCount val="6"/>
                <c:pt idx="0">
                  <c:v>759.58600000000001</c:v>
                </c:pt>
                <c:pt idx="1">
                  <c:v>794.08799999999997</c:v>
                </c:pt>
                <c:pt idx="2">
                  <c:v>695.01599999999996</c:v>
                </c:pt>
                <c:pt idx="3">
                  <c:v>756.01499999999999</c:v>
                </c:pt>
                <c:pt idx="4">
                  <c:v>887.73800000000006</c:v>
                </c:pt>
                <c:pt idx="5">
                  <c:v>746.11699999999996</c:v>
                </c:pt>
              </c:numCache>
            </c:numRef>
          </c:val>
          <c:extLst>
            <c:ext xmlns:c16="http://schemas.microsoft.com/office/drawing/2014/chart" uri="{C3380CC4-5D6E-409C-BE32-E72D297353CC}">
              <c16:uniqueId val="{00000001-57C3-46AE-B27E-17513D29CFE8}"/>
            </c:ext>
          </c:extLst>
        </c:ser>
        <c:dLbls>
          <c:showLegendKey val="0"/>
          <c:showVal val="0"/>
          <c:showCatName val="0"/>
          <c:showSerName val="0"/>
          <c:showPercent val="0"/>
          <c:showBubbleSize val="0"/>
        </c:dLbls>
        <c:gapWidth val="219"/>
        <c:overlap val="-27"/>
        <c:axId val="1456937487"/>
        <c:axId val="1456929999"/>
      </c:barChart>
      <c:lineChart>
        <c:grouping val="standard"/>
        <c:varyColors val="0"/>
        <c:ser>
          <c:idx val="2"/>
          <c:order val="2"/>
          <c:tx>
            <c:strRef>
              <c:f>'[ĐATT 2.xlsx]Năng suất nhà máy'!$D$1</c:f>
              <c:strCache>
                <c:ptCount val="1"/>
                <c:pt idx="0">
                  <c:v>Hiệu quả sản xuất mục tiêu</c:v>
                </c:pt>
              </c:strCache>
            </c:strRef>
          </c:tx>
          <c:spPr>
            <a:ln w="28575" cap="rnd">
              <a:solidFill>
                <a:srgbClr val="FF0000"/>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2-57C3-46AE-B27E-17513D29CFE8}"/>
                </c:ext>
              </c:extLst>
            </c:dLbl>
            <c:dLbl>
              <c:idx val="1"/>
              <c:delete val="1"/>
              <c:extLst>
                <c:ext xmlns:c15="http://schemas.microsoft.com/office/drawing/2012/chart" uri="{CE6537A1-D6FC-4f65-9D91-7224C49458BB}"/>
                <c:ext xmlns:c16="http://schemas.microsoft.com/office/drawing/2014/chart" uri="{C3380CC4-5D6E-409C-BE32-E72D297353CC}">
                  <c16:uniqueId val="{00000003-57C3-46AE-B27E-17513D29CFE8}"/>
                </c:ext>
              </c:extLst>
            </c:dLbl>
            <c:dLbl>
              <c:idx val="2"/>
              <c:delete val="1"/>
              <c:extLst>
                <c:ext xmlns:c15="http://schemas.microsoft.com/office/drawing/2012/chart" uri="{CE6537A1-D6FC-4f65-9D91-7224C49458BB}"/>
                <c:ext xmlns:c16="http://schemas.microsoft.com/office/drawing/2014/chart" uri="{C3380CC4-5D6E-409C-BE32-E72D297353CC}">
                  <c16:uniqueId val="{00000004-57C3-46AE-B27E-17513D29CFE8}"/>
                </c:ext>
              </c:extLst>
            </c:dLbl>
            <c:dLbl>
              <c:idx val="3"/>
              <c:layout>
                <c:manualLayout>
                  <c:x val="0"/>
                  <c:y val="-5.19480519480519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7C3-46AE-B27E-17513D29CFE8}"/>
                </c:ext>
              </c:extLst>
            </c:dLbl>
            <c:dLbl>
              <c:idx val="4"/>
              <c:delete val="1"/>
              <c:extLst>
                <c:ext xmlns:c15="http://schemas.microsoft.com/office/drawing/2012/chart" uri="{CE6537A1-D6FC-4f65-9D91-7224C49458BB}"/>
                <c:ext xmlns:c16="http://schemas.microsoft.com/office/drawing/2014/chart" uri="{C3380CC4-5D6E-409C-BE32-E72D297353CC}">
                  <c16:uniqueId val="{00000006-57C3-46AE-B27E-17513D29CFE8}"/>
                </c:ext>
              </c:extLst>
            </c:dLbl>
            <c:dLbl>
              <c:idx val="5"/>
              <c:delete val="1"/>
              <c:extLst>
                <c:ext xmlns:c15="http://schemas.microsoft.com/office/drawing/2012/chart" uri="{CE6537A1-D6FC-4f65-9D91-7224C49458BB}"/>
                <c:ext xmlns:c16="http://schemas.microsoft.com/office/drawing/2014/chart" uri="{C3380CC4-5D6E-409C-BE32-E72D297353CC}">
                  <c16:uniqueId val="{00000007-57C3-46AE-B27E-17513D29CFE8}"/>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'[2]Năng suất nhà máy'!$A$2:$A$7</c:f>
              <c:strCache>
                <c:ptCount val="6"/>
                <c:pt idx="0">
                  <c:v>7/2024</c:v>
                </c:pt>
                <c:pt idx="1">
                  <c:v>8/2024</c:v>
                </c:pt>
                <c:pt idx="2">
                  <c:v>9/2024</c:v>
                </c:pt>
                <c:pt idx="3">
                  <c:v>10/2024</c:v>
                </c:pt>
                <c:pt idx="4">
                  <c:v>11/2024</c:v>
                </c:pt>
                <c:pt idx="5">
                  <c:v>12/2024</c:v>
                </c:pt>
              </c:strCache>
            </c:strRef>
          </c:cat>
          <c:val>
            <c:numRef>
              <c:f>'[2]Năng suất nhà máy'!$D$2:$D$7</c:f>
              <c:numCache>
                <c:formatCode>0%</c:formatCode>
                <c:ptCount val="6"/>
                <c:pt idx="0">
                  <c:v>0.82</c:v>
                </c:pt>
                <c:pt idx="1">
                  <c:v>0.82</c:v>
                </c:pt>
                <c:pt idx="2">
                  <c:v>0.82</c:v>
                </c:pt>
                <c:pt idx="3">
                  <c:v>0.82</c:v>
                </c:pt>
                <c:pt idx="4">
                  <c:v>0.82</c:v>
                </c:pt>
                <c:pt idx="5">
                  <c:v>0.82</c:v>
                </c:pt>
              </c:numCache>
            </c:numRef>
          </c:val>
          <c:smooth val="0"/>
          <c:extLst>
            <c:ext xmlns:c16="http://schemas.microsoft.com/office/drawing/2014/chart" uri="{C3380CC4-5D6E-409C-BE32-E72D297353CC}">
              <c16:uniqueId val="{00000008-57C3-46AE-B27E-17513D29CFE8}"/>
            </c:ext>
          </c:extLst>
        </c:ser>
        <c:ser>
          <c:idx val="3"/>
          <c:order val="3"/>
          <c:tx>
            <c:strRef>
              <c:f>'[ĐATT 2.xlsx]Năng suất nhà máy'!$E$1</c:f>
              <c:strCache>
                <c:ptCount val="1"/>
                <c:pt idx="0">
                  <c:v>Hiệu quả sản xuất thực tế(%EFF)</c:v>
                </c:pt>
              </c:strCache>
            </c:strRef>
          </c:tx>
          <c:spPr>
            <a:ln w="28575" cap="rnd">
              <a:solidFill>
                <a:schemeClr val="accent4"/>
              </a:solidFill>
              <a:round/>
            </a:ln>
            <a:effectLst/>
          </c:spPr>
          <c:marker>
            <c:symbol val="none"/>
          </c:marker>
          <c:dLbls>
            <c:dLbl>
              <c:idx val="0"/>
              <c:layout>
                <c:manualLayout>
                  <c:x val="-1.6064257028112448E-2"/>
                  <c:y val="-5.19480519480519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7C3-46AE-B27E-17513D29CFE8}"/>
                </c:ext>
              </c:extLst>
            </c:dLbl>
            <c:dLbl>
              <c:idx val="1"/>
              <c:layout>
                <c:manualLayout>
                  <c:x val="-1.8741633199464525E-2"/>
                  <c:y val="-9.95670995670995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7C3-46AE-B27E-17513D29CFE8}"/>
                </c:ext>
              </c:extLst>
            </c:dLbl>
            <c:dLbl>
              <c:idx val="2"/>
              <c:layout>
                <c:manualLayout>
                  <c:x val="-4.0160642570281124E-2"/>
                  <c:y val="-2.59740259740260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7C3-46AE-B27E-17513D29CFE8}"/>
                </c:ext>
              </c:extLst>
            </c:dLbl>
            <c:dLbl>
              <c:idx val="3"/>
              <c:layout>
                <c:manualLayout>
                  <c:x val="-3.2128514056225001E-2"/>
                  <c:y val="-1.73160173160173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7C3-46AE-B27E-17513D29CFE8}"/>
                </c:ext>
              </c:extLst>
            </c:dLbl>
            <c:dLbl>
              <c:idx val="4"/>
              <c:layout>
                <c:manualLayout>
                  <c:x val="-3.2128514056225001E-2"/>
                  <c:y val="-5.19480519480519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7C3-46AE-B27E-17513D29CFE8}"/>
                </c:ext>
              </c:extLst>
            </c:dLbl>
            <c:dLbl>
              <c:idx val="5"/>
              <c:layout>
                <c:manualLayout>
                  <c:x val="-2.14190093708167E-2"/>
                  <c:y val="-4.3290043290043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57C3-46AE-B27E-17513D29CFE8}"/>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'[2]Năng suất nhà máy'!$A$2:$A$7</c:f>
              <c:strCache>
                <c:ptCount val="6"/>
                <c:pt idx="0">
                  <c:v>7/2024</c:v>
                </c:pt>
                <c:pt idx="1">
                  <c:v>8/2024</c:v>
                </c:pt>
                <c:pt idx="2">
                  <c:v>9/2024</c:v>
                </c:pt>
                <c:pt idx="3">
                  <c:v>10/2024</c:v>
                </c:pt>
                <c:pt idx="4">
                  <c:v>11/2024</c:v>
                </c:pt>
                <c:pt idx="5">
                  <c:v>12/2024</c:v>
                </c:pt>
              </c:strCache>
            </c:strRef>
          </c:cat>
          <c:val>
            <c:numRef>
              <c:f>'[2]Năng suất nhà máy'!$E$2:$E$7</c:f>
              <c:numCache>
                <c:formatCode>0%</c:formatCode>
                <c:ptCount val="6"/>
                <c:pt idx="0">
                  <c:v>0.77613474503360658</c:v>
                </c:pt>
                <c:pt idx="1">
                  <c:v>0.7251945205479452</c:v>
                </c:pt>
                <c:pt idx="2">
                  <c:v>0.7523886436314744</c:v>
                </c:pt>
                <c:pt idx="3">
                  <c:v>0.74191854759568199</c:v>
                </c:pt>
                <c:pt idx="4">
                  <c:v>0.75875042735042741</c:v>
                </c:pt>
                <c:pt idx="5">
                  <c:v>0.75979327902240323</c:v>
                </c:pt>
              </c:numCache>
            </c:numRef>
          </c:val>
          <c:smooth val="0"/>
          <c:extLst>
            <c:ext xmlns:c16="http://schemas.microsoft.com/office/drawing/2014/chart" uri="{C3380CC4-5D6E-409C-BE32-E72D297353CC}">
              <c16:uniqueId val="{0000000F-57C3-46AE-B27E-17513D29CFE8}"/>
            </c:ext>
          </c:extLst>
        </c:ser>
        <c:dLbls>
          <c:showLegendKey val="0"/>
          <c:showVal val="0"/>
          <c:showCatName val="0"/>
          <c:showSerName val="0"/>
          <c:showPercent val="0"/>
          <c:showBubbleSize val="0"/>
        </c:dLbls>
        <c:marker val="1"/>
        <c:smooth val="0"/>
        <c:axId val="1456941647"/>
        <c:axId val="1456937903"/>
      </c:lineChart>
      <c:catAx>
        <c:axId val="14569374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56929999"/>
        <c:crosses val="autoZero"/>
        <c:auto val="1"/>
        <c:lblAlgn val="ctr"/>
        <c:lblOffset val="100"/>
        <c:noMultiLvlLbl val="0"/>
      </c:catAx>
      <c:valAx>
        <c:axId val="14569299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56937487"/>
        <c:crosses val="autoZero"/>
        <c:crossBetween val="between"/>
      </c:valAx>
      <c:valAx>
        <c:axId val="1456937903"/>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56941647"/>
        <c:crosses val="max"/>
        <c:crossBetween val="between"/>
      </c:valAx>
      <c:catAx>
        <c:axId val="1456941647"/>
        <c:scaling>
          <c:orientation val="minMax"/>
        </c:scaling>
        <c:delete val="1"/>
        <c:axPos val="b"/>
        <c:numFmt formatCode="General" sourceLinked="1"/>
        <c:majorTickMark val="out"/>
        <c:minorTickMark val="none"/>
        <c:tickLblPos val="nextTo"/>
        <c:crossAx val="1456937903"/>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ADD6987-9DFA-405A-B180-A370789F7AA6}" type="doc">
      <dgm:prSet loTypeId="urn:microsoft.com/office/officeart/2005/8/layout/hierarchy1" loCatId="hierarchy" qsTypeId="urn:microsoft.com/office/officeart/2005/8/quickstyle/simple2" qsCatId="simple" csTypeId="urn:microsoft.com/office/officeart/2005/8/colors/accent3_2" csCatId="accent3" phldr="1"/>
      <dgm:spPr/>
      <dgm:t>
        <a:bodyPr/>
        <a:lstStyle/>
        <a:p>
          <a:endParaRPr lang="en-US"/>
        </a:p>
      </dgm:t>
    </dgm:pt>
    <dgm:pt modelId="{65954B00-5B8C-4426-B721-1B45E30F1456}">
      <dgm:prSet phldrT="[Text]" custT="1"/>
      <dgm:spPr/>
      <dgm:t>
        <a:bodyPr/>
        <a:lstStyle/>
        <a:p>
          <a:pPr algn="ctr"/>
          <a:r>
            <a:rPr lang="en-US" sz="1300">
              <a:latin typeface="Times New Roman" panose="02020603050405020304" pitchFamily="18" charset="0"/>
              <a:cs typeface="Times New Roman" panose="02020603050405020304" pitchFamily="18" charset="0"/>
            </a:rPr>
            <a:t>Tổng chi phí chất lượng</a:t>
          </a:r>
        </a:p>
      </dgm:t>
    </dgm:pt>
    <dgm:pt modelId="{1E53F4EB-9F50-4938-A708-ECE458C75531}" type="parTrans" cxnId="{1CF73C7C-3471-44D4-842C-8FE08E3EDD60}">
      <dgm:prSet/>
      <dgm:spPr/>
      <dgm:t>
        <a:bodyPr/>
        <a:lstStyle/>
        <a:p>
          <a:pPr algn="ctr"/>
          <a:endParaRPr lang="en-US"/>
        </a:p>
      </dgm:t>
    </dgm:pt>
    <dgm:pt modelId="{69AD5208-620A-4679-A105-0152CDEAE80A}" type="sibTrans" cxnId="{1CF73C7C-3471-44D4-842C-8FE08E3EDD60}">
      <dgm:prSet/>
      <dgm:spPr/>
      <dgm:t>
        <a:bodyPr/>
        <a:lstStyle/>
        <a:p>
          <a:pPr algn="ctr"/>
          <a:endParaRPr lang="en-US"/>
        </a:p>
      </dgm:t>
    </dgm:pt>
    <dgm:pt modelId="{41783C96-D5D4-46F4-8F77-A12A181BDD1E}">
      <dgm:prSet phldrT="[Text]" custT="1"/>
      <dgm:spPr/>
      <dgm:t>
        <a:bodyPr/>
        <a:lstStyle/>
        <a:p>
          <a:pPr algn="ctr"/>
          <a:r>
            <a:rPr lang="en-US" sz="1300">
              <a:latin typeface="Times New Roman" panose="02020603050405020304" pitchFamily="18" charset="0"/>
              <a:cs typeface="Times New Roman" panose="02020603050405020304" pitchFamily="18" charset="0"/>
            </a:rPr>
            <a:t>Chi phí kiểm soát</a:t>
          </a:r>
        </a:p>
      </dgm:t>
    </dgm:pt>
    <dgm:pt modelId="{51046BBB-C623-4029-8687-69C34DD84CAF}" type="parTrans" cxnId="{78FCBCFE-0726-43FF-9912-A1B1B9E1712F}">
      <dgm:prSet/>
      <dgm:spPr/>
      <dgm:t>
        <a:bodyPr/>
        <a:lstStyle/>
        <a:p>
          <a:pPr algn="ctr"/>
          <a:endParaRPr lang="en-US" sz="1300">
            <a:latin typeface="Times New Roman" panose="02020603050405020304" pitchFamily="18" charset="0"/>
            <a:cs typeface="Times New Roman" panose="02020603050405020304" pitchFamily="18" charset="0"/>
          </a:endParaRPr>
        </a:p>
      </dgm:t>
    </dgm:pt>
    <dgm:pt modelId="{027EDBFA-A09A-4848-B9E8-9C1E7B42FB01}" type="sibTrans" cxnId="{78FCBCFE-0726-43FF-9912-A1B1B9E1712F}">
      <dgm:prSet/>
      <dgm:spPr/>
      <dgm:t>
        <a:bodyPr/>
        <a:lstStyle/>
        <a:p>
          <a:pPr algn="ctr"/>
          <a:endParaRPr lang="en-US"/>
        </a:p>
      </dgm:t>
    </dgm:pt>
    <dgm:pt modelId="{1D80EDD9-1396-4832-84F1-A533C16D138C}">
      <dgm:prSet phldrT="[Text]" custT="1"/>
      <dgm:spPr/>
      <dgm:t>
        <a:bodyPr/>
        <a:lstStyle/>
        <a:p>
          <a:pPr algn="ctr"/>
          <a:r>
            <a:rPr lang="en-US" sz="1300">
              <a:latin typeface="Times New Roman" panose="02020603050405020304" pitchFamily="18" charset="0"/>
              <a:cs typeface="Times New Roman" panose="02020603050405020304" pitchFamily="18" charset="0"/>
            </a:rPr>
            <a:t>Chi phí phòng ngừa</a:t>
          </a:r>
        </a:p>
      </dgm:t>
    </dgm:pt>
    <dgm:pt modelId="{B6BED473-6D7B-4B3E-91C3-BD7557866024}" type="parTrans" cxnId="{8E303848-E280-4DF3-81FC-7772137A193F}">
      <dgm:prSet/>
      <dgm:spPr/>
      <dgm:t>
        <a:bodyPr/>
        <a:lstStyle/>
        <a:p>
          <a:pPr algn="ctr"/>
          <a:endParaRPr lang="en-US" sz="1300">
            <a:latin typeface="Times New Roman" panose="02020603050405020304" pitchFamily="18" charset="0"/>
            <a:cs typeface="Times New Roman" panose="02020603050405020304" pitchFamily="18" charset="0"/>
          </a:endParaRPr>
        </a:p>
      </dgm:t>
    </dgm:pt>
    <dgm:pt modelId="{704F1469-EAAC-48F3-9E1C-AE9D29F0E772}" type="sibTrans" cxnId="{8E303848-E280-4DF3-81FC-7772137A193F}">
      <dgm:prSet/>
      <dgm:spPr/>
      <dgm:t>
        <a:bodyPr/>
        <a:lstStyle/>
        <a:p>
          <a:pPr algn="ctr"/>
          <a:endParaRPr lang="en-US"/>
        </a:p>
      </dgm:t>
    </dgm:pt>
    <dgm:pt modelId="{137FCA7A-370C-4303-849B-5487DE76649A}">
      <dgm:prSet phldrT="[Text]" custT="1"/>
      <dgm:spPr/>
      <dgm:t>
        <a:bodyPr/>
        <a:lstStyle/>
        <a:p>
          <a:pPr algn="ctr"/>
          <a:r>
            <a:rPr lang="en-US" sz="1300">
              <a:latin typeface="Times New Roman" panose="02020603050405020304" pitchFamily="18" charset="0"/>
              <a:cs typeface="Times New Roman" panose="02020603050405020304" pitchFamily="18" charset="0"/>
            </a:rPr>
            <a:t>Chi phí kiểm soát và đánh giá</a:t>
          </a:r>
        </a:p>
      </dgm:t>
    </dgm:pt>
    <dgm:pt modelId="{2DAF91D3-3C3B-40E6-A35F-EBAE8A6331B5}" type="parTrans" cxnId="{0A8B978A-CBFD-403B-900A-9A5B688417E1}">
      <dgm:prSet/>
      <dgm:spPr/>
      <dgm:t>
        <a:bodyPr/>
        <a:lstStyle/>
        <a:p>
          <a:pPr algn="ctr"/>
          <a:endParaRPr lang="en-US" sz="1300">
            <a:latin typeface="Times New Roman" panose="02020603050405020304" pitchFamily="18" charset="0"/>
            <a:cs typeface="Times New Roman" panose="02020603050405020304" pitchFamily="18" charset="0"/>
          </a:endParaRPr>
        </a:p>
      </dgm:t>
    </dgm:pt>
    <dgm:pt modelId="{A74716C4-50BB-44F7-A409-16A616C547E7}" type="sibTrans" cxnId="{0A8B978A-CBFD-403B-900A-9A5B688417E1}">
      <dgm:prSet/>
      <dgm:spPr/>
      <dgm:t>
        <a:bodyPr/>
        <a:lstStyle/>
        <a:p>
          <a:pPr algn="ctr"/>
          <a:endParaRPr lang="en-US"/>
        </a:p>
      </dgm:t>
    </dgm:pt>
    <dgm:pt modelId="{E8F23DF8-C499-4B1F-B7E0-21BB4567A4D4}">
      <dgm:prSet phldrT="[Text]" custT="1"/>
      <dgm:spPr/>
      <dgm:t>
        <a:bodyPr/>
        <a:lstStyle/>
        <a:p>
          <a:pPr algn="ctr"/>
          <a:r>
            <a:rPr lang="en-US" sz="1300">
              <a:latin typeface="Times New Roman" panose="02020603050405020304" pitchFamily="18" charset="0"/>
              <a:cs typeface="Times New Roman" panose="02020603050405020304" pitchFamily="18" charset="0"/>
            </a:rPr>
            <a:t>Chi phí sai hỏng bên trong</a:t>
          </a:r>
        </a:p>
      </dgm:t>
    </dgm:pt>
    <dgm:pt modelId="{1D0CFC0E-7171-4E3C-8BE5-7711D04EBDED}" type="parTrans" cxnId="{A07F1676-917F-4F55-8CCF-B38A9F986B0F}">
      <dgm:prSet/>
      <dgm:spPr/>
      <dgm:t>
        <a:bodyPr/>
        <a:lstStyle/>
        <a:p>
          <a:pPr algn="ctr"/>
          <a:endParaRPr lang="en-US" sz="1300">
            <a:latin typeface="Times New Roman" panose="02020603050405020304" pitchFamily="18" charset="0"/>
            <a:cs typeface="Times New Roman" panose="02020603050405020304" pitchFamily="18" charset="0"/>
          </a:endParaRPr>
        </a:p>
      </dgm:t>
    </dgm:pt>
    <dgm:pt modelId="{5247EC40-7BB1-4C34-843E-DBC9FE2AE578}" type="sibTrans" cxnId="{A07F1676-917F-4F55-8CCF-B38A9F986B0F}">
      <dgm:prSet/>
      <dgm:spPr/>
      <dgm:t>
        <a:bodyPr/>
        <a:lstStyle/>
        <a:p>
          <a:pPr algn="ctr"/>
          <a:endParaRPr lang="en-US"/>
        </a:p>
      </dgm:t>
    </dgm:pt>
    <dgm:pt modelId="{F11370EC-2E4C-4457-8583-98E195A09922}">
      <dgm:prSet phldrT="[Text]" custT="1"/>
      <dgm:spPr/>
      <dgm:t>
        <a:bodyPr/>
        <a:lstStyle/>
        <a:p>
          <a:pPr algn="ctr"/>
          <a:r>
            <a:rPr lang="en-US" sz="1300">
              <a:latin typeface="Times New Roman" panose="02020603050405020304" pitchFamily="18" charset="0"/>
              <a:cs typeface="Times New Roman" panose="02020603050405020304" pitchFamily="18" charset="0"/>
            </a:rPr>
            <a:t>Chi phí sai hỏng</a:t>
          </a:r>
        </a:p>
      </dgm:t>
    </dgm:pt>
    <dgm:pt modelId="{E3E9A13A-0D97-4DDB-AF8F-94AB73B5D6F8}" type="sibTrans" cxnId="{94D6B2FE-7433-494E-9D1F-950C00F4C7A1}">
      <dgm:prSet/>
      <dgm:spPr/>
      <dgm:t>
        <a:bodyPr/>
        <a:lstStyle/>
        <a:p>
          <a:pPr algn="ctr"/>
          <a:endParaRPr lang="en-US"/>
        </a:p>
      </dgm:t>
    </dgm:pt>
    <dgm:pt modelId="{6D89E012-BD51-4591-8055-E8A116B59844}" type="parTrans" cxnId="{94D6B2FE-7433-494E-9D1F-950C00F4C7A1}">
      <dgm:prSet/>
      <dgm:spPr/>
      <dgm:t>
        <a:bodyPr/>
        <a:lstStyle/>
        <a:p>
          <a:pPr algn="ctr"/>
          <a:endParaRPr lang="en-US" sz="1300">
            <a:latin typeface="Times New Roman" panose="02020603050405020304" pitchFamily="18" charset="0"/>
            <a:cs typeface="Times New Roman" panose="02020603050405020304" pitchFamily="18" charset="0"/>
          </a:endParaRPr>
        </a:p>
      </dgm:t>
    </dgm:pt>
    <dgm:pt modelId="{81260915-0FB9-4A72-A597-EB2BCB3CA4EE}">
      <dgm:prSet custT="1"/>
      <dgm:spPr/>
      <dgm:t>
        <a:bodyPr/>
        <a:lstStyle/>
        <a:p>
          <a:pPr algn="ctr"/>
          <a:r>
            <a:rPr lang="en-US" sz="1300">
              <a:latin typeface="Times New Roman" panose="02020603050405020304" pitchFamily="18" charset="0"/>
              <a:cs typeface="Times New Roman" panose="02020603050405020304" pitchFamily="18" charset="0"/>
            </a:rPr>
            <a:t>Chi phí sai hỏng bên ngoài</a:t>
          </a:r>
        </a:p>
      </dgm:t>
    </dgm:pt>
    <dgm:pt modelId="{81B937B3-6BFD-4A1C-B928-C4E2775B39D8}" type="parTrans" cxnId="{19F7A2A5-0570-4AFC-9A14-10D750764B5B}">
      <dgm:prSet/>
      <dgm:spPr/>
      <dgm:t>
        <a:bodyPr/>
        <a:lstStyle/>
        <a:p>
          <a:pPr algn="ctr"/>
          <a:endParaRPr lang="en-US" sz="1300">
            <a:latin typeface="Times New Roman" panose="02020603050405020304" pitchFamily="18" charset="0"/>
            <a:cs typeface="Times New Roman" panose="02020603050405020304" pitchFamily="18" charset="0"/>
          </a:endParaRPr>
        </a:p>
      </dgm:t>
    </dgm:pt>
    <dgm:pt modelId="{D2D30FA7-3F89-4B41-8C95-FC7C950348B0}" type="sibTrans" cxnId="{19F7A2A5-0570-4AFC-9A14-10D750764B5B}">
      <dgm:prSet/>
      <dgm:spPr/>
      <dgm:t>
        <a:bodyPr/>
        <a:lstStyle/>
        <a:p>
          <a:pPr algn="ctr"/>
          <a:endParaRPr lang="en-US"/>
        </a:p>
      </dgm:t>
    </dgm:pt>
    <dgm:pt modelId="{C44EB661-C5BA-416E-B50F-F6553E03E9F4}" type="pres">
      <dgm:prSet presAssocID="{8ADD6987-9DFA-405A-B180-A370789F7AA6}" presName="hierChild1" presStyleCnt="0">
        <dgm:presLayoutVars>
          <dgm:chPref val="1"/>
          <dgm:dir/>
          <dgm:animOne val="branch"/>
          <dgm:animLvl val="lvl"/>
          <dgm:resizeHandles/>
        </dgm:presLayoutVars>
      </dgm:prSet>
      <dgm:spPr/>
    </dgm:pt>
    <dgm:pt modelId="{4C25482F-756A-4A16-A5D4-51B4C9230B86}" type="pres">
      <dgm:prSet presAssocID="{65954B00-5B8C-4426-B721-1B45E30F1456}" presName="hierRoot1" presStyleCnt="0"/>
      <dgm:spPr/>
    </dgm:pt>
    <dgm:pt modelId="{4E650F1F-1395-4347-B69A-4F3C228423F8}" type="pres">
      <dgm:prSet presAssocID="{65954B00-5B8C-4426-B721-1B45E30F1456}" presName="composite" presStyleCnt="0"/>
      <dgm:spPr/>
    </dgm:pt>
    <dgm:pt modelId="{3792EAA9-0FBA-4B37-8462-8B82031A4525}" type="pres">
      <dgm:prSet presAssocID="{65954B00-5B8C-4426-B721-1B45E30F1456}" presName="background" presStyleLbl="node0" presStyleIdx="0" presStyleCnt="1"/>
      <dgm:spPr/>
    </dgm:pt>
    <dgm:pt modelId="{CC040F90-83B2-4D1C-95A9-469298286A98}" type="pres">
      <dgm:prSet presAssocID="{65954B00-5B8C-4426-B721-1B45E30F1456}" presName="text" presStyleLbl="fgAcc0" presStyleIdx="0" presStyleCnt="1">
        <dgm:presLayoutVars>
          <dgm:chPref val="3"/>
        </dgm:presLayoutVars>
      </dgm:prSet>
      <dgm:spPr/>
    </dgm:pt>
    <dgm:pt modelId="{1041F9EB-CA84-4326-AFCB-065F29B04AB9}" type="pres">
      <dgm:prSet presAssocID="{65954B00-5B8C-4426-B721-1B45E30F1456}" presName="hierChild2" presStyleCnt="0"/>
      <dgm:spPr/>
    </dgm:pt>
    <dgm:pt modelId="{03744D48-FC8A-4B1F-A7E8-9EABAC48B9FE}" type="pres">
      <dgm:prSet presAssocID="{51046BBB-C623-4029-8687-69C34DD84CAF}" presName="Name10" presStyleLbl="parChTrans1D2" presStyleIdx="0" presStyleCnt="2"/>
      <dgm:spPr/>
    </dgm:pt>
    <dgm:pt modelId="{DB56B1D1-DB5E-4F0D-9329-C84C8BC3AE52}" type="pres">
      <dgm:prSet presAssocID="{41783C96-D5D4-46F4-8F77-A12A181BDD1E}" presName="hierRoot2" presStyleCnt="0"/>
      <dgm:spPr/>
    </dgm:pt>
    <dgm:pt modelId="{5FDFAC8F-A40C-4EE7-9BCF-E0202E6EC14B}" type="pres">
      <dgm:prSet presAssocID="{41783C96-D5D4-46F4-8F77-A12A181BDD1E}" presName="composite2" presStyleCnt="0"/>
      <dgm:spPr/>
    </dgm:pt>
    <dgm:pt modelId="{6BFB3B20-B7A2-4931-87D8-34D36020D16A}" type="pres">
      <dgm:prSet presAssocID="{41783C96-D5D4-46F4-8F77-A12A181BDD1E}" presName="background2" presStyleLbl="node2" presStyleIdx="0" presStyleCnt="2"/>
      <dgm:spPr/>
    </dgm:pt>
    <dgm:pt modelId="{473C0329-BE6E-41F3-B7B0-1D9FADC0021F}" type="pres">
      <dgm:prSet presAssocID="{41783C96-D5D4-46F4-8F77-A12A181BDD1E}" presName="text2" presStyleLbl="fgAcc2" presStyleIdx="0" presStyleCnt="2">
        <dgm:presLayoutVars>
          <dgm:chPref val="3"/>
        </dgm:presLayoutVars>
      </dgm:prSet>
      <dgm:spPr/>
    </dgm:pt>
    <dgm:pt modelId="{EA24EA29-1741-4AA9-991E-940A7F088F47}" type="pres">
      <dgm:prSet presAssocID="{41783C96-D5D4-46F4-8F77-A12A181BDD1E}" presName="hierChild3" presStyleCnt="0"/>
      <dgm:spPr/>
    </dgm:pt>
    <dgm:pt modelId="{0BE21D70-5C70-4DA1-8E4D-C2868CF310CD}" type="pres">
      <dgm:prSet presAssocID="{B6BED473-6D7B-4B3E-91C3-BD7557866024}" presName="Name17" presStyleLbl="parChTrans1D3" presStyleIdx="0" presStyleCnt="4"/>
      <dgm:spPr/>
    </dgm:pt>
    <dgm:pt modelId="{D6C10DFC-6DF6-4116-A6FF-66CE38A72E5E}" type="pres">
      <dgm:prSet presAssocID="{1D80EDD9-1396-4832-84F1-A533C16D138C}" presName="hierRoot3" presStyleCnt="0"/>
      <dgm:spPr/>
    </dgm:pt>
    <dgm:pt modelId="{327C66F8-C631-4E4E-BD97-FE3F3B96DB44}" type="pres">
      <dgm:prSet presAssocID="{1D80EDD9-1396-4832-84F1-A533C16D138C}" presName="composite3" presStyleCnt="0"/>
      <dgm:spPr/>
    </dgm:pt>
    <dgm:pt modelId="{F4219F0D-93B8-4837-91E1-A2A5E88BB983}" type="pres">
      <dgm:prSet presAssocID="{1D80EDD9-1396-4832-84F1-A533C16D138C}" presName="background3" presStyleLbl="node3" presStyleIdx="0" presStyleCnt="4"/>
      <dgm:spPr/>
    </dgm:pt>
    <dgm:pt modelId="{F54F47F4-56FF-4C63-9D81-A97FBDFB8A21}" type="pres">
      <dgm:prSet presAssocID="{1D80EDD9-1396-4832-84F1-A533C16D138C}" presName="text3" presStyleLbl="fgAcc3" presStyleIdx="0" presStyleCnt="4">
        <dgm:presLayoutVars>
          <dgm:chPref val="3"/>
        </dgm:presLayoutVars>
      </dgm:prSet>
      <dgm:spPr/>
    </dgm:pt>
    <dgm:pt modelId="{AE207CFD-E2D0-491B-9FA7-6E1EA8AFD551}" type="pres">
      <dgm:prSet presAssocID="{1D80EDD9-1396-4832-84F1-A533C16D138C}" presName="hierChild4" presStyleCnt="0"/>
      <dgm:spPr/>
    </dgm:pt>
    <dgm:pt modelId="{85D02E2B-28AB-46A9-95A4-D0FB33EBFE0E}" type="pres">
      <dgm:prSet presAssocID="{2DAF91D3-3C3B-40E6-A35F-EBAE8A6331B5}" presName="Name17" presStyleLbl="parChTrans1D3" presStyleIdx="1" presStyleCnt="4"/>
      <dgm:spPr/>
    </dgm:pt>
    <dgm:pt modelId="{BD06A235-44F1-4A9E-B467-7B5D5C2F4570}" type="pres">
      <dgm:prSet presAssocID="{137FCA7A-370C-4303-849B-5487DE76649A}" presName="hierRoot3" presStyleCnt="0"/>
      <dgm:spPr/>
    </dgm:pt>
    <dgm:pt modelId="{61EE227B-E6D1-4963-A3B3-5A070ECE72A1}" type="pres">
      <dgm:prSet presAssocID="{137FCA7A-370C-4303-849B-5487DE76649A}" presName="composite3" presStyleCnt="0"/>
      <dgm:spPr/>
    </dgm:pt>
    <dgm:pt modelId="{5E55904F-7059-41E7-8A6C-52BDD927C11E}" type="pres">
      <dgm:prSet presAssocID="{137FCA7A-370C-4303-849B-5487DE76649A}" presName="background3" presStyleLbl="node3" presStyleIdx="1" presStyleCnt="4"/>
      <dgm:spPr/>
    </dgm:pt>
    <dgm:pt modelId="{FB4C4E21-162D-4909-9680-320AEBDB27B9}" type="pres">
      <dgm:prSet presAssocID="{137FCA7A-370C-4303-849B-5487DE76649A}" presName="text3" presStyleLbl="fgAcc3" presStyleIdx="1" presStyleCnt="4">
        <dgm:presLayoutVars>
          <dgm:chPref val="3"/>
        </dgm:presLayoutVars>
      </dgm:prSet>
      <dgm:spPr/>
    </dgm:pt>
    <dgm:pt modelId="{05509617-89EC-4948-86A9-0E0409C4C6CB}" type="pres">
      <dgm:prSet presAssocID="{137FCA7A-370C-4303-849B-5487DE76649A}" presName="hierChild4" presStyleCnt="0"/>
      <dgm:spPr/>
    </dgm:pt>
    <dgm:pt modelId="{7600D2E3-08C6-4FEF-9F8A-6ADDB5AA8862}" type="pres">
      <dgm:prSet presAssocID="{6D89E012-BD51-4591-8055-E8A116B59844}" presName="Name10" presStyleLbl="parChTrans1D2" presStyleIdx="1" presStyleCnt="2"/>
      <dgm:spPr/>
    </dgm:pt>
    <dgm:pt modelId="{D1DE7F95-D259-4185-A66C-66B6F5795173}" type="pres">
      <dgm:prSet presAssocID="{F11370EC-2E4C-4457-8583-98E195A09922}" presName="hierRoot2" presStyleCnt="0"/>
      <dgm:spPr/>
    </dgm:pt>
    <dgm:pt modelId="{392277BB-204F-4226-B312-19E81C66999F}" type="pres">
      <dgm:prSet presAssocID="{F11370EC-2E4C-4457-8583-98E195A09922}" presName="composite2" presStyleCnt="0"/>
      <dgm:spPr/>
    </dgm:pt>
    <dgm:pt modelId="{C2DEC650-A889-44F0-A5D5-1925E72AD2A6}" type="pres">
      <dgm:prSet presAssocID="{F11370EC-2E4C-4457-8583-98E195A09922}" presName="background2" presStyleLbl="node2" presStyleIdx="1" presStyleCnt="2"/>
      <dgm:spPr/>
    </dgm:pt>
    <dgm:pt modelId="{D40D0AB7-5D01-4499-8292-F9FE84C1F00D}" type="pres">
      <dgm:prSet presAssocID="{F11370EC-2E4C-4457-8583-98E195A09922}" presName="text2" presStyleLbl="fgAcc2" presStyleIdx="1" presStyleCnt="2">
        <dgm:presLayoutVars>
          <dgm:chPref val="3"/>
        </dgm:presLayoutVars>
      </dgm:prSet>
      <dgm:spPr/>
    </dgm:pt>
    <dgm:pt modelId="{B30F237D-A7C5-4807-B4CB-CBEAA4382D9F}" type="pres">
      <dgm:prSet presAssocID="{F11370EC-2E4C-4457-8583-98E195A09922}" presName="hierChild3" presStyleCnt="0"/>
      <dgm:spPr/>
    </dgm:pt>
    <dgm:pt modelId="{F39A25D0-38A6-41CD-9E65-67214D636024}" type="pres">
      <dgm:prSet presAssocID="{1D0CFC0E-7171-4E3C-8BE5-7711D04EBDED}" presName="Name17" presStyleLbl="parChTrans1D3" presStyleIdx="2" presStyleCnt="4"/>
      <dgm:spPr/>
    </dgm:pt>
    <dgm:pt modelId="{A76F33A5-9D3E-4B12-9892-2F866D3F7CC9}" type="pres">
      <dgm:prSet presAssocID="{E8F23DF8-C499-4B1F-B7E0-21BB4567A4D4}" presName="hierRoot3" presStyleCnt="0"/>
      <dgm:spPr/>
    </dgm:pt>
    <dgm:pt modelId="{8C30C966-8059-46D0-A898-A36C3E016AA1}" type="pres">
      <dgm:prSet presAssocID="{E8F23DF8-C499-4B1F-B7E0-21BB4567A4D4}" presName="composite3" presStyleCnt="0"/>
      <dgm:spPr/>
    </dgm:pt>
    <dgm:pt modelId="{8C2106B5-2B66-4BED-B15D-A2DE1928D8BC}" type="pres">
      <dgm:prSet presAssocID="{E8F23DF8-C499-4B1F-B7E0-21BB4567A4D4}" presName="background3" presStyleLbl="node3" presStyleIdx="2" presStyleCnt="4"/>
      <dgm:spPr/>
    </dgm:pt>
    <dgm:pt modelId="{C32DFD3F-3183-42F7-A4A5-FCD8AC6C4EDE}" type="pres">
      <dgm:prSet presAssocID="{E8F23DF8-C499-4B1F-B7E0-21BB4567A4D4}" presName="text3" presStyleLbl="fgAcc3" presStyleIdx="2" presStyleCnt="4">
        <dgm:presLayoutVars>
          <dgm:chPref val="3"/>
        </dgm:presLayoutVars>
      </dgm:prSet>
      <dgm:spPr/>
    </dgm:pt>
    <dgm:pt modelId="{C914C06F-B370-4EB4-B583-94D04329F6EB}" type="pres">
      <dgm:prSet presAssocID="{E8F23DF8-C499-4B1F-B7E0-21BB4567A4D4}" presName="hierChild4" presStyleCnt="0"/>
      <dgm:spPr/>
    </dgm:pt>
    <dgm:pt modelId="{243025CF-6E73-4D05-9BC7-CAB91E2CC306}" type="pres">
      <dgm:prSet presAssocID="{81B937B3-6BFD-4A1C-B928-C4E2775B39D8}" presName="Name17" presStyleLbl="parChTrans1D3" presStyleIdx="3" presStyleCnt="4"/>
      <dgm:spPr/>
    </dgm:pt>
    <dgm:pt modelId="{AA5826E9-270E-43F6-B6E4-91770077596D}" type="pres">
      <dgm:prSet presAssocID="{81260915-0FB9-4A72-A597-EB2BCB3CA4EE}" presName="hierRoot3" presStyleCnt="0"/>
      <dgm:spPr/>
    </dgm:pt>
    <dgm:pt modelId="{A5E8172A-A127-4586-919F-EB09FA557381}" type="pres">
      <dgm:prSet presAssocID="{81260915-0FB9-4A72-A597-EB2BCB3CA4EE}" presName="composite3" presStyleCnt="0"/>
      <dgm:spPr/>
    </dgm:pt>
    <dgm:pt modelId="{DAEDB409-633F-49D6-B6A5-1F27523DC780}" type="pres">
      <dgm:prSet presAssocID="{81260915-0FB9-4A72-A597-EB2BCB3CA4EE}" presName="background3" presStyleLbl="node3" presStyleIdx="3" presStyleCnt="4"/>
      <dgm:spPr/>
    </dgm:pt>
    <dgm:pt modelId="{15B54232-BF6F-4974-A0A3-C056DD39EE45}" type="pres">
      <dgm:prSet presAssocID="{81260915-0FB9-4A72-A597-EB2BCB3CA4EE}" presName="text3" presStyleLbl="fgAcc3" presStyleIdx="3" presStyleCnt="4">
        <dgm:presLayoutVars>
          <dgm:chPref val="3"/>
        </dgm:presLayoutVars>
      </dgm:prSet>
      <dgm:spPr/>
    </dgm:pt>
    <dgm:pt modelId="{5FEEB27A-0A11-46D5-82DC-AABE971EBC42}" type="pres">
      <dgm:prSet presAssocID="{81260915-0FB9-4A72-A597-EB2BCB3CA4EE}" presName="hierChild4" presStyleCnt="0"/>
      <dgm:spPr/>
    </dgm:pt>
  </dgm:ptLst>
  <dgm:cxnLst>
    <dgm:cxn modelId="{8203C319-E302-454E-B75C-8825D4A729FD}" type="presOf" srcId="{65954B00-5B8C-4426-B721-1B45E30F1456}" destId="{CC040F90-83B2-4D1C-95A9-469298286A98}" srcOrd="0" destOrd="0" presId="urn:microsoft.com/office/officeart/2005/8/layout/hierarchy1"/>
    <dgm:cxn modelId="{77D7FB26-3B42-4279-8D60-C58ACA7EDB9D}" type="presOf" srcId="{F11370EC-2E4C-4457-8583-98E195A09922}" destId="{D40D0AB7-5D01-4499-8292-F9FE84C1F00D}" srcOrd="0" destOrd="0" presId="urn:microsoft.com/office/officeart/2005/8/layout/hierarchy1"/>
    <dgm:cxn modelId="{124A4B32-E30F-40E8-A42A-393CA8C37742}" type="presOf" srcId="{81B937B3-6BFD-4A1C-B928-C4E2775B39D8}" destId="{243025CF-6E73-4D05-9BC7-CAB91E2CC306}" srcOrd="0" destOrd="0" presId="urn:microsoft.com/office/officeart/2005/8/layout/hierarchy1"/>
    <dgm:cxn modelId="{6D19EB37-3750-47DA-9760-4DB71AC5F716}" type="presOf" srcId="{51046BBB-C623-4029-8687-69C34DD84CAF}" destId="{03744D48-FC8A-4B1F-A7E8-9EABAC48B9FE}" srcOrd="0" destOrd="0" presId="urn:microsoft.com/office/officeart/2005/8/layout/hierarchy1"/>
    <dgm:cxn modelId="{8E303848-E280-4DF3-81FC-7772137A193F}" srcId="{41783C96-D5D4-46F4-8F77-A12A181BDD1E}" destId="{1D80EDD9-1396-4832-84F1-A533C16D138C}" srcOrd="0" destOrd="0" parTransId="{B6BED473-6D7B-4B3E-91C3-BD7557866024}" sibTransId="{704F1469-EAAC-48F3-9E1C-AE9D29F0E772}"/>
    <dgm:cxn modelId="{BC8F6548-0E30-4961-942D-8188D6D17D72}" type="presOf" srcId="{E8F23DF8-C499-4B1F-B7E0-21BB4567A4D4}" destId="{C32DFD3F-3183-42F7-A4A5-FCD8AC6C4EDE}" srcOrd="0" destOrd="0" presId="urn:microsoft.com/office/officeart/2005/8/layout/hierarchy1"/>
    <dgm:cxn modelId="{1E1CB24C-2279-467D-BEC8-D4F4EAC22C86}" type="presOf" srcId="{2DAF91D3-3C3B-40E6-A35F-EBAE8A6331B5}" destId="{85D02E2B-28AB-46A9-95A4-D0FB33EBFE0E}" srcOrd="0" destOrd="0" presId="urn:microsoft.com/office/officeart/2005/8/layout/hierarchy1"/>
    <dgm:cxn modelId="{A07F1676-917F-4F55-8CCF-B38A9F986B0F}" srcId="{F11370EC-2E4C-4457-8583-98E195A09922}" destId="{E8F23DF8-C499-4B1F-B7E0-21BB4567A4D4}" srcOrd="0" destOrd="0" parTransId="{1D0CFC0E-7171-4E3C-8BE5-7711D04EBDED}" sibTransId="{5247EC40-7BB1-4C34-843E-DBC9FE2AE578}"/>
    <dgm:cxn modelId="{3A2A9D76-A12A-4CD3-8ADE-7D15B50D8EF0}" type="presOf" srcId="{8ADD6987-9DFA-405A-B180-A370789F7AA6}" destId="{C44EB661-C5BA-416E-B50F-F6553E03E9F4}" srcOrd="0" destOrd="0" presId="urn:microsoft.com/office/officeart/2005/8/layout/hierarchy1"/>
    <dgm:cxn modelId="{70CB2A78-3DCD-49C4-A90C-6E0ECA81C9A0}" type="presOf" srcId="{1D80EDD9-1396-4832-84F1-A533C16D138C}" destId="{F54F47F4-56FF-4C63-9D81-A97FBDFB8A21}" srcOrd="0" destOrd="0" presId="urn:microsoft.com/office/officeart/2005/8/layout/hierarchy1"/>
    <dgm:cxn modelId="{A1C5B359-DC51-4AAD-A025-54DECC9F140F}" type="presOf" srcId="{41783C96-D5D4-46F4-8F77-A12A181BDD1E}" destId="{473C0329-BE6E-41F3-B7B0-1D9FADC0021F}" srcOrd="0" destOrd="0" presId="urn:microsoft.com/office/officeart/2005/8/layout/hierarchy1"/>
    <dgm:cxn modelId="{1CF73C7C-3471-44D4-842C-8FE08E3EDD60}" srcId="{8ADD6987-9DFA-405A-B180-A370789F7AA6}" destId="{65954B00-5B8C-4426-B721-1B45E30F1456}" srcOrd="0" destOrd="0" parTransId="{1E53F4EB-9F50-4938-A708-ECE458C75531}" sibTransId="{69AD5208-620A-4679-A105-0152CDEAE80A}"/>
    <dgm:cxn modelId="{0A8B978A-CBFD-403B-900A-9A5B688417E1}" srcId="{41783C96-D5D4-46F4-8F77-A12A181BDD1E}" destId="{137FCA7A-370C-4303-849B-5487DE76649A}" srcOrd="1" destOrd="0" parTransId="{2DAF91D3-3C3B-40E6-A35F-EBAE8A6331B5}" sibTransId="{A74716C4-50BB-44F7-A409-16A616C547E7}"/>
    <dgm:cxn modelId="{19F7A2A5-0570-4AFC-9A14-10D750764B5B}" srcId="{F11370EC-2E4C-4457-8583-98E195A09922}" destId="{81260915-0FB9-4A72-A597-EB2BCB3CA4EE}" srcOrd="1" destOrd="0" parTransId="{81B937B3-6BFD-4A1C-B928-C4E2775B39D8}" sibTransId="{D2D30FA7-3F89-4B41-8C95-FC7C950348B0}"/>
    <dgm:cxn modelId="{0B259BD0-6D69-47CF-A2F7-2B64BA6DE19F}" type="presOf" srcId="{1D0CFC0E-7171-4E3C-8BE5-7711D04EBDED}" destId="{F39A25D0-38A6-41CD-9E65-67214D636024}" srcOrd="0" destOrd="0" presId="urn:microsoft.com/office/officeart/2005/8/layout/hierarchy1"/>
    <dgm:cxn modelId="{4EEC61D3-BF5B-4903-86B6-CDFD6D372F9C}" type="presOf" srcId="{81260915-0FB9-4A72-A597-EB2BCB3CA4EE}" destId="{15B54232-BF6F-4974-A0A3-C056DD39EE45}" srcOrd="0" destOrd="0" presId="urn:microsoft.com/office/officeart/2005/8/layout/hierarchy1"/>
    <dgm:cxn modelId="{37FCDADB-D924-41C2-AC05-78F1D140FBE3}" type="presOf" srcId="{B6BED473-6D7B-4B3E-91C3-BD7557866024}" destId="{0BE21D70-5C70-4DA1-8E4D-C2868CF310CD}" srcOrd="0" destOrd="0" presId="urn:microsoft.com/office/officeart/2005/8/layout/hierarchy1"/>
    <dgm:cxn modelId="{70F766F0-4760-4371-96AE-9089F3029AC9}" type="presOf" srcId="{137FCA7A-370C-4303-849B-5487DE76649A}" destId="{FB4C4E21-162D-4909-9680-320AEBDB27B9}" srcOrd="0" destOrd="0" presId="urn:microsoft.com/office/officeart/2005/8/layout/hierarchy1"/>
    <dgm:cxn modelId="{94D6B2FE-7433-494E-9D1F-950C00F4C7A1}" srcId="{65954B00-5B8C-4426-B721-1B45E30F1456}" destId="{F11370EC-2E4C-4457-8583-98E195A09922}" srcOrd="1" destOrd="0" parTransId="{6D89E012-BD51-4591-8055-E8A116B59844}" sibTransId="{E3E9A13A-0D97-4DDB-AF8F-94AB73B5D6F8}"/>
    <dgm:cxn modelId="{179DB4FE-8912-4E01-BE3E-CAF4FE4D7353}" type="presOf" srcId="{6D89E012-BD51-4591-8055-E8A116B59844}" destId="{7600D2E3-08C6-4FEF-9F8A-6ADDB5AA8862}" srcOrd="0" destOrd="0" presId="urn:microsoft.com/office/officeart/2005/8/layout/hierarchy1"/>
    <dgm:cxn modelId="{78FCBCFE-0726-43FF-9912-A1B1B9E1712F}" srcId="{65954B00-5B8C-4426-B721-1B45E30F1456}" destId="{41783C96-D5D4-46F4-8F77-A12A181BDD1E}" srcOrd="0" destOrd="0" parTransId="{51046BBB-C623-4029-8687-69C34DD84CAF}" sibTransId="{027EDBFA-A09A-4848-B9E8-9C1E7B42FB01}"/>
    <dgm:cxn modelId="{83E2DD3A-6806-49E9-9E06-F8F2D5C33A97}" type="presParOf" srcId="{C44EB661-C5BA-416E-B50F-F6553E03E9F4}" destId="{4C25482F-756A-4A16-A5D4-51B4C9230B86}" srcOrd="0" destOrd="0" presId="urn:microsoft.com/office/officeart/2005/8/layout/hierarchy1"/>
    <dgm:cxn modelId="{4D279720-FA66-4256-9B0C-EBBBA0702C24}" type="presParOf" srcId="{4C25482F-756A-4A16-A5D4-51B4C9230B86}" destId="{4E650F1F-1395-4347-B69A-4F3C228423F8}" srcOrd="0" destOrd="0" presId="urn:microsoft.com/office/officeart/2005/8/layout/hierarchy1"/>
    <dgm:cxn modelId="{7C233FEA-1D6E-47AB-B1F0-D638B864ED53}" type="presParOf" srcId="{4E650F1F-1395-4347-B69A-4F3C228423F8}" destId="{3792EAA9-0FBA-4B37-8462-8B82031A4525}" srcOrd="0" destOrd="0" presId="urn:microsoft.com/office/officeart/2005/8/layout/hierarchy1"/>
    <dgm:cxn modelId="{2DFEB5EF-DD5D-40F1-BD5D-6B552476D5F3}" type="presParOf" srcId="{4E650F1F-1395-4347-B69A-4F3C228423F8}" destId="{CC040F90-83B2-4D1C-95A9-469298286A98}" srcOrd="1" destOrd="0" presId="urn:microsoft.com/office/officeart/2005/8/layout/hierarchy1"/>
    <dgm:cxn modelId="{55CF1A0A-2ED5-4D73-8C76-B519FD0EA02C}" type="presParOf" srcId="{4C25482F-756A-4A16-A5D4-51B4C9230B86}" destId="{1041F9EB-CA84-4326-AFCB-065F29B04AB9}" srcOrd="1" destOrd="0" presId="urn:microsoft.com/office/officeart/2005/8/layout/hierarchy1"/>
    <dgm:cxn modelId="{447B7412-8CD9-4C65-BFAA-6CA96BDB872A}" type="presParOf" srcId="{1041F9EB-CA84-4326-AFCB-065F29B04AB9}" destId="{03744D48-FC8A-4B1F-A7E8-9EABAC48B9FE}" srcOrd="0" destOrd="0" presId="urn:microsoft.com/office/officeart/2005/8/layout/hierarchy1"/>
    <dgm:cxn modelId="{487F53FF-5685-451A-8E1F-3661120F5929}" type="presParOf" srcId="{1041F9EB-CA84-4326-AFCB-065F29B04AB9}" destId="{DB56B1D1-DB5E-4F0D-9329-C84C8BC3AE52}" srcOrd="1" destOrd="0" presId="urn:microsoft.com/office/officeart/2005/8/layout/hierarchy1"/>
    <dgm:cxn modelId="{61A06A4A-B824-4C7C-9534-E480E6F194F0}" type="presParOf" srcId="{DB56B1D1-DB5E-4F0D-9329-C84C8BC3AE52}" destId="{5FDFAC8F-A40C-4EE7-9BCF-E0202E6EC14B}" srcOrd="0" destOrd="0" presId="urn:microsoft.com/office/officeart/2005/8/layout/hierarchy1"/>
    <dgm:cxn modelId="{CDEE7F2E-734F-4C98-A4CE-969DB6225B46}" type="presParOf" srcId="{5FDFAC8F-A40C-4EE7-9BCF-E0202E6EC14B}" destId="{6BFB3B20-B7A2-4931-87D8-34D36020D16A}" srcOrd="0" destOrd="0" presId="urn:microsoft.com/office/officeart/2005/8/layout/hierarchy1"/>
    <dgm:cxn modelId="{0443FFB6-76E0-4AC1-A843-5FC4EBE93C00}" type="presParOf" srcId="{5FDFAC8F-A40C-4EE7-9BCF-E0202E6EC14B}" destId="{473C0329-BE6E-41F3-B7B0-1D9FADC0021F}" srcOrd="1" destOrd="0" presId="urn:microsoft.com/office/officeart/2005/8/layout/hierarchy1"/>
    <dgm:cxn modelId="{57A38F5A-4523-4A0E-9EFC-2CA5F190B6A0}" type="presParOf" srcId="{DB56B1D1-DB5E-4F0D-9329-C84C8BC3AE52}" destId="{EA24EA29-1741-4AA9-991E-940A7F088F47}" srcOrd="1" destOrd="0" presId="urn:microsoft.com/office/officeart/2005/8/layout/hierarchy1"/>
    <dgm:cxn modelId="{B16B1F43-60DC-4E4C-8208-2CFF40E8F671}" type="presParOf" srcId="{EA24EA29-1741-4AA9-991E-940A7F088F47}" destId="{0BE21D70-5C70-4DA1-8E4D-C2868CF310CD}" srcOrd="0" destOrd="0" presId="urn:microsoft.com/office/officeart/2005/8/layout/hierarchy1"/>
    <dgm:cxn modelId="{6816F97A-9C9D-4399-AA89-E3F84F888A21}" type="presParOf" srcId="{EA24EA29-1741-4AA9-991E-940A7F088F47}" destId="{D6C10DFC-6DF6-4116-A6FF-66CE38A72E5E}" srcOrd="1" destOrd="0" presId="urn:microsoft.com/office/officeart/2005/8/layout/hierarchy1"/>
    <dgm:cxn modelId="{B0EB0481-E4ED-4C34-805C-B9A17B454E96}" type="presParOf" srcId="{D6C10DFC-6DF6-4116-A6FF-66CE38A72E5E}" destId="{327C66F8-C631-4E4E-BD97-FE3F3B96DB44}" srcOrd="0" destOrd="0" presId="urn:microsoft.com/office/officeart/2005/8/layout/hierarchy1"/>
    <dgm:cxn modelId="{92B2A55D-874F-4143-B67D-7F04F3441419}" type="presParOf" srcId="{327C66F8-C631-4E4E-BD97-FE3F3B96DB44}" destId="{F4219F0D-93B8-4837-91E1-A2A5E88BB983}" srcOrd="0" destOrd="0" presId="urn:microsoft.com/office/officeart/2005/8/layout/hierarchy1"/>
    <dgm:cxn modelId="{35AD3DBA-2C81-4579-9FB7-D27B584D0B2C}" type="presParOf" srcId="{327C66F8-C631-4E4E-BD97-FE3F3B96DB44}" destId="{F54F47F4-56FF-4C63-9D81-A97FBDFB8A21}" srcOrd="1" destOrd="0" presId="urn:microsoft.com/office/officeart/2005/8/layout/hierarchy1"/>
    <dgm:cxn modelId="{EA0FA4E0-626F-4555-ABAD-01C79FBCC2EB}" type="presParOf" srcId="{D6C10DFC-6DF6-4116-A6FF-66CE38A72E5E}" destId="{AE207CFD-E2D0-491B-9FA7-6E1EA8AFD551}" srcOrd="1" destOrd="0" presId="urn:microsoft.com/office/officeart/2005/8/layout/hierarchy1"/>
    <dgm:cxn modelId="{AC53C20B-CD42-40BF-9EED-C172A42AEEE0}" type="presParOf" srcId="{EA24EA29-1741-4AA9-991E-940A7F088F47}" destId="{85D02E2B-28AB-46A9-95A4-D0FB33EBFE0E}" srcOrd="2" destOrd="0" presId="urn:microsoft.com/office/officeart/2005/8/layout/hierarchy1"/>
    <dgm:cxn modelId="{D623D51B-765E-473C-987B-EFDAAEBC6CCB}" type="presParOf" srcId="{EA24EA29-1741-4AA9-991E-940A7F088F47}" destId="{BD06A235-44F1-4A9E-B467-7B5D5C2F4570}" srcOrd="3" destOrd="0" presId="urn:microsoft.com/office/officeart/2005/8/layout/hierarchy1"/>
    <dgm:cxn modelId="{24455B0A-EDB0-4897-8243-88713EC708E0}" type="presParOf" srcId="{BD06A235-44F1-4A9E-B467-7B5D5C2F4570}" destId="{61EE227B-E6D1-4963-A3B3-5A070ECE72A1}" srcOrd="0" destOrd="0" presId="urn:microsoft.com/office/officeart/2005/8/layout/hierarchy1"/>
    <dgm:cxn modelId="{D5B305E7-CE5C-439F-AE21-7B1759828D45}" type="presParOf" srcId="{61EE227B-E6D1-4963-A3B3-5A070ECE72A1}" destId="{5E55904F-7059-41E7-8A6C-52BDD927C11E}" srcOrd="0" destOrd="0" presId="urn:microsoft.com/office/officeart/2005/8/layout/hierarchy1"/>
    <dgm:cxn modelId="{ADE032C1-122C-43F3-8CD4-D61428B09417}" type="presParOf" srcId="{61EE227B-E6D1-4963-A3B3-5A070ECE72A1}" destId="{FB4C4E21-162D-4909-9680-320AEBDB27B9}" srcOrd="1" destOrd="0" presId="urn:microsoft.com/office/officeart/2005/8/layout/hierarchy1"/>
    <dgm:cxn modelId="{35036462-864D-418C-9D70-302DEBCDDB2C}" type="presParOf" srcId="{BD06A235-44F1-4A9E-B467-7B5D5C2F4570}" destId="{05509617-89EC-4948-86A9-0E0409C4C6CB}" srcOrd="1" destOrd="0" presId="urn:microsoft.com/office/officeart/2005/8/layout/hierarchy1"/>
    <dgm:cxn modelId="{62421982-54BF-4E50-9470-1F027DF0C111}" type="presParOf" srcId="{1041F9EB-CA84-4326-AFCB-065F29B04AB9}" destId="{7600D2E3-08C6-4FEF-9F8A-6ADDB5AA8862}" srcOrd="2" destOrd="0" presId="urn:microsoft.com/office/officeart/2005/8/layout/hierarchy1"/>
    <dgm:cxn modelId="{3E4B43E1-9DCE-4CF3-842D-8CE6A5B3EB5A}" type="presParOf" srcId="{1041F9EB-CA84-4326-AFCB-065F29B04AB9}" destId="{D1DE7F95-D259-4185-A66C-66B6F5795173}" srcOrd="3" destOrd="0" presId="urn:microsoft.com/office/officeart/2005/8/layout/hierarchy1"/>
    <dgm:cxn modelId="{1E9F695D-9F2E-426F-A4C1-39F41AF2B630}" type="presParOf" srcId="{D1DE7F95-D259-4185-A66C-66B6F5795173}" destId="{392277BB-204F-4226-B312-19E81C66999F}" srcOrd="0" destOrd="0" presId="urn:microsoft.com/office/officeart/2005/8/layout/hierarchy1"/>
    <dgm:cxn modelId="{C258A3CB-A25D-45C7-9FC9-2196E60E2C21}" type="presParOf" srcId="{392277BB-204F-4226-B312-19E81C66999F}" destId="{C2DEC650-A889-44F0-A5D5-1925E72AD2A6}" srcOrd="0" destOrd="0" presId="urn:microsoft.com/office/officeart/2005/8/layout/hierarchy1"/>
    <dgm:cxn modelId="{58D60B4D-C161-4668-8F72-B458ED99258B}" type="presParOf" srcId="{392277BB-204F-4226-B312-19E81C66999F}" destId="{D40D0AB7-5D01-4499-8292-F9FE84C1F00D}" srcOrd="1" destOrd="0" presId="urn:microsoft.com/office/officeart/2005/8/layout/hierarchy1"/>
    <dgm:cxn modelId="{8DA95386-A698-4933-985E-A0DD513CD9DF}" type="presParOf" srcId="{D1DE7F95-D259-4185-A66C-66B6F5795173}" destId="{B30F237D-A7C5-4807-B4CB-CBEAA4382D9F}" srcOrd="1" destOrd="0" presId="urn:microsoft.com/office/officeart/2005/8/layout/hierarchy1"/>
    <dgm:cxn modelId="{52A74AF0-BDED-4CB8-AFE2-9539CFAFB4AD}" type="presParOf" srcId="{B30F237D-A7C5-4807-B4CB-CBEAA4382D9F}" destId="{F39A25D0-38A6-41CD-9E65-67214D636024}" srcOrd="0" destOrd="0" presId="urn:microsoft.com/office/officeart/2005/8/layout/hierarchy1"/>
    <dgm:cxn modelId="{35923B8A-B7E2-41C5-8E92-B1E4DEFD25DF}" type="presParOf" srcId="{B30F237D-A7C5-4807-B4CB-CBEAA4382D9F}" destId="{A76F33A5-9D3E-4B12-9892-2F866D3F7CC9}" srcOrd="1" destOrd="0" presId="urn:microsoft.com/office/officeart/2005/8/layout/hierarchy1"/>
    <dgm:cxn modelId="{2DF319A5-F639-49E7-8438-11F02359C0AF}" type="presParOf" srcId="{A76F33A5-9D3E-4B12-9892-2F866D3F7CC9}" destId="{8C30C966-8059-46D0-A898-A36C3E016AA1}" srcOrd="0" destOrd="0" presId="urn:microsoft.com/office/officeart/2005/8/layout/hierarchy1"/>
    <dgm:cxn modelId="{167EF8AD-43CB-48E5-B1E4-850ADE310974}" type="presParOf" srcId="{8C30C966-8059-46D0-A898-A36C3E016AA1}" destId="{8C2106B5-2B66-4BED-B15D-A2DE1928D8BC}" srcOrd="0" destOrd="0" presId="urn:microsoft.com/office/officeart/2005/8/layout/hierarchy1"/>
    <dgm:cxn modelId="{F6D00F1A-84CA-45B4-87FD-A16AA214B02B}" type="presParOf" srcId="{8C30C966-8059-46D0-A898-A36C3E016AA1}" destId="{C32DFD3F-3183-42F7-A4A5-FCD8AC6C4EDE}" srcOrd="1" destOrd="0" presId="urn:microsoft.com/office/officeart/2005/8/layout/hierarchy1"/>
    <dgm:cxn modelId="{FB36046B-28BE-4D28-A8FC-7DC0F685EE11}" type="presParOf" srcId="{A76F33A5-9D3E-4B12-9892-2F866D3F7CC9}" destId="{C914C06F-B370-4EB4-B583-94D04329F6EB}" srcOrd="1" destOrd="0" presId="urn:microsoft.com/office/officeart/2005/8/layout/hierarchy1"/>
    <dgm:cxn modelId="{027A8128-0EF6-4906-8F4D-35AD4A933B00}" type="presParOf" srcId="{B30F237D-A7C5-4807-B4CB-CBEAA4382D9F}" destId="{243025CF-6E73-4D05-9BC7-CAB91E2CC306}" srcOrd="2" destOrd="0" presId="urn:microsoft.com/office/officeart/2005/8/layout/hierarchy1"/>
    <dgm:cxn modelId="{937F75A0-024D-484C-8C9B-D0F0A420DCC9}" type="presParOf" srcId="{B30F237D-A7C5-4807-B4CB-CBEAA4382D9F}" destId="{AA5826E9-270E-43F6-B6E4-91770077596D}" srcOrd="3" destOrd="0" presId="urn:microsoft.com/office/officeart/2005/8/layout/hierarchy1"/>
    <dgm:cxn modelId="{ABED823C-1B89-469C-94C8-22715942A41A}" type="presParOf" srcId="{AA5826E9-270E-43F6-B6E4-91770077596D}" destId="{A5E8172A-A127-4586-919F-EB09FA557381}" srcOrd="0" destOrd="0" presId="urn:microsoft.com/office/officeart/2005/8/layout/hierarchy1"/>
    <dgm:cxn modelId="{D84A1570-6ED7-4C4E-B2F3-C18C72461583}" type="presParOf" srcId="{A5E8172A-A127-4586-919F-EB09FA557381}" destId="{DAEDB409-633F-49D6-B6A5-1F27523DC780}" srcOrd="0" destOrd="0" presId="urn:microsoft.com/office/officeart/2005/8/layout/hierarchy1"/>
    <dgm:cxn modelId="{F01421B0-C658-4F37-95D0-B67FFB9CC99E}" type="presParOf" srcId="{A5E8172A-A127-4586-919F-EB09FA557381}" destId="{15B54232-BF6F-4974-A0A3-C056DD39EE45}" srcOrd="1" destOrd="0" presId="urn:microsoft.com/office/officeart/2005/8/layout/hierarchy1"/>
    <dgm:cxn modelId="{7FD88B29-2380-4BD1-9820-92F198BC4870}" type="presParOf" srcId="{AA5826E9-270E-43F6-B6E4-91770077596D}" destId="{5FEEB27A-0A11-46D5-82DC-AABE971EBC42}" srcOrd="1" destOrd="0" presId="urn:microsoft.com/office/officeart/2005/8/layout/hierarchy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3025CF-6E73-4D05-9BC7-CAB91E2CC306}">
      <dsp:nvSpPr>
        <dsp:cNvPr id="0" name=""/>
        <dsp:cNvSpPr/>
      </dsp:nvSpPr>
      <dsp:spPr>
        <a:xfrm>
          <a:off x="4082117" y="1904006"/>
          <a:ext cx="701337" cy="333772"/>
        </a:xfrm>
        <a:custGeom>
          <a:avLst/>
          <a:gdLst/>
          <a:ahLst/>
          <a:cxnLst/>
          <a:rect l="0" t="0" r="0" b="0"/>
          <a:pathLst>
            <a:path>
              <a:moveTo>
                <a:pt x="0" y="0"/>
              </a:moveTo>
              <a:lnTo>
                <a:pt x="0" y="227456"/>
              </a:lnTo>
              <a:lnTo>
                <a:pt x="701337" y="227456"/>
              </a:lnTo>
              <a:lnTo>
                <a:pt x="701337" y="333772"/>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39A25D0-38A6-41CD-9E65-67214D636024}">
      <dsp:nvSpPr>
        <dsp:cNvPr id="0" name=""/>
        <dsp:cNvSpPr/>
      </dsp:nvSpPr>
      <dsp:spPr>
        <a:xfrm>
          <a:off x="3380779" y="1904006"/>
          <a:ext cx="701337" cy="333772"/>
        </a:xfrm>
        <a:custGeom>
          <a:avLst/>
          <a:gdLst/>
          <a:ahLst/>
          <a:cxnLst/>
          <a:rect l="0" t="0" r="0" b="0"/>
          <a:pathLst>
            <a:path>
              <a:moveTo>
                <a:pt x="701337" y="0"/>
              </a:moveTo>
              <a:lnTo>
                <a:pt x="701337" y="227456"/>
              </a:lnTo>
              <a:lnTo>
                <a:pt x="0" y="227456"/>
              </a:lnTo>
              <a:lnTo>
                <a:pt x="0" y="333772"/>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600D2E3-08C6-4FEF-9F8A-6ADDB5AA8862}">
      <dsp:nvSpPr>
        <dsp:cNvPr id="0" name=""/>
        <dsp:cNvSpPr/>
      </dsp:nvSpPr>
      <dsp:spPr>
        <a:xfrm>
          <a:off x="2679442" y="841480"/>
          <a:ext cx="1402675" cy="333772"/>
        </a:xfrm>
        <a:custGeom>
          <a:avLst/>
          <a:gdLst/>
          <a:ahLst/>
          <a:cxnLst/>
          <a:rect l="0" t="0" r="0" b="0"/>
          <a:pathLst>
            <a:path>
              <a:moveTo>
                <a:pt x="0" y="0"/>
              </a:moveTo>
              <a:lnTo>
                <a:pt x="0" y="227456"/>
              </a:lnTo>
              <a:lnTo>
                <a:pt x="1402675" y="227456"/>
              </a:lnTo>
              <a:lnTo>
                <a:pt x="1402675" y="333772"/>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5D02E2B-28AB-46A9-95A4-D0FB33EBFE0E}">
      <dsp:nvSpPr>
        <dsp:cNvPr id="0" name=""/>
        <dsp:cNvSpPr/>
      </dsp:nvSpPr>
      <dsp:spPr>
        <a:xfrm>
          <a:off x="1276766" y="1904006"/>
          <a:ext cx="701337" cy="333772"/>
        </a:xfrm>
        <a:custGeom>
          <a:avLst/>
          <a:gdLst/>
          <a:ahLst/>
          <a:cxnLst/>
          <a:rect l="0" t="0" r="0" b="0"/>
          <a:pathLst>
            <a:path>
              <a:moveTo>
                <a:pt x="0" y="0"/>
              </a:moveTo>
              <a:lnTo>
                <a:pt x="0" y="227456"/>
              </a:lnTo>
              <a:lnTo>
                <a:pt x="701337" y="227456"/>
              </a:lnTo>
              <a:lnTo>
                <a:pt x="701337" y="333772"/>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BE21D70-5C70-4DA1-8E4D-C2868CF310CD}">
      <dsp:nvSpPr>
        <dsp:cNvPr id="0" name=""/>
        <dsp:cNvSpPr/>
      </dsp:nvSpPr>
      <dsp:spPr>
        <a:xfrm>
          <a:off x="575429" y="1904006"/>
          <a:ext cx="701337" cy="333772"/>
        </a:xfrm>
        <a:custGeom>
          <a:avLst/>
          <a:gdLst/>
          <a:ahLst/>
          <a:cxnLst/>
          <a:rect l="0" t="0" r="0" b="0"/>
          <a:pathLst>
            <a:path>
              <a:moveTo>
                <a:pt x="701337" y="0"/>
              </a:moveTo>
              <a:lnTo>
                <a:pt x="701337" y="227456"/>
              </a:lnTo>
              <a:lnTo>
                <a:pt x="0" y="227456"/>
              </a:lnTo>
              <a:lnTo>
                <a:pt x="0" y="333772"/>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3744D48-FC8A-4B1F-A7E8-9EABAC48B9FE}">
      <dsp:nvSpPr>
        <dsp:cNvPr id="0" name=""/>
        <dsp:cNvSpPr/>
      </dsp:nvSpPr>
      <dsp:spPr>
        <a:xfrm>
          <a:off x="1276766" y="841480"/>
          <a:ext cx="1402675" cy="333772"/>
        </a:xfrm>
        <a:custGeom>
          <a:avLst/>
          <a:gdLst/>
          <a:ahLst/>
          <a:cxnLst/>
          <a:rect l="0" t="0" r="0" b="0"/>
          <a:pathLst>
            <a:path>
              <a:moveTo>
                <a:pt x="1402675" y="0"/>
              </a:moveTo>
              <a:lnTo>
                <a:pt x="1402675" y="227456"/>
              </a:lnTo>
              <a:lnTo>
                <a:pt x="0" y="227456"/>
              </a:lnTo>
              <a:lnTo>
                <a:pt x="0" y="333772"/>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792EAA9-0FBA-4B37-8462-8B82031A4525}">
      <dsp:nvSpPr>
        <dsp:cNvPr id="0" name=""/>
        <dsp:cNvSpPr/>
      </dsp:nvSpPr>
      <dsp:spPr>
        <a:xfrm>
          <a:off x="2105620" y="112726"/>
          <a:ext cx="1147643" cy="728753"/>
        </a:xfrm>
        <a:prstGeom prst="roundRect">
          <a:avLst>
            <a:gd name="adj" fmla="val 10000"/>
          </a:avLst>
        </a:prstGeom>
        <a:solidFill>
          <a:schemeClr val="accent3">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CC040F90-83B2-4D1C-95A9-469298286A98}">
      <dsp:nvSpPr>
        <dsp:cNvPr id="0" name=""/>
        <dsp:cNvSpPr/>
      </dsp:nvSpPr>
      <dsp:spPr>
        <a:xfrm>
          <a:off x="2233136" y="233866"/>
          <a:ext cx="1147643" cy="728753"/>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latin typeface="Times New Roman" panose="02020603050405020304" pitchFamily="18" charset="0"/>
              <a:cs typeface="Times New Roman" panose="02020603050405020304" pitchFamily="18" charset="0"/>
            </a:rPr>
            <a:t>Tổng chi phí chất lượng</a:t>
          </a:r>
        </a:p>
      </dsp:txBody>
      <dsp:txXfrm>
        <a:off x="2254480" y="255210"/>
        <a:ext cx="1104955" cy="686065"/>
      </dsp:txXfrm>
    </dsp:sp>
    <dsp:sp modelId="{6BFB3B20-B7A2-4931-87D8-34D36020D16A}">
      <dsp:nvSpPr>
        <dsp:cNvPr id="0" name=""/>
        <dsp:cNvSpPr/>
      </dsp:nvSpPr>
      <dsp:spPr>
        <a:xfrm>
          <a:off x="702945" y="1175253"/>
          <a:ext cx="1147643" cy="728753"/>
        </a:xfrm>
        <a:prstGeom prst="roundRect">
          <a:avLst>
            <a:gd name="adj" fmla="val 10000"/>
          </a:avLst>
        </a:prstGeom>
        <a:solidFill>
          <a:schemeClr val="accent3">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473C0329-BE6E-41F3-B7B0-1D9FADC0021F}">
      <dsp:nvSpPr>
        <dsp:cNvPr id="0" name=""/>
        <dsp:cNvSpPr/>
      </dsp:nvSpPr>
      <dsp:spPr>
        <a:xfrm>
          <a:off x="830460" y="1296393"/>
          <a:ext cx="1147643" cy="728753"/>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latin typeface="Times New Roman" panose="02020603050405020304" pitchFamily="18" charset="0"/>
              <a:cs typeface="Times New Roman" panose="02020603050405020304" pitchFamily="18" charset="0"/>
            </a:rPr>
            <a:t>Chi phí kiểm soát</a:t>
          </a:r>
        </a:p>
      </dsp:txBody>
      <dsp:txXfrm>
        <a:off x="851804" y="1317737"/>
        <a:ext cx="1104955" cy="686065"/>
      </dsp:txXfrm>
    </dsp:sp>
    <dsp:sp modelId="{F4219F0D-93B8-4837-91E1-A2A5E88BB983}">
      <dsp:nvSpPr>
        <dsp:cNvPr id="0" name=""/>
        <dsp:cNvSpPr/>
      </dsp:nvSpPr>
      <dsp:spPr>
        <a:xfrm>
          <a:off x="1607" y="2237779"/>
          <a:ext cx="1147643" cy="728753"/>
        </a:xfrm>
        <a:prstGeom prst="roundRect">
          <a:avLst>
            <a:gd name="adj" fmla="val 10000"/>
          </a:avLst>
        </a:prstGeom>
        <a:solidFill>
          <a:schemeClr val="accent3">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F54F47F4-56FF-4C63-9D81-A97FBDFB8A21}">
      <dsp:nvSpPr>
        <dsp:cNvPr id="0" name=""/>
        <dsp:cNvSpPr/>
      </dsp:nvSpPr>
      <dsp:spPr>
        <a:xfrm>
          <a:off x="129123" y="2358919"/>
          <a:ext cx="1147643" cy="728753"/>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latin typeface="Times New Roman" panose="02020603050405020304" pitchFamily="18" charset="0"/>
              <a:cs typeface="Times New Roman" panose="02020603050405020304" pitchFamily="18" charset="0"/>
            </a:rPr>
            <a:t>Chi phí phòng ngừa</a:t>
          </a:r>
        </a:p>
      </dsp:txBody>
      <dsp:txXfrm>
        <a:off x="150467" y="2380263"/>
        <a:ext cx="1104955" cy="686065"/>
      </dsp:txXfrm>
    </dsp:sp>
    <dsp:sp modelId="{5E55904F-7059-41E7-8A6C-52BDD927C11E}">
      <dsp:nvSpPr>
        <dsp:cNvPr id="0" name=""/>
        <dsp:cNvSpPr/>
      </dsp:nvSpPr>
      <dsp:spPr>
        <a:xfrm>
          <a:off x="1404282" y="2237779"/>
          <a:ext cx="1147643" cy="728753"/>
        </a:xfrm>
        <a:prstGeom prst="roundRect">
          <a:avLst>
            <a:gd name="adj" fmla="val 10000"/>
          </a:avLst>
        </a:prstGeom>
        <a:solidFill>
          <a:schemeClr val="accent3">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FB4C4E21-162D-4909-9680-320AEBDB27B9}">
      <dsp:nvSpPr>
        <dsp:cNvPr id="0" name=""/>
        <dsp:cNvSpPr/>
      </dsp:nvSpPr>
      <dsp:spPr>
        <a:xfrm>
          <a:off x="1531798" y="2358919"/>
          <a:ext cx="1147643" cy="728753"/>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latin typeface="Times New Roman" panose="02020603050405020304" pitchFamily="18" charset="0"/>
              <a:cs typeface="Times New Roman" panose="02020603050405020304" pitchFamily="18" charset="0"/>
            </a:rPr>
            <a:t>Chi phí kiểm soát và đánh giá</a:t>
          </a:r>
        </a:p>
      </dsp:txBody>
      <dsp:txXfrm>
        <a:off x="1553142" y="2380263"/>
        <a:ext cx="1104955" cy="686065"/>
      </dsp:txXfrm>
    </dsp:sp>
    <dsp:sp modelId="{C2DEC650-A889-44F0-A5D5-1925E72AD2A6}">
      <dsp:nvSpPr>
        <dsp:cNvPr id="0" name=""/>
        <dsp:cNvSpPr/>
      </dsp:nvSpPr>
      <dsp:spPr>
        <a:xfrm>
          <a:off x="3508295" y="1175253"/>
          <a:ext cx="1147643" cy="728753"/>
        </a:xfrm>
        <a:prstGeom prst="roundRect">
          <a:avLst>
            <a:gd name="adj" fmla="val 10000"/>
          </a:avLst>
        </a:prstGeom>
        <a:solidFill>
          <a:schemeClr val="accent3">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D40D0AB7-5D01-4499-8292-F9FE84C1F00D}">
      <dsp:nvSpPr>
        <dsp:cNvPr id="0" name=""/>
        <dsp:cNvSpPr/>
      </dsp:nvSpPr>
      <dsp:spPr>
        <a:xfrm>
          <a:off x="3635811" y="1296393"/>
          <a:ext cx="1147643" cy="728753"/>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latin typeface="Times New Roman" panose="02020603050405020304" pitchFamily="18" charset="0"/>
              <a:cs typeface="Times New Roman" panose="02020603050405020304" pitchFamily="18" charset="0"/>
            </a:rPr>
            <a:t>Chi phí sai hỏng</a:t>
          </a:r>
        </a:p>
      </dsp:txBody>
      <dsp:txXfrm>
        <a:off x="3657155" y="1317737"/>
        <a:ext cx="1104955" cy="686065"/>
      </dsp:txXfrm>
    </dsp:sp>
    <dsp:sp modelId="{8C2106B5-2B66-4BED-B15D-A2DE1928D8BC}">
      <dsp:nvSpPr>
        <dsp:cNvPr id="0" name=""/>
        <dsp:cNvSpPr/>
      </dsp:nvSpPr>
      <dsp:spPr>
        <a:xfrm>
          <a:off x="2806957" y="2237779"/>
          <a:ext cx="1147643" cy="728753"/>
        </a:xfrm>
        <a:prstGeom prst="roundRect">
          <a:avLst>
            <a:gd name="adj" fmla="val 10000"/>
          </a:avLst>
        </a:prstGeom>
        <a:solidFill>
          <a:schemeClr val="accent3">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C32DFD3F-3183-42F7-A4A5-FCD8AC6C4EDE}">
      <dsp:nvSpPr>
        <dsp:cNvPr id="0" name=""/>
        <dsp:cNvSpPr/>
      </dsp:nvSpPr>
      <dsp:spPr>
        <a:xfrm>
          <a:off x="2934473" y="2358919"/>
          <a:ext cx="1147643" cy="728753"/>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latin typeface="Times New Roman" panose="02020603050405020304" pitchFamily="18" charset="0"/>
              <a:cs typeface="Times New Roman" panose="02020603050405020304" pitchFamily="18" charset="0"/>
            </a:rPr>
            <a:t>Chi phí sai hỏng bên trong</a:t>
          </a:r>
        </a:p>
      </dsp:txBody>
      <dsp:txXfrm>
        <a:off x="2955817" y="2380263"/>
        <a:ext cx="1104955" cy="686065"/>
      </dsp:txXfrm>
    </dsp:sp>
    <dsp:sp modelId="{DAEDB409-633F-49D6-B6A5-1F27523DC780}">
      <dsp:nvSpPr>
        <dsp:cNvPr id="0" name=""/>
        <dsp:cNvSpPr/>
      </dsp:nvSpPr>
      <dsp:spPr>
        <a:xfrm>
          <a:off x="4209633" y="2237779"/>
          <a:ext cx="1147643" cy="728753"/>
        </a:xfrm>
        <a:prstGeom prst="roundRect">
          <a:avLst>
            <a:gd name="adj" fmla="val 10000"/>
          </a:avLst>
        </a:prstGeom>
        <a:solidFill>
          <a:schemeClr val="accent3">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15B54232-BF6F-4974-A0A3-C056DD39EE45}">
      <dsp:nvSpPr>
        <dsp:cNvPr id="0" name=""/>
        <dsp:cNvSpPr/>
      </dsp:nvSpPr>
      <dsp:spPr>
        <a:xfrm>
          <a:off x="4337149" y="2358919"/>
          <a:ext cx="1147643" cy="728753"/>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latin typeface="Times New Roman" panose="02020603050405020304" pitchFamily="18" charset="0"/>
              <a:cs typeface="Times New Roman" panose="02020603050405020304" pitchFamily="18" charset="0"/>
            </a:rPr>
            <a:t>Chi phí sai hỏng bên ngoài</a:t>
          </a:r>
        </a:p>
      </dsp:txBody>
      <dsp:txXfrm>
        <a:off x="4358493" y="2380263"/>
        <a:ext cx="1104955" cy="68606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D8E192-192E-499C-9260-C6E8C253C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110</Pages>
  <Words>18354</Words>
  <Characters>104624</Characters>
  <Application>Microsoft Office Word</Application>
  <DocSecurity>0</DocSecurity>
  <Lines>871</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Chiến Trần</dc:creator>
  <cp:keywords/>
  <dc:description/>
  <cp:lastModifiedBy>Lê Nguyễn Thu Hiền</cp:lastModifiedBy>
  <cp:revision>2</cp:revision>
  <cp:lastPrinted>2025-06-26T08:41:00Z</cp:lastPrinted>
  <dcterms:created xsi:type="dcterms:W3CDTF">2025-06-26T09:18:00Z</dcterms:created>
  <dcterms:modified xsi:type="dcterms:W3CDTF">2025-06-26T09:18:00Z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ff9fc095-d39e-3d2f-9eb3-9b27b7b57665</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